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A14B" w14:textId="77777777" w:rsidR="009C6189" w:rsidRPr="002935AC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80" w:rightFromText="180" w:vertAnchor="text" w:horzAnchor="page" w:tblpX="7684" w:tblpY="15"/>
        <w:tblW w:w="0" w:type="auto"/>
        <w:tblLook w:val="04A0" w:firstRow="1" w:lastRow="0" w:firstColumn="1" w:lastColumn="0" w:noHBand="0" w:noVBand="1"/>
      </w:tblPr>
      <w:tblGrid>
        <w:gridCol w:w="2439"/>
        <w:gridCol w:w="1559"/>
      </w:tblGrid>
      <w:tr w:rsidR="009C6189" w:rsidRPr="002935AC" w14:paraId="6EA65044" w14:textId="77777777" w:rsidTr="0611DF00">
        <w:tc>
          <w:tcPr>
            <w:tcW w:w="2439" w:type="dxa"/>
            <w:shd w:val="clear" w:color="auto" w:fill="auto"/>
          </w:tcPr>
          <w:p w14:paraId="0F966F00" w14:textId="77777777" w:rsidR="009C6189" w:rsidRPr="002935AC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935AC">
              <w:rPr>
                <w:rFonts w:ascii="Arial" w:hAnsi="Arial" w:cs="Arial"/>
                <w:sz w:val="20"/>
                <w:szCs w:val="20"/>
                <w:lang w:eastAsia="zh-CN"/>
              </w:rPr>
              <w:t>Prie Užsakymo Nr.</w:t>
            </w:r>
          </w:p>
        </w:tc>
        <w:tc>
          <w:tcPr>
            <w:tcW w:w="1559" w:type="dxa"/>
            <w:shd w:val="clear" w:color="auto" w:fill="auto"/>
          </w:tcPr>
          <w:p w14:paraId="192D01AF" w14:textId="77777777" w:rsidR="009C6189" w:rsidRPr="002935AC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9C6189" w:rsidRPr="002935AC" w14:paraId="1FBEB6A2" w14:textId="77777777" w:rsidTr="0611DF00">
        <w:tc>
          <w:tcPr>
            <w:tcW w:w="2439" w:type="dxa"/>
            <w:shd w:val="clear" w:color="auto" w:fill="auto"/>
          </w:tcPr>
          <w:p w14:paraId="7D623BA8" w14:textId="382F9643" w:rsidR="009C6189" w:rsidRPr="002935AC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935AC">
              <w:rPr>
                <w:rFonts w:ascii="Arial" w:hAnsi="Arial" w:cs="Arial"/>
                <w:sz w:val="20"/>
                <w:szCs w:val="20"/>
                <w:lang w:eastAsia="zh-CN"/>
              </w:rPr>
              <w:t xml:space="preserve">Pagal </w:t>
            </w:r>
            <w:r w:rsidR="007ECF63" w:rsidRPr="002935AC">
              <w:rPr>
                <w:rFonts w:ascii="Arial" w:hAnsi="Arial" w:cs="Arial"/>
                <w:sz w:val="20"/>
                <w:szCs w:val="20"/>
                <w:lang w:eastAsia="zh-CN"/>
              </w:rPr>
              <w:t>S</w:t>
            </w:r>
            <w:r w:rsidRPr="002935AC">
              <w:rPr>
                <w:rFonts w:ascii="Arial" w:hAnsi="Arial" w:cs="Arial"/>
                <w:sz w:val="20"/>
                <w:szCs w:val="20"/>
                <w:lang w:eastAsia="zh-CN"/>
              </w:rPr>
              <w:t>utartį Nr.</w:t>
            </w:r>
          </w:p>
        </w:tc>
        <w:tc>
          <w:tcPr>
            <w:tcW w:w="1559" w:type="dxa"/>
            <w:shd w:val="clear" w:color="auto" w:fill="auto"/>
          </w:tcPr>
          <w:p w14:paraId="3C979F15" w14:textId="77777777" w:rsidR="009C6189" w:rsidRPr="002935AC" w:rsidRDefault="009C6189" w:rsidP="00D45E4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72711BB2" w14:textId="77777777" w:rsidR="009C6189" w:rsidRPr="002935AC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78407A5D" w14:textId="77777777" w:rsidR="009C6189" w:rsidRPr="002935AC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5CA347FB" w14:textId="77777777" w:rsidR="009C6189" w:rsidRPr="002935AC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7F0D4E4F" w14:textId="77777777" w:rsidR="009C6189" w:rsidRPr="002935AC" w:rsidRDefault="009C6189" w:rsidP="009C6189">
      <w:pPr>
        <w:jc w:val="center"/>
        <w:rPr>
          <w:rFonts w:ascii="Arial" w:hAnsi="Arial" w:cs="Arial"/>
          <w:b/>
          <w:sz w:val="20"/>
          <w:szCs w:val="20"/>
        </w:rPr>
      </w:pPr>
    </w:p>
    <w:p w14:paraId="3C821CA5" w14:textId="2A05ADD9" w:rsidR="009C6189" w:rsidRPr="002935AC" w:rsidRDefault="009C6189" w:rsidP="12D6DA0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935AC">
        <w:rPr>
          <w:rFonts w:ascii="Arial" w:hAnsi="Arial" w:cs="Arial"/>
          <w:b/>
          <w:bCs/>
          <w:sz w:val="20"/>
          <w:szCs w:val="20"/>
        </w:rPr>
        <w:t>DARBŲ PERDAVIMO PRIĖMIMO AKTAS</w:t>
      </w:r>
    </w:p>
    <w:p w14:paraId="6691A7CD" w14:textId="77777777" w:rsidR="009C6189" w:rsidRPr="002935AC" w:rsidRDefault="009C6189" w:rsidP="009C6189">
      <w:pPr>
        <w:jc w:val="center"/>
        <w:rPr>
          <w:rFonts w:ascii="Arial" w:eastAsia="Calibri" w:hAnsi="Arial" w:cs="Arial"/>
          <w:b/>
          <w:sz w:val="20"/>
          <w:szCs w:val="20"/>
        </w:rPr>
      </w:pPr>
      <w:r w:rsidRPr="002935AC">
        <w:rPr>
          <w:rFonts w:ascii="Arial" w:hAnsi="Arial" w:cs="Arial"/>
          <w:b/>
          <w:sz w:val="20"/>
          <w:szCs w:val="20"/>
        </w:rPr>
        <w:t>(data)</w:t>
      </w:r>
    </w:p>
    <w:p w14:paraId="7CDF56B5" w14:textId="77777777" w:rsidR="009C6189" w:rsidRPr="002935AC" w:rsidRDefault="009C6189" w:rsidP="009C6189">
      <w:pPr>
        <w:rPr>
          <w:rFonts w:ascii="Arial" w:hAnsi="Arial" w:cs="Arial"/>
          <w:b/>
          <w:sz w:val="20"/>
          <w:szCs w:val="20"/>
        </w:rPr>
      </w:pPr>
    </w:p>
    <w:p w14:paraId="1F0E6BE5" w14:textId="77777777" w:rsidR="009C6189" w:rsidRPr="002935AC" w:rsidRDefault="009C6189" w:rsidP="009C6189">
      <w:pPr>
        <w:rPr>
          <w:rFonts w:ascii="Arial" w:eastAsia="Calibri" w:hAnsi="Arial" w:cs="Arial"/>
          <w:b/>
          <w:sz w:val="20"/>
          <w:szCs w:val="20"/>
        </w:rPr>
      </w:pPr>
    </w:p>
    <w:tbl>
      <w:tblPr>
        <w:tblW w:w="9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1941"/>
        <w:gridCol w:w="2449"/>
        <w:gridCol w:w="2046"/>
        <w:gridCol w:w="9"/>
      </w:tblGrid>
      <w:tr w:rsidR="009C6189" w:rsidRPr="002935AC" w14:paraId="6B8428FD" w14:textId="77777777" w:rsidTr="0C99CF17">
        <w:trPr>
          <w:jc w:val="center"/>
        </w:trPr>
        <w:tc>
          <w:tcPr>
            <w:tcW w:w="4597" w:type="dxa"/>
            <w:gridSpan w:val="2"/>
            <w:hideMark/>
          </w:tcPr>
          <w:p w14:paraId="074DF9B3" w14:textId="77777777" w:rsidR="009C6189" w:rsidRPr="002935AC" w:rsidRDefault="009C6189" w:rsidP="00D45E46">
            <w:pPr>
              <w:keepNext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b/>
                <w:sz w:val="20"/>
                <w:szCs w:val="20"/>
              </w:rPr>
              <w:t>Užsakovas</w:t>
            </w:r>
          </w:p>
        </w:tc>
        <w:tc>
          <w:tcPr>
            <w:tcW w:w="4524" w:type="dxa"/>
            <w:gridSpan w:val="3"/>
          </w:tcPr>
          <w:p w14:paraId="557102C5" w14:textId="77777777" w:rsidR="009C6189" w:rsidRPr="002935AC" w:rsidRDefault="009C6189" w:rsidP="00D45E46">
            <w:pPr>
              <w:keepNext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2935AC">
              <w:rPr>
                <w:rFonts w:ascii="Arial" w:hAnsi="Arial" w:cs="Arial"/>
                <w:b/>
                <w:sz w:val="20"/>
                <w:szCs w:val="20"/>
              </w:rPr>
              <w:t>Rangovas</w:t>
            </w:r>
          </w:p>
        </w:tc>
      </w:tr>
      <w:tr w:rsidR="009C6189" w:rsidRPr="002935AC" w14:paraId="2183D245" w14:textId="77777777" w:rsidTr="0C99CF17">
        <w:trPr>
          <w:gridAfter w:val="1"/>
          <w:wAfter w:w="9" w:type="dxa"/>
          <w:trHeight w:val="250"/>
          <w:jc w:val="center"/>
        </w:trPr>
        <w:tc>
          <w:tcPr>
            <w:tcW w:w="2685" w:type="dxa"/>
            <w:hideMark/>
          </w:tcPr>
          <w:p w14:paraId="4825618E" w14:textId="77777777" w:rsidR="009C6189" w:rsidRPr="002935AC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Pavadinimas:</w:t>
            </w:r>
          </w:p>
          <w:p w14:paraId="5D1C50F0" w14:textId="77777777" w:rsidR="009C6189" w:rsidRPr="002935AC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14:paraId="2259E48D" w14:textId="7BF7468B" w:rsidR="009C6189" w:rsidRPr="002935AC" w:rsidRDefault="42D08E4A" w:rsidP="0C99CF1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color w:val="000000" w:themeColor="text1"/>
              </w:rPr>
              <w:t>UAB IGNITIS</w:t>
            </w:r>
          </w:p>
        </w:tc>
        <w:tc>
          <w:tcPr>
            <w:tcW w:w="2456" w:type="dxa"/>
          </w:tcPr>
          <w:p w14:paraId="6DA1B522" w14:textId="77777777" w:rsidR="009C6189" w:rsidRPr="002935AC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Pavadinimas:</w:t>
            </w:r>
          </w:p>
        </w:tc>
        <w:tc>
          <w:tcPr>
            <w:tcW w:w="2059" w:type="dxa"/>
          </w:tcPr>
          <w:p w14:paraId="6FAED73A" w14:textId="77777777" w:rsidR="009C6189" w:rsidRPr="002935AC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C6189" w:rsidRPr="002935AC" w14:paraId="728D39B1" w14:textId="77777777" w:rsidTr="0C99CF17">
        <w:trPr>
          <w:gridAfter w:val="1"/>
          <w:wAfter w:w="9" w:type="dxa"/>
          <w:trHeight w:val="250"/>
          <w:jc w:val="center"/>
        </w:trPr>
        <w:tc>
          <w:tcPr>
            <w:tcW w:w="2685" w:type="dxa"/>
          </w:tcPr>
          <w:p w14:paraId="592660D4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Adresas:</w:t>
            </w:r>
          </w:p>
        </w:tc>
        <w:tc>
          <w:tcPr>
            <w:tcW w:w="1912" w:type="dxa"/>
          </w:tcPr>
          <w:p w14:paraId="371968B9" w14:textId="17DEDFFD" w:rsidR="009C6189" w:rsidRPr="002935AC" w:rsidRDefault="2971DA20" w:rsidP="0C99CF1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color w:val="000000" w:themeColor="text1"/>
              </w:rPr>
              <w:t>Laisvės pr. 10, LT-04215, Vilnius</w:t>
            </w:r>
          </w:p>
          <w:p w14:paraId="305D94F6" w14:textId="1CCB253A" w:rsidR="009C6189" w:rsidRPr="002935AC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56" w:type="dxa"/>
          </w:tcPr>
          <w:p w14:paraId="11286315" w14:textId="77777777" w:rsidR="009C6189" w:rsidRPr="002935AC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Adresas:</w:t>
            </w:r>
          </w:p>
        </w:tc>
        <w:tc>
          <w:tcPr>
            <w:tcW w:w="2059" w:type="dxa"/>
          </w:tcPr>
          <w:p w14:paraId="556DDB91" w14:textId="77777777" w:rsidR="009C6189" w:rsidRPr="002935AC" w:rsidRDefault="009C6189" w:rsidP="00D45E4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C6189" w:rsidRPr="002935AC" w14:paraId="74A8C2EB" w14:textId="77777777" w:rsidTr="0C99CF17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2EEB2A59" w14:textId="77777777" w:rsidR="009C6189" w:rsidRPr="002935AC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Įmonės kodas:</w:t>
            </w:r>
          </w:p>
        </w:tc>
        <w:tc>
          <w:tcPr>
            <w:tcW w:w="1912" w:type="dxa"/>
          </w:tcPr>
          <w:p w14:paraId="6CDE4D3E" w14:textId="13F14D43" w:rsidR="009C6189" w:rsidRPr="002935AC" w:rsidRDefault="683CFCEB" w:rsidP="0C99CF1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color w:val="212529"/>
              </w:rPr>
              <w:t>303383884</w:t>
            </w:r>
          </w:p>
          <w:p w14:paraId="0EC4534E" w14:textId="4AE5A3B7" w:rsidR="009C6189" w:rsidRPr="002935AC" w:rsidRDefault="009C6189" w:rsidP="0C99CF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14:paraId="1CBC88F1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Įmonės kodas:</w:t>
            </w:r>
          </w:p>
        </w:tc>
        <w:tc>
          <w:tcPr>
            <w:tcW w:w="2059" w:type="dxa"/>
          </w:tcPr>
          <w:p w14:paraId="07DE4279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189" w:rsidRPr="002935AC" w14:paraId="4B022D98" w14:textId="77777777" w:rsidTr="0C99CF17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094A9C99" w14:textId="77777777" w:rsidR="009C6189" w:rsidRPr="002935AC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PVM mokėtojo kodas:</w:t>
            </w:r>
          </w:p>
        </w:tc>
        <w:tc>
          <w:tcPr>
            <w:tcW w:w="1912" w:type="dxa"/>
          </w:tcPr>
          <w:p w14:paraId="46FE5D74" w14:textId="22ADAE8A" w:rsidR="009C6189" w:rsidRPr="002935AC" w:rsidRDefault="009C6189" w:rsidP="0C99CF17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048BF6BF" w14:textId="234BD75D" w:rsidR="009C6189" w:rsidRPr="002935AC" w:rsidRDefault="66AB95B6" w:rsidP="0C99CF17">
            <w:pPr>
              <w:rPr>
                <w:rFonts w:ascii="Arial" w:eastAsia="Arial" w:hAnsi="Arial" w:cs="Arial"/>
                <w:color w:val="212529"/>
              </w:rPr>
            </w:pPr>
            <w:r w:rsidRPr="002935AC">
              <w:rPr>
                <w:rFonts w:ascii="Arial" w:eastAsia="Arial" w:hAnsi="Arial" w:cs="Arial"/>
                <w:color w:val="212529"/>
              </w:rPr>
              <w:t>LT100008860617</w:t>
            </w:r>
          </w:p>
          <w:p w14:paraId="0E664A5D" w14:textId="3983B4F6" w:rsidR="009C6189" w:rsidRPr="002935AC" w:rsidRDefault="009C6189" w:rsidP="0C99CF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14:paraId="053F8EC8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PVM mokėtojo kodas:</w:t>
            </w:r>
          </w:p>
        </w:tc>
        <w:tc>
          <w:tcPr>
            <w:tcW w:w="2059" w:type="dxa"/>
          </w:tcPr>
          <w:p w14:paraId="72553C96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189" w:rsidRPr="002935AC" w14:paraId="7B8C9222" w14:textId="77777777" w:rsidTr="0C99CF17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2D9BF7A9" w14:textId="77777777" w:rsidR="009C6189" w:rsidRPr="002935AC" w:rsidRDefault="009C6189" w:rsidP="00D45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Telefonas:</w:t>
            </w:r>
          </w:p>
        </w:tc>
        <w:tc>
          <w:tcPr>
            <w:tcW w:w="1912" w:type="dxa"/>
          </w:tcPr>
          <w:p w14:paraId="5378E742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604CB926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Telefonas:</w:t>
            </w:r>
          </w:p>
        </w:tc>
        <w:tc>
          <w:tcPr>
            <w:tcW w:w="2059" w:type="dxa"/>
          </w:tcPr>
          <w:p w14:paraId="7A67CF67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189" w:rsidRPr="002935AC" w14:paraId="3F18EE5C" w14:textId="77777777" w:rsidTr="0C99CF17">
        <w:trPr>
          <w:gridAfter w:val="1"/>
          <w:wAfter w:w="9" w:type="dxa"/>
          <w:trHeight w:val="245"/>
          <w:jc w:val="center"/>
        </w:trPr>
        <w:tc>
          <w:tcPr>
            <w:tcW w:w="2685" w:type="dxa"/>
          </w:tcPr>
          <w:p w14:paraId="5ACF1BF5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El. paštas:</w:t>
            </w:r>
          </w:p>
        </w:tc>
        <w:tc>
          <w:tcPr>
            <w:tcW w:w="1912" w:type="dxa"/>
          </w:tcPr>
          <w:p w14:paraId="56707EB6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</w:tcPr>
          <w:p w14:paraId="34B9FDDC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935AC">
              <w:rPr>
                <w:rFonts w:ascii="Arial" w:hAnsi="Arial" w:cs="Arial"/>
                <w:bCs/>
                <w:sz w:val="20"/>
                <w:szCs w:val="20"/>
              </w:rPr>
              <w:t>El. paštas:</w:t>
            </w:r>
          </w:p>
        </w:tc>
        <w:tc>
          <w:tcPr>
            <w:tcW w:w="2059" w:type="dxa"/>
          </w:tcPr>
          <w:p w14:paraId="5E4CB06B" w14:textId="77777777" w:rsidR="009C6189" w:rsidRPr="002935AC" w:rsidRDefault="009C6189" w:rsidP="00D45E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A7D1212" w14:textId="77777777" w:rsidR="009C6189" w:rsidRPr="002935AC" w:rsidRDefault="009C6189" w:rsidP="009C6189">
      <w:pPr>
        <w:rPr>
          <w:rFonts w:ascii="Arial" w:eastAsia="Calibri" w:hAnsi="Arial" w:cs="Arial"/>
          <w:b/>
          <w:sz w:val="20"/>
          <w:szCs w:val="20"/>
        </w:rPr>
      </w:pPr>
    </w:p>
    <w:p w14:paraId="6B2AFD6D" w14:textId="77777777" w:rsidR="009C6189" w:rsidRPr="002935AC" w:rsidRDefault="009C6189" w:rsidP="009C6189">
      <w:pPr>
        <w:jc w:val="center"/>
        <w:rPr>
          <w:rFonts w:ascii="Arial" w:eastAsia="Calibri" w:hAnsi="Arial" w:cs="Arial"/>
          <w:b/>
          <w:sz w:val="20"/>
          <w:szCs w:val="20"/>
        </w:rPr>
      </w:pPr>
    </w:p>
    <w:p w14:paraId="6B4923F9" w14:textId="5F1ED995" w:rsidR="009C6189" w:rsidRPr="002935AC" w:rsidRDefault="009C6189" w:rsidP="009C6189">
      <w:pPr>
        <w:pStyle w:val="BodyTextIndent"/>
        <w:numPr>
          <w:ilvl w:val="0"/>
          <w:numId w:val="3"/>
        </w:numPr>
        <w:tabs>
          <w:tab w:val="left" w:pos="567"/>
        </w:tabs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2935AC">
        <w:rPr>
          <w:rFonts w:ascii="Arial" w:eastAsia="Calibri" w:hAnsi="Arial" w:cs="Arial"/>
          <w:sz w:val="20"/>
          <w:szCs w:val="20"/>
        </w:rPr>
        <w:t>Rangovas tinkamai atliko ir perduoda Užsakovui pagal</w:t>
      </w:r>
      <w:r w:rsidR="00CC34AA" w:rsidRPr="002935AC">
        <w:rPr>
          <w:rFonts w:ascii="Arial" w:eastAsia="Calibri" w:hAnsi="Arial" w:cs="Arial"/>
          <w:sz w:val="20"/>
          <w:szCs w:val="20"/>
        </w:rPr>
        <w:t xml:space="preserve"> </w:t>
      </w:r>
      <w:r w:rsidRPr="002935AC">
        <w:rPr>
          <w:rFonts w:ascii="Arial" w:eastAsia="Calibri" w:hAnsi="Arial" w:cs="Arial"/>
          <w:sz w:val="20"/>
          <w:szCs w:val="20"/>
        </w:rPr>
        <w:t>Užsakymą ir Sutartį atliktus Darbus, nurodytus</w:t>
      </w:r>
      <w:r w:rsidRPr="002935AC">
        <w:rPr>
          <w:rFonts w:ascii="Arial" w:hAnsi="Arial" w:cs="Arial"/>
          <w:sz w:val="20"/>
          <w:szCs w:val="20"/>
        </w:rPr>
        <w:t xml:space="preserve"> </w:t>
      </w:r>
      <w:r w:rsidR="001A7A14" w:rsidRPr="002935AC">
        <w:rPr>
          <w:rFonts w:ascii="Arial" w:hAnsi="Arial" w:cs="Arial"/>
          <w:sz w:val="20"/>
          <w:szCs w:val="20"/>
        </w:rPr>
        <w:t>d</w:t>
      </w:r>
      <w:r w:rsidRPr="002935AC">
        <w:rPr>
          <w:rFonts w:ascii="Arial" w:hAnsi="Arial" w:cs="Arial"/>
          <w:sz w:val="20"/>
          <w:szCs w:val="20"/>
        </w:rPr>
        <w:t>arbų perdavimo priėmimo akto priede</w:t>
      </w:r>
    </w:p>
    <w:p w14:paraId="4B31FFEB" w14:textId="05EB70A7" w:rsidR="009C6189" w:rsidRPr="002935AC" w:rsidRDefault="009C6189" w:rsidP="00924005">
      <w:pPr>
        <w:tabs>
          <w:tab w:val="left" w:pos="709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2935AC">
        <w:rPr>
          <w:rFonts w:ascii="Arial" w:hAnsi="Arial" w:cs="Arial"/>
          <w:sz w:val="20"/>
          <w:szCs w:val="20"/>
        </w:rPr>
        <w:t xml:space="preserve">       </w:t>
      </w:r>
      <w:r w:rsidRPr="002935AC">
        <w:rPr>
          <w:rFonts w:ascii="Arial" w:hAnsi="Arial" w:cs="Arial"/>
          <w:sz w:val="20"/>
          <w:szCs w:val="20"/>
          <w:lang w:val="en-US"/>
        </w:rPr>
        <w:t>2</w:t>
      </w:r>
      <w:r w:rsidRPr="002935AC">
        <w:rPr>
          <w:rFonts w:ascii="Arial" w:hAnsi="Arial" w:cs="Arial"/>
          <w:sz w:val="20"/>
          <w:szCs w:val="20"/>
        </w:rPr>
        <w:t xml:space="preserve">. </w:t>
      </w:r>
      <w:r w:rsidRPr="002935AC">
        <w:rPr>
          <w:rFonts w:ascii="Arial" w:hAnsi="Arial" w:cs="Arial"/>
        </w:rPr>
        <w:tab/>
      </w:r>
      <w:r w:rsidRPr="002935AC">
        <w:rPr>
          <w:rFonts w:ascii="Arial" w:hAnsi="Arial" w:cs="Arial"/>
          <w:sz w:val="20"/>
          <w:szCs w:val="20"/>
        </w:rPr>
        <w:t>Užsakovas patvirtina, kad Rangovas yra pateikęs Techninėje specifikacijoje nurodytą išpildomąją dokumentaciją ir priima tinkamai (kiek tai galima įvertinti Užsakov</w:t>
      </w:r>
      <w:r w:rsidR="001A7A14" w:rsidRPr="002935AC">
        <w:rPr>
          <w:rFonts w:ascii="Arial" w:hAnsi="Arial" w:cs="Arial"/>
          <w:sz w:val="20"/>
          <w:szCs w:val="20"/>
        </w:rPr>
        <w:t>o</w:t>
      </w:r>
      <w:r w:rsidRPr="002935AC">
        <w:rPr>
          <w:rFonts w:ascii="Arial" w:hAnsi="Arial" w:cs="Arial"/>
          <w:sz w:val="20"/>
          <w:szCs w:val="20"/>
        </w:rPr>
        <w:t xml:space="preserve"> atstov</w:t>
      </w:r>
      <w:r w:rsidR="001A7A14" w:rsidRPr="002935AC">
        <w:rPr>
          <w:rFonts w:ascii="Arial" w:hAnsi="Arial" w:cs="Arial"/>
          <w:sz w:val="20"/>
          <w:szCs w:val="20"/>
        </w:rPr>
        <w:t xml:space="preserve">as) </w:t>
      </w:r>
      <w:r w:rsidRPr="002935AC">
        <w:rPr>
          <w:rFonts w:ascii="Arial" w:hAnsi="Arial" w:cs="Arial"/>
          <w:sz w:val="20"/>
          <w:szCs w:val="20"/>
        </w:rPr>
        <w:t>atliktus Darbus, nurodytus </w:t>
      </w:r>
      <w:r w:rsidR="00AA7BBE" w:rsidRPr="002935AC">
        <w:rPr>
          <w:rFonts w:ascii="Arial" w:hAnsi="Arial" w:cs="Arial"/>
          <w:sz w:val="20"/>
          <w:szCs w:val="20"/>
        </w:rPr>
        <w:t>d</w:t>
      </w:r>
      <w:r w:rsidRPr="002935AC">
        <w:rPr>
          <w:rFonts w:ascii="Arial" w:hAnsi="Arial" w:cs="Arial"/>
          <w:sz w:val="20"/>
          <w:szCs w:val="20"/>
        </w:rPr>
        <w:t>arbų perdavimo priėmimo akto</w:t>
      </w:r>
      <w:r w:rsidR="00924005" w:rsidRPr="002935AC">
        <w:rPr>
          <w:rFonts w:ascii="Arial" w:hAnsi="Arial" w:cs="Arial"/>
          <w:sz w:val="20"/>
          <w:szCs w:val="20"/>
        </w:rPr>
        <w:t xml:space="preserve"> priede</w:t>
      </w:r>
      <w:r w:rsidRPr="002935AC">
        <w:rPr>
          <w:rFonts w:ascii="Arial" w:hAnsi="Arial" w:cs="Arial"/>
          <w:sz w:val="20"/>
          <w:szCs w:val="20"/>
        </w:rPr>
        <w:t>.</w:t>
      </w:r>
    </w:p>
    <w:p w14:paraId="6FD1A5BE" w14:textId="7E7E27E0" w:rsidR="009C6189" w:rsidRPr="002935AC" w:rsidRDefault="009C6189" w:rsidP="00924005">
      <w:pPr>
        <w:pStyle w:val="BodyTextIndent"/>
        <w:tabs>
          <w:tab w:val="left" w:pos="567"/>
          <w:tab w:val="left" w:pos="851"/>
        </w:tabs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2935AC">
        <w:rPr>
          <w:rFonts w:ascii="Arial" w:hAnsi="Arial" w:cs="Arial"/>
          <w:sz w:val="20"/>
          <w:szCs w:val="20"/>
        </w:rPr>
        <w:t xml:space="preserve">  3. </w:t>
      </w:r>
      <w:r w:rsidRPr="002935AC">
        <w:rPr>
          <w:rFonts w:ascii="Arial" w:hAnsi="Arial" w:cs="Arial"/>
          <w:sz w:val="20"/>
          <w:szCs w:val="20"/>
        </w:rPr>
        <w:tab/>
        <w:t>Šalys patvirtina, kad Darbai yra atlikti pilnai ir tinkamai. Užsakovas neturi Rangovui pretenzijų dėl atliktų Darbų kokybės.</w:t>
      </w:r>
    </w:p>
    <w:p w14:paraId="4F039F55" w14:textId="11D03C9C" w:rsidR="009C6189" w:rsidRPr="002935AC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2935AC">
        <w:rPr>
          <w:rFonts w:ascii="Arial" w:eastAsia="Calibri" w:hAnsi="Arial" w:cs="Arial"/>
          <w:sz w:val="20"/>
          <w:szCs w:val="20"/>
        </w:rPr>
        <w:t xml:space="preserve">Šalys patvirtina, kad Užsakovui po šio akto pasirašymo išlieka teisė kreiptis dėl vėliau paaiškėjusių Darbų, Rangovo medžiagų ir/ar įrangos trūkumų, o Rangovui išlieka pareiga tuos nustatytus trūkumus ištaisyti per </w:t>
      </w:r>
      <w:r w:rsidR="00924005" w:rsidRPr="002935AC">
        <w:rPr>
          <w:rFonts w:ascii="Arial" w:eastAsia="Calibri" w:hAnsi="Arial" w:cs="Arial"/>
          <w:sz w:val="20"/>
          <w:szCs w:val="20"/>
        </w:rPr>
        <w:t>Užsakovo nurodytą</w:t>
      </w:r>
      <w:r w:rsidRPr="002935AC">
        <w:rPr>
          <w:rFonts w:ascii="Arial" w:eastAsia="Calibri" w:hAnsi="Arial" w:cs="Arial"/>
          <w:sz w:val="20"/>
          <w:szCs w:val="20"/>
        </w:rPr>
        <w:t xml:space="preserve"> dienų skaičių</w:t>
      </w:r>
      <w:r w:rsidR="00924005" w:rsidRPr="002935AC">
        <w:rPr>
          <w:rFonts w:ascii="Arial" w:eastAsia="Calibri" w:hAnsi="Arial" w:cs="Arial"/>
          <w:sz w:val="20"/>
          <w:szCs w:val="20"/>
        </w:rPr>
        <w:t xml:space="preserve"> savo lėšomis.</w:t>
      </w:r>
    </w:p>
    <w:p w14:paraId="59044F74" w14:textId="77777777" w:rsidR="009C6189" w:rsidRPr="002935AC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2935AC">
        <w:rPr>
          <w:rFonts w:ascii="Arial" w:hAnsi="Arial" w:cs="Arial"/>
          <w:sz w:val="20"/>
          <w:szCs w:val="20"/>
        </w:rPr>
        <w:t>Aktas yra neatsiejama Užsakymo ir Sutarties dalis.</w:t>
      </w:r>
    </w:p>
    <w:p w14:paraId="1568EB3C" w14:textId="77777777" w:rsidR="009C6189" w:rsidRPr="002935AC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2935AC">
        <w:rPr>
          <w:rFonts w:ascii="Arial" w:hAnsi="Arial" w:cs="Arial"/>
          <w:sz w:val="20"/>
          <w:szCs w:val="20"/>
        </w:rPr>
        <w:t>Akte naudojamos sąvokos atitinka Sutartyje nurodytas sąvokas.</w:t>
      </w:r>
    </w:p>
    <w:p w14:paraId="75152B52" w14:textId="77777777" w:rsidR="009C6189" w:rsidRPr="002935AC" w:rsidRDefault="009C6189" w:rsidP="009C6189">
      <w:pPr>
        <w:numPr>
          <w:ilvl w:val="0"/>
          <w:numId w:val="4"/>
        </w:numPr>
        <w:tabs>
          <w:tab w:val="left" w:pos="567"/>
          <w:tab w:val="left" w:pos="709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2935AC">
        <w:rPr>
          <w:rFonts w:ascii="Arial" w:hAnsi="Arial" w:cs="Arial"/>
          <w:sz w:val="20"/>
          <w:szCs w:val="20"/>
        </w:rPr>
        <w:t>Aktas pasirašytas dviem vienodą teisinę galią turinčiais egzemplioriais, po vieną kiekvienai Šaliai.</w:t>
      </w:r>
    </w:p>
    <w:p w14:paraId="482BD06A" w14:textId="77777777" w:rsidR="009C6189" w:rsidRPr="002935AC" w:rsidRDefault="009C6189" w:rsidP="009C6189">
      <w:pPr>
        <w:pStyle w:val="BodyTextIndent"/>
        <w:tabs>
          <w:tab w:val="left" w:pos="567"/>
        </w:tabs>
        <w:spacing w:after="0"/>
        <w:ind w:left="567" w:hanging="207"/>
        <w:rPr>
          <w:rFonts w:ascii="Arial" w:hAnsi="Arial" w:cs="Arial"/>
          <w:sz w:val="20"/>
          <w:szCs w:val="20"/>
        </w:rPr>
      </w:pPr>
    </w:p>
    <w:p w14:paraId="53E75470" w14:textId="77777777" w:rsidR="009C6189" w:rsidRPr="002935AC" w:rsidRDefault="009C6189" w:rsidP="009C6189">
      <w:pPr>
        <w:pStyle w:val="BodyTextIndent"/>
        <w:tabs>
          <w:tab w:val="left" w:pos="567"/>
        </w:tabs>
        <w:spacing w:after="0"/>
        <w:ind w:left="567" w:hanging="207"/>
        <w:rPr>
          <w:rFonts w:ascii="Arial" w:hAnsi="Arial" w:cs="Arial"/>
          <w:sz w:val="20"/>
          <w:szCs w:val="20"/>
        </w:rPr>
      </w:pPr>
    </w:p>
    <w:p w14:paraId="6C9F3609" w14:textId="77777777" w:rsidR="009C6189" w:rsidRPr="002935AC" w:rsidRDefault="009C6189" w:rsidP="009C6189">
      <w:p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2935AC">
        <w:rPr>
          <w:rFonts w:ascii="Arial" w:eastAsia="Calibri" w:hAnsi="Arial" w:cs="Arial"/>
          <w:sz w:val="20"/>
          <w:szCs w:val="20"/>
        </w:rPr>
        <w:t xml:space="preserve">PRIDEDAMA: </w:t>
      </w:r>
    </w:p>
    <w:p w14:paraId="2AE41750" w14:textId="19E3FB22" w:rsidR="009C6189" w:rsidRPr="002935AC" w:rsidRDefault="009C6189" w:rsidP="00A649E2">
      <w:pPr>
        <w:numPr>
          <w:ilvl w:val="0"/>
          <w:numId w:val="5"/>
        </w:num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  <w:r w:rsidRPr="002935AC">
        <w:rPr>
          <w:rFonts w:ascii="Arial" w:eastAsia="Calibri" w:hAnsi="Arial" w:cs="Arial"/>
          <w:sz w:val="20"/>
          <w:szCs w:val="20"/>
        </w:rPr>
        <w:t xml:space="preserve"> </w:t>
      </w:r>
      <w:r w:rsidR="00967A43" w:rsidRPr="002935AC">
        <w:rPr>
          <w:rFonts w:ascii="Arial" w:eastAsia="Calibri" w:hAnsi="Arial" w:cs="Arial"/>
          <w:sz w:val="20"/>
          <w:szCs w:val="20"/>
        </w:rPr>
        <w:t xml:space="preserve">Priedas. </w:t>
      </w:r>
      <w:r w:rsidR="7468031E" w:rsidRPr="002935AC">
        <w:rPr>
          <w:rFonts w:ascii="Arial" w:eastAsia="Calibri" w:hAnsi="Arial" w:cs="Arial"/>
          <w:sz w:val="20"/>
          <w:szCs w:val="20"/>
        </w:rPr>
        <w:t>D</w:t>
      </w:r>
      <w:r w:rsidR="00C4448D" w:rsidRPr="002935AC">
        <w:rPr>
          <w:rFonts w:ascii="Arial" w:eastAsia="Calibri" w:hAnsi="Arial" w:cs="Arial"/>
          <w:sz w:val="20"/>
          <w:szCs w:val="20"/>
        </w:rPr>
        <w:t>arbų ataskait</w:t>
      </w:r>
      <w:r w:rsidR="00C8289D" w:rsidRPr="002935AC">
        <w:rPr>
          <w:rFonts w:ascii="Arial" w:eastAsia="Calibri" w:hAnsi="Arial" w:cs="Arial"/>
          <w:sz w:val="20"/>
          <w:szCs w:val="20"/>
        </w:rPr>
        <w:t>os forma</w:t>
      </w:r>
      <w:r w:rsidR="00A2719A" w:rsidRPr="002935AC">
        <w:rPr>
          <w:rFonts w:ascii="Arial" w:eastAsia="Calibri" w:hAnsi="Arial" w:cs="Arial"/>
          <w:sz w:val="20"/>
          <w:szCs w:val="20"/>
        </w:rPr>
        <w:t xml:space="preserve"> </w:t>
      </w:r>
      <w:r w:rsidR="00990A10" w:rsidRPr="002935AC">
        <w:rPr>
          <w:rFonts w:ascii="Arial" w:eastAsia="Calibri" w:hAnsi="Arial" w:cs="Arial"/>
          <w:sz w:val="20"/>
          <w:szCs w:val="20"/>
        </w:rPr>
        <w:t>(gali būti pateikiama su Užsakovu suderinta Rangovo pateikiama ataskaitos forma</w:t>
      </w:r>
      <w:r w:rsidR="001E4661" w:rsidRPr="002935AC">
        <w:rPr>
          <w:rFonts w:ascii="Arial" w:eastAsia="Calibri" w:hAnsi="Arial" w:cs="Arial"/>
          <w:sz w:val="20"/>
          <w:szCs w:val="20"/>
        </w:rPr>
        <w:t>)</w:t>
      </w:r>
    </w:p>
    <w:p w14:paraId="0B5F2E15" w14:textId="77777777" w:rsidR="009C6189" w:rsidRPr="002935AC" w:rsidRDefault="009C6189" w:rsidP="009C6189">
      <w:p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</w:p>
    <w:p w14:paraId="5D77A32F" w14:textId="77777777" w:rsidR="009C6189" w:rsidRPr="002935AC" w:rsidRDefault="009C6189" w:rsidP="009C6189">
      <w:pPr>
        <w:tabs>
          <w:tab w:val="left" w:pos="567"/>
        </w:tabs>
        <w:ind w:left="567" w:hanging="207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pPr w:leftFromText="180" w:rightFromText="180" w:vertAnchor="text" w:tblpXSpec="right" w:tblpY="1"/>
        <w:tblOverlap w:val="never"/>
        <w:tblW w:w="10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15"/>
      </w:tblGrid>
      <w:tr w:rsidR="009C6189" w:rsidRPr="002935AC" w14:paraId="3C751578" w14:textId="77777777" w:rsidTr="1D4D47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C2DD2" w14:textId="77777777" w:rsidR="009C6189" w:rsidRPr="002935AC" w:rsidRDefault="009C6189" w:rsidP="009240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5AC">
              <w:rPr>
                <w:rFonts w:ascii="Arial" w:hAnsi="Arial" w:cs="Arial"/>
                <w:b/>
                <w:bCs/>
                <w:sz w:val="20"/>
                <w:szCs w:val="20"/>
              </w:rPr>
              <w:t>Rangovas: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6B2C5" w14:textId="77777777" w:rsidR="009C6189" w:rsidRPr="002935AC" w:rsidRDefault="009C6189" w:rsidP="009240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5AC">
              <w:rPr>
                <w:rFonts w:ascii="Arial" w:hAnsi="Arial" w:cs="Arial"/>
                <w:b/>
                <w:bCs/>
                <w:sz w:val="20"/>
                <w:szCs w:val="20"/>
              </w:rPr>
              <w:t>Užsakovas:</w:t>
            </w:r>
          </w:p>
        </w:tc>
      </w:tr>
      <w:tr w:rsidR="009C6189" w:rsidRPr="002935AC" w14:paraId="7A2AF200" w14:textId="77777777" w:rsidTr="1D4D47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B4FEE" w14:textId="77777777" w:rsidR="009C6189" w:rsidRPr="002935AC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706C1" w14:textId="77777777" w:rsidR="009C6189" w:rsidRPr="002935AC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A851B2" w14:textId="77777777" w:rsidR="00955671" w:rsidRPr="002935AC" w:rsidRDefault="00955671">
      <w:pPr>
        <w:rPr>
          <w:rFonts w:ascii="Arial" w:hAnsi="Arial" w:cs="Arial"/>
        </w:rPr>
      </w:pPr>
    </w:p>
    <w:tbl>
      <w:tblPr>
        <w:tblpPr w:leftFromText="180" w:rightFromText="180" w:vertAnchor="text" w:tblpXSpec="right" w:tblpY="1"/>
        <w:tblOverlap w:val="never"/>
        <w:tblW w:w="10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15"/>
      </w:tblGrid>
      <w:tr w:rsidR="009C6189" w:rsidRPr="002935AC" w14:paraId="67B0ED74" w14:textId="77777777" w:rsidTr="1D4D47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E7A4C" w14:textId="77777777" w:rsidR="009C6189" w:rsidRPr="002935AC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67A17" w14:textId="77777777" w:rsidR="009C6189" w:rsidRPr="002935AC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B6C54E" w14:textId="77777777" w:rsidR="009C6189" w:rsidRPr="002935AC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6BBC3266" w14:textId="77777777" w:rsidR="009C6189" w:rsidRPr="002935AC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2DE676EE" w14:textId="77777777" w:rsidR="009C6189" w:rsidRPr="002935AC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50A56" w14:textId="77777777" w:rsidR="009C6189" w:rsidRPr="002935AC" w:rsidRDefault="009C6189" w:rsidP="00873E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A65F9" w14:textId="77777777" w:rsidR="009C6189" w:rsidRPr="002935AC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E6EE67" w14:textId="77777777" w:rsidR="009C6189" w:rsidRPr="002935AC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6954C373" w14:textId="77777777" w:rsidR="009C6189" w:rsidRPr="002935AC" w:rsidRDefault="009C6189" w:rsidP="009240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sz w:val="20"/>
                <w:szCs w:val="20"/>
              </w:rPr>
              <w:t>Parašas</w:t>
            </w:r>
          </w:p>
          <w:p w14:paraId="1D6C882D" w14:textId="0E88402A" w:rsidR="009C6189" w:rsidRPr="002935AC" w:rsidRDefault="009C6189" w:rsidP="00873E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5AC">
              <w:rPr>
                <w:rFonts w:ascii="Arial" w:hAnsi="Arial" w:cs="Arial"/>
                <w:sz w:val="20"/>
                <w:szCs w:val="20"/>
              </w:rPr>
              <w:t>[Pareigos, vardas ir pavardė]</w:t>
            </w:r>
          </w:p>
        </w:tc>
      </w:tr>
    </w:tbl>
    <w:p w14:paraId="265A8B44" w14:textId="77777777" w:rsidR="00C333C8" w:rsidRPr="002935AC" w:rsidRDefault="00C333C8" w:rsidP="00873E9F">
      <w:pPr>
        <w:tabs>
          <w:tab w:val="left" w:pos="709"/>
        </w:tabs>
        <w:rPr>
          <w:rFonts w:ascii="Arial" w:eastAsia="Calibri" w:hAnsi="Arial" w:cs="Arial"/>
          <w:b/>
          <w:bCs/>
          <w:caps/>
          <w:sz w:val="20"/>
          <w:szCs w:val="20"/>
        </w:rPr>
      </w:pPr>
    </w:p>
    <w:p w14:paraId="718B38F9" w14:textId="77777777" w:rsidR="003177E2" w:rsidRPr="002935AC" w:rsidRDefault="00873E9F">
      <w:pPr>
        <w:spacing w:after="160" w:line="259" w:lineRule="auto"/>
        <w:rPr>
          <w:rFonts w:ascii="Arial" w:eastAsia="Calibri" w:hAnsi="Arial" w:cs="Arial"/>
          <w:b/>
          <w:bCs/>
          <w:caps/>
          <w:sz w:val="20"/>
          <w:szCs w:val="20"/>
        </w:rPr>
        <w:sectPr w:rsidR="003177E2" w:rsidRPr="002935AC" w:rsidSect="00D45E46">
          <w:headerReference w:type="even" r:id="rId10"/>
          <w:headerReference w:type="default" r:id="rId11"/>
          <w:headerReference w:type="first" r:id="rId12"/>
          <w:footnotePr>
            <w:numFmt w:val="chicago"/>
          </w:footnotePr>
          <w:pgSz w:w="11906" w:h="16838" w:code="9"/>
          <w:pgMar w:top="851" w:right="849" w:bottom="851" w:left="1134" w:header="567" w:footer="567" w:gutter="0"/>
          <w:cols w:space="1296"/>
          <w:docGrid w:linePitch="360"/>
        </w:sectPr>
      </w:pPr>
      <w:r w:rsidRPr="002935AC">
        <w:rPr>
          <w:rFonts w:ascii="Arial" w:eastAsia="Calibri" w:hAnsi="Arial" w:cs="Arial"/>
          <w:b/>
          <w:bCs/>
          <w:caps/>
          <w:sz w:val="20"/>
          <w:szCs w:val="20"/>
        </w:rPr>
        <w:br w:type="page"/>
      </w:r>
    </w:p>
    <w:p w14:paraId="72B1F42C" w14:textId="2C3D1FC2" w:rsidR="00D15AFA" w:rsidRPr="002935AC" w:rsidRDefault="00D15AFA" w:rsidP="00D15AFA">
      <w:pPr>
        <w:spacing w:after="160" w:line="259" w:lineRule="auto"/>
        <w:rPr>
          <w:rFonts w:ascii="Arial" w:eastAsia="Calibri" w:hAnsi="Arial" w:cs="Arial"/>
          <w:sz w:val="20"/>
          <w:szCs w:val="20"/>
        </w:rPr>
      </w:pPr>
    </w:p>
    <w:p w14:paraId="7E1FD366" w14:textId="3090D63C" w:rsidR="00C333C8" w:rsidRPr="002935AC" w:rsidRDefault="304BF14F" w:rsidP="1BB2AD70">
      <w:pPr>
        <w:tabs>
          <w:tab w:val="left" w:pos="709"/>
        </w:tabs>
        <w:spacing w:before="120"/>
        <w:jc w:val="right"/>
        <w:rPr>
          <w:rFonts w:ascii="Arial" w:eastAsia="Arial" w:hAnsi="Arial" w:cs="Arial"/>
          <w:caps/>
          <w:sz w:val="20"/>
          <w:szCs w:val="20"/>
        </w:rPr>
      </w:pPr>
      <w:r w:rsidRPr="002935AC">
        <w:rPr>
          <w:rFonts w:ascii="Arial" w:hAnsi="Arial" w:cs="Arial"/>
        </w:rPr>
        <w:br/>
      </w:r>
      <w:r w:rsidRPr="002935AC">
        <w:rPr>
          <w:rFonts w:ascii="Arial" w:hAnsi="Arial" w:cs="Arial"/>
        </w:rPr>
        <w:br/>
      </w:r>
      <w:r w:rsidR="229DCAAC" w:rsidRPr="002935AC">
        <w:rPr>
          <w:rFonts w:ascii="Arial" w:eastAsia="Arial" w:hAnsi="Arial" w:cs="Arial"/>
          <w:sz w:val="20"/>
          <w:szCs w:val="20"/>
        </w:rPr>
        <w:t>D</w:t>
      </w:r>
      <w:r w:rsidR="43AB286D" w:rsidRPr="002935AC">
        <w:rPr>
          <w:rFonts w:ascii="Arial" w:eastAsia="Arial" w:hAnsi="Arial" w:cs="Arial"/>
          <w:sz w:val="20"/>
          <w:szCs w:val="20"/>
        </w:rPr>
        <w:t>arbų ataskaita</w:t>
      </w:r>
      <w:r w:rsidR="37A77B60" w:rsidRPr="002935AC">
        <w:rPr>
          <w:rFonts w:ascii="Arial" w:eastAsia="Arial" w:hAnsi="Arial" w:cs="Arial"/>
          <w:sz w:val="20"/>
          <w:szCs w:val="20"/>
        </w:rPr>
        <w:t xml:space="preserve"> Nr. </w:t>
      </w:r>
      <w:r w:rsidR="43AB286D" w:rsidRPr="002935AC">
        <w:rPr>
          <w:rFonts w:ascii="Arial" w:eastAsia="Arial" w:hAnsi="Arial" w:cs="Arial"/>
          <w:sz w:val="20"/>
          <w:szCs w:val="20"/>
        </w:rPr>
        <w:t>1</w:t>
      </w:r>
    </w:p>
    <w:p w14:paraId="1D7AED95" w14:textId="77777777" w:rsidR="00E03866" w:rsidRPr="002935AC" w:rsidRDefault="00E03866" w:rsidP="1BB2AD70">
      <w:pPr>
        <w:tabs>
          <w:tab w:val="left" w:pos="709"/>
        </w:tabs>
        <w:spacing w:after="480"/>
        <w:jc w:val="center"/>
        <w:rPr>
          <w:rFonts w:ascii="Arial" w:eastAsia="Arial" w:hAnsi="Arial" w:cs="Arial"/>
          <w:b/>
          <w:bCs/>
          <w:caps/>
          <w:sz w:val="20"/>
          <w:szCs w:val="20"/>
        </w:rPr>
      </w:pPr>
    </w:p>
    <w:p w14:paraId="09926372" w14:textId="6D7B1B54" w:rsidR="009C6189" w:rsidRPr="002935AC" w:rsidRDefault="004053F6" w:rsidP="1BB2AD70">
      <w:pPr>
        <w:tabs>
          <w:tab w:val="left" w:pos="709"/>
        </w:tabs>
        <w:jc w:val="center"/>
        <w:rPr>
          <w:rFonts w:ascii="Arial" w:eastAsia="Arial" w:hAnsi="Arial" w:cs="Arial"/>
          <w:b/>
          <w:bCs/>
          <w:caps/>
          <w:sz w:val="20"/>
          <w:szCs w:val="20"/>
        </w:rPr>
      </w:pPr>
      <w:r w:rsidRPr="002935AC">
        <w:rPr>
          <w:rFonts w:ascii="Arial" w:eastAsia="Arial" w:hAnsi="Arial" w:cs="Arial"/>
          <w:b/>
          <w:bCs/>
          <w:caps/>
          <w:sz w:val="20"/>
          <w:szCs w:val="20"/>
        </w:rPr>
        <w:t>dARBŲ ATASKAITA</w:t>
      </w:r>
    </w:p>
    <w:p w14:paraId="4FFDB9E5" w14:textId="77777777" w:rsidR="005C4171" w:rsidRPr="002935AC" w:rsidRDefault="005C4171" w:rsidP="1BB2AD70">
      <w:pPr>
        <w:tabs>
          <w:tab w:val="left" w:pos="709"/>
        </w:tabs>
        <w:ind w:left="567"/>
        <w:jc w:val="center"/>
        <w:rPr>
          <w:rFonts w:ascii="Arial" w:eastAsia="Arial" w:hAnsi="Arial" w:cs="Arial"/>
          <w:b/>
          <w:bCs/>
          <w:caps/>
          <w:sz w:val="20"/>
          <w:szCs w:val="20"/>
        </w:rPr>
      </w:pPr>
    </w:p>
    <w:p w14:paraId="53D169D8" w14:textId="77777777" w:rsidR="00924005" w:rsidRPr="002935AC" w:rsidRDefault="00924005" w:rsidP="1BB2AD70">
      <w:pPr>
        <w:tabs>
          <w:tab w:val="left" w:pos="709"/>
        </w:tabs>
        <w:ind w:left="567"/>
        <w:jc w:val="center"/>
        <w:rPr>
          <w:rFonts w:ascii="Arial" w:eastAsia="Arial" w:hAnsi="Arial" w:cs="Arial"/>
          <w:b/>
          <w:bCs/>
          <w:caps/>
          <w:sz w:val="20"/>
          <w:szCs w:val="20"/>
        </w:rPr>
      </w:pPr>
    </w:p>
    <w:p w14:paraId="23B122F3" w14:textId="000AD74D" w:rsidR="004E61DF" w:rsidRPr="002935AC" w:rsidRDefault="11C811BA" w:rsidP="1BB2AD70">
      <w:pPr>
        <w:jc w:val="both"/>
        <w:rPr>
          <w:rFonts w:ascii="Arial" w:eastAsia="Arial" w:hAnsi="Arial" w:cs="Arial"/>
          <w:sz w:val="20"/>
          <w:szCs w:val="20"/>
        </w:rPr>
      </w:pPr>
      <w:r w:rsidRPr="002935AC">
        <w:rPr>
          <w:rFonts w:ascii="Arial" w:eastAsia="Arial" w:hAnsi="Arial" w:cs="Arial"/>
          <w:sz w:val="20"/>
          <w:szCs w:val="20"/>
        </w:rPr>
        <w:t>Užsakymo vykdymo metu Rangovas atliko šiuos  Darbus:</w:t>
      </w:r>
    </w:p>
    <w:p w14:paraId="5D96840A" w14:textId="77777777" w:rsidR="004E61DF" w:rsidRPr="002935AC" w:rsidRDefault="004E61DF" w:rsidP="1BB2AD70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-140"/>
        <w:tblW w:w="8980" w:type="dxa"/>
        <w:tblLook w:val="04A0" w:firstRow="1" w:lastRow="0" w:firstColumn="1" w:lastColumn="0" w:noHBand="0" w:noVBand="1"/>
      </w:tblPr>
      <w:tblGrid>
        <w:gridCol w:w="8980"/>
      </w:tblGrid>
      <w:tr w:rsidR="004E61DF" w:rsidRPr="002935AC" w14:paraId="0E633295" w14:textId="77777777" w:rsidTr="1BB2AD70">
        <w:trPr>
          <w:trHeight w:val="30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0066C" w14:textId="7EE0EB5C" w:rsidR="004E61DF" w:rsidRPr="002935AC" w:rsidRDefault="61087B3D" w:rsidP="1BB2AD70">
            <w:pPr>
              <w:rPr>
                <w:rFonts w:ascii="Arial" w:eastAsia="Arial" w:hAnsi="Arial" w:cs="Arial"/>
                <w:lang w:eastAsia="lt-LT"/>
              </w:rPr>
            </w:pPr>
            <w:r w:rsidRPr="002935AC">
              <w:rPr>
                <w:rFonts w:ascii="Arial" w:eastAsia="Arial" w:hAnsi="Arial" w:cs="Arial"/>
                <w:lang w:eastAsia="lt-LT"/>
              </w:rPr>
              <w:t>Įkrovimo stotelės modelis</w:t>
            </w:r>
            <w:r w:rsidR="02FFCDC8" w:rsidRPr="002935AC">
              <w:rPr>
                <w:rFonts w:ascii="Arial" w:eastAsia="Arial" w:hAnsi="Arial" w:cs="Arial"/>
                <w:lang w:eastAsia="lt-LT"/>
              </w:rPr>
              <w:t xml:space="preserve">: </w:t>
            </w:r>
          </w:p>
        </w:tc>
      </w:tr>
      <w:tr w:rsidR="008F5074" w:rsidRPr="002935AC" w14:paraId="016A1871" w14:textId="77777777" w:rsidTr="1BB2AD70">
        <w:trPr>
          <w:trHeight w:val="30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B1CBB" w14:textId="17EBD7B6" w:rsidR="008F5074" w:rsidRPr="002935AC" w:rsidRDefault="008F5074" w:rsidP="1BB2AD70">
            <w:pPr>
              <w:rPr>
                <w:rFonts w:ascii="Arial" w:eastAsia="Arial" w:hAnsi="Arial" w:cs="Arial"/>
                <w:lang w:eastAsia="lt-LT"/>
              </w:rPr>
            </w:pPr>
          </w:p>
        </w:tc>
      </w:tr>
      <w:tr w:rsidR="004E61DF" w:rsidRPr="002935AC" w14:paraId="7F100059" w14:textId="77777777" w:rsidTr="1BB2AD70">
        <w:trPr>
          <w:trHeight w:val="30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82D56" w14:textId="62D7F98E" w:rsidR="004E61DF" w:rsidRPr="002935AC" w:rsidRDefault="02FFCDC8" w:rsidP="1BB2AD70">
            <w:pPr>
              <w:rPr>
                <w:rFonts w:ascii="Arial" w:eastAsia="Arial" w:hAnsi="Arial" w:cs="Arial"/>
                <w:lang w:eastAsia="lt-LT"/>
              </w:rPr>
            </w:pPr>
            <w:r w:rsidRPr="002935AC">
              <w:rPr>
                <w:rFonts w:ascii="Arial" w:eastAsia="Arial" w:hAnsi="Arial" w:cs="Arial"/>
                <w:lang w:eastAsia="lt-LT"/>
              </w:rPr>
              <w:t xml:space="preserve">Objekto adresas: </w:t>
            </w:r>
          </w:p>
        </w:tc>
      </w:tr>
      <w:tr w:rsidR="004E61DF" w:rsidRPr="002935AC" w14:paraId="559A3735" w14:textId="77777777" w:rsidTr="1BB2AD70">
        <w:trPr>
          <w:trHeight w:val="30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A5ACF" w14:textId="46A0513D" w:rsidR="004E61DF" w:rsidRPr="002935AC" w:rsidRDefault="36B8FF96" w:rsidP="1BB2AD70">
            <w:pPr>
              <w:rPr>
                <w:rFonts w:ascii="Arial" w:eastAsia="Arial" w:hAnsi="Arial" w:cs="Arial"/>
                <w:lang w:eastAsia="lt-LT"/>
              </w:rPr>
            </w:pPr>
            <w:r w:rsidRPr="002935AC">
              <w:rPr>
                <w:rFonts w:ascii="Arial" w:eastAsia="Arial" w:hAnsi="Arial" w:cs="Arial"/>
                <w:lang w:eastAsia="lt-LT"/>
              </w:rPr>
              <w:t>Įkrovimo stot</w:t>
            </w:r>
            <w:r w:rsidR="07FE6759" w:rsidRPr="002935AC">
              <w:rPr>
                <w:rFonts w:ascii="Arial" w:eastAsia="Arial" w:hAnsi="Arial" w:cs="Arial"/>
                <w:lang w:eastAsia="lt-LT"/>
              </w:rPr>
              <w:t>e</w:t>
            </w:r>
            <w:r w:rsidRPr="002935AC">
              <w:rPr>
                <w:rFonts w:ascii="Arial" w:eastAsia="Arial" w:hAnsi="Arial" w:cs="Arial"/>
                <w:lang w:eastAsia="lt-LT"/>
              </w:rPr>
              <w:t>lės galia</w:t>
            </w:r>
          </w:p>
          <w:p w14:paraId="70AA7011" w14:textId="5E2995C0" w:rsidR="004E61DF" w:rsidRPr="002935AC" w:rsidRDefault="02FFCDC8" w:rsidP="1BB2AD70">
            <w:pPr>
              <w:rPr>
                <w:rFonts w:ascii="Arial" w:eastAsia="Arial" w:hAnsi="Arial" w:cs="Arial"/>
                <w:lang w:eastAsia="lt-LT"/>
              </w:rPr>
            </w:pPr>
            <w:r w:rsidRPr="002935AC">
              <w:rPr>
                <w:rFonts w:ascii="Arial" w:eastAsia="Arial" w:hAnsi="Arial" w:cs="Arial"/>
                <w:lang w:eastAsia="lt-LT"/>
              </w:rPr>
              <w:t xml:space="preserve">Apžiūros data: </w:t>
            </w:r>
          </w:p>
        </w:tc>
      </w:tr>
      <w:tr w:rsidR="78EF9AD3" w:rsidRPr="002935AC" w14:paraId="3B9A0560" w14:textId="77777777" w:rsidTr="1BB2AD70">
        <w:trPr>
          <w:trHeight w:val="30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3BDA6" w14:textId="6956A7AB" w:rsidR="78EF9AD3" w:rsidRPr="002935AC" w:rsidRDefault="78EF9AD3" w:rsidP="1BB2AD70">
            <w:pPr>
              <w:jc w:val="center"/>
              <w:rPr>
                <w:rFonts w:ascii="Arial" w:eastAsia="Arial" w:hAnsi="Arial" w:cs="Arial"/>
                <w:lang w:eastAsia="lt-LT"/>
              </w:rPr>
            </w:pPr>
          </w:p>
        </w:tc>
      </w:tr>
    </w:tbl>
    <w:p w14:paraId="010662FF" w14:textId="4F977C38" w:rsidR="6E152915" w:rsidRPr="002935AC" w:rsidRDefault="008F5074" w:rsidP="1BB2AD70">
      <w:pPr>
        <w:jc w:val="center"/>
        <w:rPr>
          <w:rFonts w:ascii="Arial" w:eastAsia="Arial" w:hAnsi="Arial" w:cs="Arial"/>
        </w:rPr>
      </w:pPr>
      <w:r w:rsidRPr="002935AC">
        <w:rPr>
          <w:rFonts w:ascii="Arial" w:hAnsi="Arial" w:cs="Arial"/>
        </w:rPr>
        <w:br/>
      </w:r>
      <w:r w:rsidRPr="002935AC">
        <w:rPr>
          <w:rFonts w:ascii="Arial" w:hAnsi="Arial" w:cs="Arial"/>
        </w:rPr>
        <w:br/>
      </w:r>
      <w:r w:rsidR="788BC392" w:rsidRPr="002935AC">
        <w:rPr>
          <w:rFonts w:ascii="Arial" w:eastAsia="Arial" w:hAnsi="Arial" w:cs="Arial"/>
        </w:rPr>
        <w:t>DARBŲ</w:t>
      </w:r>
      <w:r w:rsidRPr="002935AC">
        <w:rPr>
          <w:rFonts w:ascii="Arial" w:eastAsia="Arial" w:hAnsi="Arial" w:cs="Arial"/>
        </w:rPr>
        <w:t xml:space="preserve"> </w:t>
      </w:r>
      <w:r w:rsidR="788BC392" w:rsidRPr="002935AC">
        <w:rPr>
          <w:rFonts w:ascii="Arial" w:eastAsia="Arial" w:hAnsi="Arial" w:cs="Arial"/>
        </w:rPr>
        <w:t>ATASKAITOS FORMA</w:t>
      </w:r>
      <w:r w:rsidRPr="002935AC">
        <w:rPr>
          <w:rFonts w:ascii="Arial" w:hAnsi="Arial" w:cs="Arial"/>
        </w:rPr>
        <w:br/>
      </w:r>
    </w:p>
    <w:tbl>
      <w:tblPr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5190"/>
        <w:gridCol w:w="1035"/>
        <w:gridCol w:w="2940"/>
      </w:tblGrid>
      <w:tr w:rsidR="00AB5AA3" w:rsidRPr="002935AC" w14:paraId="700028CF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14397BF" w14:textId="6D461E35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Nr.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CB578CD" w14:textId="60250933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Darbų aprašymas*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2014208" w14:textId="7FBB5F4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Patikrina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7CD5509" w14:textId="103A138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Komentarai</w:t>
            </w:r>
          </w:p>
        </w:tc>
      </w:tr>
      <w:tr w:rsidR="00AB5AA3" w:rsidRPr="002935AC" w14:paraId="368908A1" w14:textId="77777777" w:rsidTr="00E3051D">
        <w:trPr>
          <w:trHeight w:val="300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22F8ED8" w14:textId="2C79B48A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04776195" w14:textId="6EFA707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Elektromobilių įkrovimo stotelių eksploatacija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2D0A8F6" w14:textId="1ADF5A38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127D01A8" w14:textId="083D001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AB5AA3" w:rsidRPr="002935AC" w14:paraId="0BEEF0A2" w14:textId="77777777" w:rsidTr="00E3051D">
        <w:trPr>
          <w:trHeight w:val="412"/>
        </w:trPr>
        <w:tc>
          <w:tcPr>
            <w:tcW w:w="750" w:type="dxa"/>
            <w:vMerge/>
            <w:vAlign w:val="center"/>
          </w:tcPr>
          <w:p w14:paraId="0329D87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26C5146" w14:textId="381857C7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 xml:space="preserve">PLANINIAI DARBAI </w:t>
            </w:r>
            <w:proofErr w:type="spellStart"/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>Efacec</w:t>
            </w:r>
            <w:proofErr w:type="spellEnd"/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 xml:space="preserve"> QC45 įkrovimo stotelių (greito įkrovimo) DARBAI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83726C7" w14:textId="519DFCF1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9E4A2EB" w14:textId="705CED1D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53FE7F2" w14:textId="77777777" w:rsidTr="00E3051D">
        <w:trPr>
          <w:trHeight w:val="300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D196680" w14:textId="6F739C4D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C55381" w14:textId="76E0297D" w:rsidR="00AB5AA3" w:rsidRPr="00394D12" w:rsidRDefault="00394D12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94D12">
              <w:rPr>
                <w:rFonts w:ascii="Arial" w:hAnsi="Arial" w:cs="Arial"/>
                <w:sz w:val="18"/>
                <w:szCs w:val="18"/>
              </w:rPr>
              <w:t>Vizualinė įkrovimo stotelės ir aplink esančios infrastruktūros apžiūra.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7F2AD50" w14:textId="008DEACD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7EC198C" w14:textId="38015989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00EDA6BD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117928E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21EB784" w14:textId="468B93D6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Įkrovimo stotelių sausas išorės valymas esant poreikiui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241AC6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094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5D88C110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EA4A31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7292E9A" w14:textId="32B0034A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Dulkių, voratinklių valymas stotelės viduje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280813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F5D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B2DE74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12FF151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869A4E4" w14:textId="46C37370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Jėgos kabelių, ryšio kabelių kontaktų patikrinimas ir priveržimas stotelėje ir paskirstymo skyde (Jei toks yra)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3E4F96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1EF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D848916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5195593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EEEB2CA" w14:textId="370613FB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Kabelių, laikiklių ir jungčių vizualinė patikra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22A275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1C4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6A3A720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560A6F4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50FE72" w14:textId="08D18884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Saugiklių, MCB, RCD, kirtiklių patikra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D75128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F50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5CF71C6F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BE912F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5DD436D" w14:textId="773E5A8F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Tikrinamos tarpinės ar nėra vandens pratekėjimo, nesikaupia drėgmė.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43C8F56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561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0CA6CB5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B29572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56FF001" w14:textId="41BEDFC4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Patikrinti ir priveržti įžeminimo kabelio varžtą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461D22B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6B5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1717B5B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A01151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3FEA324" w14:textId="20230EC1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Tikrinamas įkrovimo stotelės tvirtinimo konstrukcijų mechaninis stiprumas.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F5580F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F8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2591088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8F1D34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EC054A6" w14:textId="15C8CA53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Tikrinama ar nėra degimo kvapo, suodžių žymių stotelės viduje 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479F924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0BC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DD8C31E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4B9D5D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F1A9056" w14:textId="3FB32424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Tikrinama ar yra lipdukai. Nublukęs ar sugadintas lipdukas užfiksuojamas nuotrauka.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5B9CB82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8AA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4F954B7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158A6B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EC0A3FE" w14:textId="3E9638AB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Filtrų keitimas. Filtrais pasirūpina rangovas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1C542B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3FD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768B0BD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42C3C9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F7D3DAD" w14:textId="57E43C67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Įtampos matavimas tarp fazių, PE ir N, korpuso 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32712B1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9BB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C98637E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8AC24B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40A3C92" w14:textId="3CF7F263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RFID skaitytuvo patikra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58DB636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B85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50632717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002F5ED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15C8D8D" w14:textId="48D18631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Patikrinti ekrano veikimą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6955FF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368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1E34C946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304CF6" w14:textId="2521DF68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640F0A" w14:textId="18EC35FA" w:rsidR="00AB5AA3" w:rsidRPr="00B47E24" w:rsidRDefault="00AB5AA3" w:rsidP="764DF933">
            <w:pPr>
              <w:jc w:val="center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 xml:space="preserve">PLANINIAI DARBAI Ensto, Elinta, </w:t>
            </w:r>
            <w:proofErr w:type="spellStart"/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>Inbalance</w:t>
            </w:r>
            <w:proofErr w:type="spellEnd"/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 xml:space="preserve">, ABB įkrovimo stotelių (lėto įkrovimo iki 44kW) DARBAI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28037D4" w14:textId="4A53A5B6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B5FC35E" w14:textId="5F7578D0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06B56592" w14:textId="77777777" w:rsidTr="00E3051D">
        <w:trPr>
          <w:trHeight w:val="300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0E7587B" w14:textId="2B88DBE2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97B9574" w14:textId="2ED9A7DC" w:rsidR="00AB5AA3" w:rsidRPr="002935AC" w:rsidRDefault="00394D12" w:rsidP="1BB2AD7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94D12">
              <w:rPr>
                <w:rFonts w:ascii="Arial" w:hAnsi="Arial" w:cs="Arial"/>
                <w:sz w:val="18"/>
                <w:szCs w:val="18"/>
              </w:rPr>
              <w:t>Vizualinė įkrovimo stotelės ir aplink esančios infrastruktūros apžiūra.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CB9314D" w14:textId="1E2A2D69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5DE1D85" w14:textId="38A8A233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7AE6F6C4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429916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7A8EBB9" w14:textId="3D6CADE8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Įkrovimo stotelių sausas išorės valymas esant poreikiui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C30D39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305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2CCD19D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6C7821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44401FB" w14:textId="00ACF6C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Dulkių, voratinklių valymas stotelės viduje 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37986A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D6D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ED943CE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D32FC3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9648EF9" w14:textId="275A88D7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Jėgos kabelių, ryšio kabelių kontaktų patikrinimas ir priveržimas stotelėje ir paskirstymo skyde (Jei toks yra)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7DBF53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38C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564DC33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1AD943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EB157A5" w14:textId="3AAD33AA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Kabelių, laikiklių ir jungčių vizualinė patikra 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8131CE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532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1CA8196E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0340CC8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07A3848" w14:textId="026458D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Tikrinamos tarpinės ar nėra vandens pratekėjimo, nesikaupia drėgmė. 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E4D5B0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E40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7FAD6D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492304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1F95F0" w14:textId="239D055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Saugiklių, MCB, RCD, kirtiklių patikra.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C841A0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0D9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ACF8D43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21F4DD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908BC6D" w14:textId="1425CD0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Patikrinti ir priveržti įžeminimo kabelio varžtą 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84152E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C0A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1858B94B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177DC84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44C3F9C" w14:textId="55CB267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Tikrinamas įkrovimo stotelės tvirtinimo konstrukcijų mechaninis stiprumas. 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459E55B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712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704306B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53FA942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D324656" w14:textId="2B1D7A1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Tikrinama ar nėra degimo kvapo, suodžių žymių stotelės viduje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5C9E030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632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7404470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E2AC17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597747B8" w14:textId="5750131E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 ar yra lipdukai. Nublukęs ar sugadintas lipdukas užfiksuojamas nuotrauka. 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E1E0DA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255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80E9951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174C22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0AEB9656" w14:textId="533123E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Įtampos matavimas tarp fazių, PE ir N, korpuso 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521D22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9DA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DEA8745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C46F7F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ECC6038" w14:textId="0072152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RFID skaitytuvo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707804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E13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5AAA381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A022DA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0BB8CEC8" w14:textId="048646B1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Patikrinti ekrano veikimą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51405CA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67A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FAA5D10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CFC01BB" w14:textId="194E9FB1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0ECAA7F" w14:textId="38DF72A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 xml:space="preserve">PLANINIAI DARBAI </w:t>
            </w:r>
            <w:proofErr w:type="spellStart"/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>Alpitronic</w:t>
            </w:r>
            <w:proofErr w:type="spellEnd"/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 xml:space="preserve"> greito įkrovimo stotelių (greito įkrovimo nuo 50kW) DARBAI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C2A1031" w14:textId="495BBAB8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A377900" w14:textId="57C0C2D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23E2D594" w14:textId="77777777" w:rsidTr="00E3051D">
        <w:trPr>
          <w:trHeight w:val="300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92CD38" w14:textId="3428FD52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0B765F3" w14:textId="59D61894" w:rsidR="00AB5AA3" w:rsidRPr="002935AC" w:rsidRDefault="00394D12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94D12">
              <w:rPr>
                <w:rFonts w:ascii="Arial" w:hAnsi="Arial" w:cs="Arial"/>
                <w:sz w:val="18"/>
                <w:szCs w:val="18"/>
              </w:rPr>
              <w:t>Vizualinė įkrovimo stotelės ir aplink esančios infrastruktūros apžiūra.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320809E" w14:textId="733E09EB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18CBBF" w14:textId="6F99F9D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0DF6ABC4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5BE7697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9BD19FF" w14:textId="6536877D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Įkrovimo stotelių sausas išorės valymas esant poreikiui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3F733E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61B1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E9DE121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D2765F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60E0348" w14:textId="12FCBED6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Dulkių, voratinklių valymas stotelės viduje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171677B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F67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4E3E470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C60EFF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827433E" w14:textId="66B9EB8B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Jėgos kabelių, ryšio kabelių kontaktų patikrinimas ir priveržimas stotelėje ir paskirstymo skyde (Jei toks yra)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584BBA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065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58AE7C0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41A860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3F5E23" w14:textId="3FB520BD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Kabelių, laikiklių ir jungčių vizualinė patikra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673A55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485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8335832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EBB076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E1D20FE" w14:textId="4CD4CFF0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Saugiklių, MCB, RCD, kirtiklių patikra 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29C158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511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8495D2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E32025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0B9857D" w14:textId="0054EF03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Tikrinamos tarpinės ar nėra vandens pratekėjimo, nesikaupia drėgmė.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BACE23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CCB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F3E783E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C040EB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755A305" w14:textId="29EC4886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Patikrinti ir priveržti įžeminimo kabelio varžtą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A46874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903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5E77D85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12D2A0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E899A78" w14:textId="69AADAB0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Tikrinamas įkrovimo stotelės tvirtinimo konstrukcijų mechaninis stiprumas.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614381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8E1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1F856D6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29372E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458C2CC" w14:textId="00434200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 ar nėra degimo kvapo, suodžių žymių stotelės viduje 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C1DFB0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FC8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E28CB94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128185A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79C45C0" w14:textId="10650F44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Tikrinama ar yra lipdukai. Nublukęs ar sugadintas lipdukas užfiksuojamas nuotrauka.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57C7328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33D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5055A97F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909DEF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4D72A87" w14:textId="258FACE6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Filtrų keitimas. Filtrais pasirūpina Užsakovas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0A1E55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B99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52A8699A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004D5611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EDF1CA" w14:textId="502CCAAA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Įtampos matavimas tarp fazių, PE ir N, korpuso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7B8668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009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F02681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EC6314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BA368D" w14:textId="53C13E98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RFID skaitytuvo patikra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1342D5C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9FB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1A57AB9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59E2D381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2A7B6BF" w14:textId="1A106828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Patikrinti ekrano veikimą 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D87235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664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0A8BADC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CDA3465" w14:textId="6D925083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1D56BB5" w14:textId="284439AD" w:rsidR="00AB5AA3" w:rsidRPr="00B47E24" w:rsidRDefault="00AB5AA3" w:rsidP="764DF93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 xml:space="preserve">PLANINIAI DARBAI </w:t>
            </w:r>
            <w:proofErr w:type="spellStart"/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>Kempower</w:t>
            </w:r>
            <w:proofErr w:type="spellEnd"/>
          </w:p>
          <w:p w14:paraId="67CAE780" w14:textId="6F3DC79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 xml:space="preserve"> greito įkrovimo stotelių (greito įkrovimo nuo 150kW) DARBAI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379EF8A" w14:textId="3C71BA91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51F73EC" w14:textId="3A6F456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0B91E3D6" w14:textId="77777777" w:rsidTr="00E3051D">
        <w:trPr>
          <w:trHeight w:val="300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684640C" w14:textId="2E7F6730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D9E93F" w14:textId="2ECEBFE8" w:rsidR="00AB5AA3" w:rsidRPr="002935AC" w:rsidRDefault="00394D12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394D12">
              <w:rPr>
                <w:rFonts w:ascii="Arial" w:hAnsi="Arial" w:cs="Arial"/>
                <w:sz w:val="18"/>
                <w:szCs w:val="18"/>
              </w:rPr>
              <w:t>Vizualinė įkrovimo stotelės ir aplink esančios infrastruktūros apžiūra.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BC00FA6" w14:textId="0DEE77B8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2FEFB4" w14:textId="5F0CED0A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72826933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C9B729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6C27DC0" w14:textId="0D5AA89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Įkrovimo stotelių sausas išorės valymas esant poreikiui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F03669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E4A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0FBB113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A587C9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F477071" w14:textId="5BBDA0F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Dulkių, voratinklių valymas stotelės viduje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433D23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758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F80ADFB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8050B3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33690D6" w14:textId="417CED7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Jėgos kabelių, ryšio kabelių kontaktų patikrinimas ir priveržimas stotelėje ir paskirstymo skyde (Jei toks yra)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49C3D62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04F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1BF2FFD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51D2A2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AD3815A" w14:textId="5C3301E4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Kabelių, laikiklių ir jungčių vizualinė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3AFA21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8E4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FD501C3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0AD852A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C06E2AA" w14:textId="13DD07D0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Saugiklių, MCB, RCD, kirtiklių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F3C3D3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938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5FCD577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529118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26C2DB9" w14:textId="2AEF3C5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Tikrinamos tarpinės ar nėra vandens pratekėjimo, nesikaupia drėgmė.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131DC31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0F1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6CF71FA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387C84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237EC9B" w14:textId="0287D35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Patikrinti ir priveržti įžeminimo kabelio varžtą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4123EC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F9A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AC931B4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2D6B24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04A0B35" w14:textId="3629750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Tikrinamas įkrovimo stotelės tvirtinimo konstrukcijų mechaninis stiprumas.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9C0C2C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DED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0A9D279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FD342A1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EA04C55" w14:textId="3A6C8A94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 ar nėra degimo kvapo, suodžių žymių stotelės viduje</w:t>
            </w:r>
          </w:p>
          <w:p w14:paraId="05B51553" w14:textId="7AAA0DF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41D7BE4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F95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32DF693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0C9C28F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85A563C" w14:textId="0122B5F8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 ar yra lipdukai. Nublukęs ar sugadintas lipdukas užfiksuojamas nuotrauka.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7C22EB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26D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8F149F6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891602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6EBF87A" w14:textId="18442E47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Filtrų keitimas. Filtrais pasirūpina Užsakovas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06E6AF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CB0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6CF521A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0392B2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BD9D57" w14:textId="2E89C88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Įtampos matavimas tarp fazių, PE ir N, korpuso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FB517D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3E6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C585564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BAA55C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BC8C6C" w14:textId="028A7324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RFID skaitytuvo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4B8B328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368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E209B09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0B429D8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EDE491" w14:textId="32064F3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Patikrinti ekrano veikimą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649A3A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146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71D640B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F65279" w14:textId="691FEF3B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FF6AE4" w14:textId="301F70D5" w:rsidR="00AB5AA3" w:rsidRPr="00B47E24" w:rsidRDefault="00AB5AA3" w:rsidP="764DF933">
            <w:pPr>
              <w:jc w:val="center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>PLANINIAI DARBAI Wallbox greito įkrovimo stotelių (greito įkrovimo nuo 60kW) DARBAI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6CDB3C4" w14:textId="04862BE7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6B99AED" w14:textId="4E2DC40B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29A46529" w14:textId="77777777" w:rsidTr="00E3051D">
        <w:trPr>
          <w:trHeight w:val="300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6963901" w14:textId="1BA3AE2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1.5</w:t>
            </w:r>
          </w:p>
          <w:p w14:paraId="52EE0C04" w14:textId="77DB764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BC70171" w14:textId="70821B6F" w:rsidR="00AB5AA3" w:rsidRPr="002935AC" w:rsidRDefault="00394D12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394D12">
              <w:rPr>
                <w:rFonts w:ascii="Arial" w:hAnsi="Arial" w:cs="Arial"/>
                <w:sz w:val="18"/>
                <w:szCs w:val="18"/>
              </w:rPr>
              <w:t>Vizualinė įkrovimo stotelės ir aplink esančios infrastruktūros apžiūra.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7B6BAF8" w14:textId="23A95651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A7277AD" w14:textId="51DCEE28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AB94CC5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F6949C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C4D7B48" w14:textId="4CFE5720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Įkrovimo stotelių sausas išorės valymas esant poreikiui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7C042F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86C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F55DA18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C1DB55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A24FFAB" w14:textId="79A42934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Dulkių, voratinklių valymas stotelės viduje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7638F9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51A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F561356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C70521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61977CC" w14:textId="34BCA99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Jėgos kabelių, ryšio kabelių kontaktų patikrinimas ir priveržimas stotelėje ir paskirstymo skyde (Jei toks yra)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97744A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493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1DB1BDD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19DFDB71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CF9B2DE" w14:textId="265DB5D0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Kabelių, laikiklių ir jungčių vizualinė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718D74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CDF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1D10F520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A42DE2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B3B531" w14:textId="60D8FDA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Saugiklių, MCB, RCD, kirtiklių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7AA87E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227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4D554C9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54F844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1B7CC3D" w14:textId="1D2BC58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Tikrinamos tarpinės ar nėra vandens pratekėjimo, nesikaupia drėgmė.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106D8BC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87F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6B363AE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54219AC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10CECE0" w14:textId="78A091B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Patikrinti ir priveržti įžeminimo kabelio varžtą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0DFA8726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486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E9E618B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1E19FF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3ADE80D" w14:textId="2ABDBCA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Tikrinamas įkrovimo stotelės tvirtinimo konstrukcijų mechaninis stiprumas.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4E80196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9BD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5BD9FDB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5E7FF039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CDF0ADE" w14:textId="0045C403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 ar nėra degimo kvapo, suodžių žymių stotelės viduje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AD8C58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3CB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2F3BCD4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CAB1C6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BB1AD3D" w14:textId="7DB897C4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 ar yra lipdukai. Nublukęs ar sugadintas lipdukas užfiksuojamas nuotrauka.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D54E73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AF5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6AB3821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48A0AA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9EF4334" w14:textId="60FAEA2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Filtrų keitimas. Filtrais pasirūpina Užsakovas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1F8832B1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D9D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1D623B3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4A96CCE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85BC0C9" w14:textId="69AC4F00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Įtampos matavimas tarp fazių, PE ir N, korpuso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131B40A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CDD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5D73960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CC823D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BB41FE4" w14:textId="53A74B10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RFID skaitytuvo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1279AF8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11B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F4D5CC8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649FDB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8E36FB6" w14:textId="04DD291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Patikrinti ekrano veikimą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570AD4A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C07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D88B8C0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735B1C4" w14:textId="755C042B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6E128AB" w14:textId="41386808" w:rsidR="00AB5AA3" w:rsidRPr="00B47E24" w:rsidRDefault="00AB5AA3" w:rsidP="764DF933">
            <w:pPr>
              <w:jc w:val="center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eastAsia="Arial" w:hAnsi="Arial" w:cs="Arial"/>
                <w:b/>
                <w:bCs/>
                <w:color w:val="FF0000"/>
                <w:sz w:val="16"/>
                <w:szCs w:val="16"/>
              </w:rPr>
              <w:t xml:space="preserve">PLANINIAI DARBAI ABB greito įkrovimo stotelių (greito įkrovimo nuo 50kW) DARBAI </w:t>
            </w:r>
          </w:p>
          <w:p w14:paraId="40726235" w14:textId="0C3D340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EF47355" w14:textId="0558350B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9B9A7BB" w14:textId="3B53EA3C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0AAF1011" w14:textId="77777777" w:rsidTr="00E3051D">
        <w:trPr>
          <w:trHeight w:val="300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CEFCD31" w14:textId="7044425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8E75717" w14:textId="5F894D85" w:rsidR="00AB5AA3" w:rsidRPr="001D6A2B" w:rsidRDefault="00394D12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394D12">
              <w:rPr>
                <w:rFonts w:ascii="Arial" w:hAnsi="Arial" w:cs="Arial"/>
                <w:sz w:val="18"/>
                <w:szCs w:val="18"/>
              </w:rPr>
              <w:t>Vizualinė įkrovimo stotelės ir aplink esančios infrastruktūros apžiūra.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64DC68F" w14:textId="7E0EB05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D4C3297" w14:textId="379C30F3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714C68E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63C804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88BB27C" w14:textId="3F99872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Įkrovimo stotelių sausas išorės valymas esant poreikiui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CC0695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C94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E5C5AAC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7633455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98BE51C" w14:textId="638BC133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Dulkių, voratinklių valymas stotelės viduje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10FCDC3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0191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5F8FBF6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496D9A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819A9B6" w14:textId="3069BBB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Jėgos kabelių, ryšio kabelių kontaktų patikrinimas ir priveržimas stotelėje ir paskirstymo skyde (Jei toks yra)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9030D61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781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03FFA311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8F11D7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3707BA" w14:textId="6507ECB8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Kabelių, laikiklių ir jungčių vizualinė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4FB1A37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DE8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1C3C7AF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646060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0E88B2A" w14:textId="0C57405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Saugiklių, MCB, RCD, kirtiklių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C00CA53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B50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1413E1CD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C3BADB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BCE78B5" w14:textId="270E85E3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Tikrinamos tarpinės ar nėra vandens pratekėjimo, nesikaupia drėgmė.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23AD4A2A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146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79273B39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282A55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F78CDCF" w14:textId="61BE06B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Patikrinti ir priveržti įžeminimo kabelio varžtą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7DD2CEB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4B9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4B324B3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38438E8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96BBD80" w14:textId="08DBFD9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Tikrinamas įkrovimo stotelės tvirtinimo konstrukcijų mechaninis stiprumas.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925B65B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FB4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0A3C9DB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671039D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32A459A" w14:textId="521091B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 ar nėra degimo kvapo, suodžių žymių stotelės viduje</w:t>
            </w:r>
          </w:p>
          <w:p w14:paraId="59B97DB8" w14:textId="7D8D3EF0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57E4B48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B17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0D2DC4A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53F7E6F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46CE21" w14:textId="509CACDD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Tikrinama ar yra lipdukai. Nublukęs ar sugadintas lipdukas užfiksuojamas nuotrauka.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740402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275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36FF444D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2045106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755A64" w14:textId="1D2EA93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Filtrų keitimas. Filtrais pasirūpina Užsakovas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DE94284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058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552376A6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14166AA7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5B2FAF4" w14:textId="1317AEB1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Įtampos matavimas tarp fazių, PE ir N, korpuso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33127F28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8B92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21437D85" w14:textId="77777777" w:rsidTr="00E3051D">
        <w:trPr>
          <w:trHeight w:val="300"/>
        </w:trPr>
        <w:tc>
          <w:tcPr>
            <w:tcW w:w="750" w:type="dxa"/>
            <w:vMerge/>
            <w:vAlign w:val="center"/>
          </w:tcPr>
          <w:p w14:paraId="11026AB5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3821711" w14:textId="7F164178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RFID skaitytuvo patikra</w:t>
            </w:r>
          </w:p>
        </w:tc>
        <w:tc>
          <w:tcPr>
            <w:tcW w:w="1035" w:type="dxa"/>
            <w:vMerge/>
            <w:tcBorders>
              <w:right w:val="single" w:sz="4" w:space="0" w:color="auto"/>
            </w:tcBorders>
            <w:vAlign w:val="center"/>
          </w:tcPr>
          <w:p w14:paraId="615C3E90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FFBC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AB5AA3" w:rsidRPr="002935AC" w14:paraId="5AA82B5D" w14:textId="77777777" w:rsidTr="00F725A9">
        <w:trPr>
          <w:trHeight w:val="300"/>
        </w:trPr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</w:tcPr>
          <w:p w14:paraId="16FD3A7E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BDFA884" w14:textId="0FB2C451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Patikrinti ekrano veikimą</w:t>
            </w:r>
          </w:p>
        </w:tc>
        <w:tc>
          <w:tcPr>
            <w:tcW w:w="103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09666F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BD5D" w14:textId="77777777" w:rsidR="00AB5AA3" w:rsidRPr="002935AC" w:rsidRDefault="00AB5AA3">
            <w:pPr>
              <w:rPr>
                <w:rFonts w:ascii="Arial" w:hAnsi="Arial" w:cs="Arial"/>
              </w:rPr>
            </w:pPr>
          </w:p>
        </w:tc>
      </w:tr>
      <w:tr w:rsidR="00F725A9" w:rsidRPr="002935AC" w14:paraId="74CE97EC" w14:textId="77777777" w:rsidTr="00F725A9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F360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67B6CB7" w14:textId="40B91CA5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PLANINIAI DARBAI lėto įkrovimo stotelių iki 49kW </w:t>
            </w:r>
            <w:r w:rsidR="000D5093" w:rsidRPr="00B47E2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(Užsakovas nurodo gamintoją ir modelį kuris nėra pateikiamas lentelėje)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5CDC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1620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7436CC91" w14:textId="77777777" w:rsidTr="00F725A9">
        <w:trPr>
          <w:trHeight w:val="300"/>
        </w:trPr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14:paraId="05126E96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F291715" w14:textId="2768FA6C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Vizualinė įkrovimo stotelės ir aplink esančios infrastruktūros apžiūra.</w:t>
            </w: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674902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BD66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1D47BF22" w14:textId="77777777" w:rsidTr="00E3051D">
        <w:trPr>
          <w:trHeight w:val="300"/>
        </w:trPr>
        <w:tc>
          <w:tcPr>
            <w:tcW w:w="750" w:type="dxa"/>
            <w:vAlign w:val="center"/>
          </w:tcPr>
          <w:p w14:paraId="69A40F43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5EA62DE" w14:textId="015BC75F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Įkrovimo stotelių sausas išorės valymas esant poreikiui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1BDFBD36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7CEF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156D9747" w14:textId="77777777" w:rsidTr="00E3051D">
        <w:trPr>
          <w:trHeight w:val="300"/>
        </w:trPr>
        <w:tc>
          <w:tcPr>
            <w:tcW w:w="750" w:type="dxa"/>
            <w:vAlign w:val="center"/>
          </w:tcPr>
          <w:p w14:paraId="699470D0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EB8D04C" w14:textId="38FC3B96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Dulkių, voratinklių valymas stotelės viduje 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131BF3AA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8492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6DC506FC" w14:textId="77777777" w:rsidTr="00E3051D">
        <w:trPr>
          <w:trHeight w:val="300"/>
        </w:trPr>
        <w:tc>
          <w:tcPr>
            <w:tcW w:w="750" w:type="dxa"/>
            <w:vAlign w:val="center"/>
          </w:tcPr>
          <w:p w14:paraId="286DC3C7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5FC7BA4" w14:textId="3F86CC8D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Jėgos kabelių, ryšio kabelių kontaktų patikrinimas ir priveržimas stotelėje ir paskirstymo skyde (Jei toks yra)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12200DF6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3F80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2AE50E40" w14:textId="77777777" w:rsidTr="00E3051D">
        <w:trPr>
          <w:trHeight w:val="300"/>
        </w:trPr>
        <w:tc>
          <w:tcPr>
            <w:tcW w:w="750" w:type="dxa"/>
            <w:vAlign w:val="center"/>
          </w:tcPr>
          <w:p w14:paraId="0452793B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B01841A" w14:textId="3162011C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Kabelių, laikiklių ir jungčių vizualinė patikra 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3435D813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29D8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020CCEA0" w14:textId="77777777" w:rsidTr="00E3051D">
        <w:trPr>
          <w:trHeight w:val="300"/>
        </w:trPr>
        <w:tc>
          <w:tcPr>
            <w:tcW w:w="750" w:type="dxa"/>
            <w:vAlign w:val="center"/>
          </w:tcPr>
          <w:p w14:paraId="776872E4" w14:textId="6BD6B66C" w:rsidR="00F725A9" w:rsidRPr="002935AC" w:rsidRDefault="00F725A9" w:rsidP="00F725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0C7FAC" w14:textId="17D15861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Tikrinamos tarpinės ar nėra vandens pratekėjimo, nesikaupia drėgmė. 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638AEA95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5521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45116997" w14:textId="77777777" w:rsidTr="00E3051D">
        <w:trPr>
          <w:trHeight w:val="300"/>
        </w:trPr>
        <w:tc>
          <w:tcPr>
            <w:tcW w:w="750" w:type="dxa"/>
            <w:vAlign w:val="center"/>
          </w:tcPr>
          <w:p w14:paraId="28B48096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FB5BCCE" w14:textId="55384679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Saugiklių, MCB, RCD, kirtiklių patikra.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6A18FB28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22F1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3C857010" w14:textId="77777777" w:rsidTr="00E3051D">
        <w:trPr>
          <w:trHeight w:val="300"/>
        </w:trPr>
        <w:tc>
          <w:tcPr>
            <w:tcW w:w="750" w:type="dxa"/>
            <w:vAlign w:val="center"/>
          </w:tcPr>
          <w:p w14:paraId="1528295E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0C7ACE7" w14:textId="6AF46380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Patikrinti ir priveržti įžeminimo kabelio varžtą 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4740E4C5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4504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4A83CCF0" w14:textId="77777777" w:rsidTr="00E3051D">
        <w:trPr>
          <w:trHeight w:val="300"/>
        </w:trPr>
        <w:tc>
          <w:tcPr>
            <w:tcW w:w="750" w:type="dxa"/>
            <w:vAlign w:val="center"/>
          </w:tcPr>
          <w:p w14:paraId="0C3DF1B4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6E39DE" w14:textId="3C9A13A5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Tikrinamas įkrovimo stotelės tvirtinimo konstrukcijų mechaninis stiprumas. 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02AECB53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E22F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564C5BF5" w14:textId="77777777" w:rsidTr="00E3051D">
        <w:trPr>
          <w:trHeight w:val="300"/>
        </w:trPr>
        <w:tc>
          <w:tcPr>
            <w:tcW w:w="750" w:type="dxa"/>
            <w:vAlign w:val="center"/>
          </w:tcPr>
          <w:p w14:paraId="74300653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16F8939" w14:textId="7DF07B60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Tikrinama ar nėra degimo kvapo, suodžių žymių stotelės viduje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5EF03F46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4C1A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7FCA29D7" w14:textId="77777777" w:rsidTr="007E0E5D">
        <w:trPr>
          <w:trHeight w:val="300"/>
        </w:trPr>
        <w:tc>
          <w:tcPr>
            <w:tcW w:w="750" w:type="dxa"/>
            <w:vAlign w:val="center"/>
          </w:tcPr>
          <w:p w14:paraId="754C6DBE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101B03D8" w14:textId="0DBA1B4C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Tikrinama ar yra lipdukai. Nublukęs ar sugadintas lipdukas užfiksuojamas nuotrauka. 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776F25A5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2346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295F85C8" w14:textId="77777777" w:rsidTr="007E0E5D">
        <w:trPr>
          <w:trHeight w:val="300"/>
        </w:trPr>
        <w:tc>
          <w:tcPr>
            <w:tcW w:w="750" w:type="dxa"/>
            <w:vAlign w:val="center"/>
          </w:tcPr>
          <w:p w14:paraId="62B92C06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4DAD019" w14:textId="37B5EB2E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Įtampos matavimas tarp fazių, PE ir N, korpuso 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096E3AD5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B8A5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243DBE2C" w14:textId="77777777" w:rsidTr="007E0E5D">
        <w:trPr>
          <w:trHeight w:val="300"/>
        </w:trPr>
        <w:tc>
          <w:tcPr>
            <w:tcW w:w="750" w:type="dxa"/>
            <w:vAlign w:val="center"/>
          </w:tcPr>
          <w:p w14:paraId="6A664DB2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1BF845F" w14:textId="590C22DE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RFID skaitytuvo patikra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5B462121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C921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F725A9" w:rsidRPr="002935AC" w14:paraId="7F9D49D0" w14:textId="77777777" w:rsidTr="006B60BE">
        <w:trPr>
          <w:trHeight w:val="300"/>
        </w:trPr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14:paraId="2892E591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67DC67E" w14:textId="41A292B6" w:rsidR="00F725A9" w:rsidRPr="00B47E24" w:rsidRDefault="00F725A9" w:rsidP="00F725A9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Patikrinti ekrano veikimą</w:t>
            </w:r>
          </w:p>
        </w:tc>
        <w:tc>
          <w:tcPr>
            <w:tcW w:w="10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3488F2" w14:textId="77777777" w:rsidR="00F725A9" w:rsidRPr="002E2B5B" w:rsidRDefault="00F725A9" w:rsidP="00F72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7617" w14:textId="77777777" w:rsidR="00F725A9" w:rsidRPr="002935AC" w:rsidRDefault="00F725A9" w:rsidP="00F725A9">
            <w:pPr>
              <w:rPr>
                <w:rFonts w:ascii="Arial" w:hAnsi="Arial" w:cs="Arial"/>
              </w:rPr>
            </w:pPr>
          </w:p>
        </w:tc>
      </w:tr>
      <w:tr w:rsidR="00DC3803" w:rsidRPr="002935AC" w14:paraId="6CE7E2E9" w14:textId="77777777" w:rsidTr="006B60BE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2F63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BAAA2BC" w14:textId="005CAE8D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PLANINIAI DARBAI greito įkrovimo stotelių nuo 50 kW iki 150kW </w:t>
            </w:r>
            <w:r w:rsidR="000D5093" w:rsidRPr="00B47E2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(Užsakovas nurodo gamintoją ir modelį kuris nėra pateikiamas lentelėje)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E1DB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8D69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0F370200" w14:textId="77777777" w:rsidTr="006B60BE">
        <w:trPr>
          <w:trHeight w:val="300"/>
        </w:trPr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14:paraId="5186E928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AB7BB9" w14:textId="3742CA61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Vizualinė įkrovimo stotelės ir aplink esančios infrastruktūros apžiūra.</w:t>
            </w: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B63A08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05DE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6E4FDCF6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6C785524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67459B" w14:textId="185AB904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Įkrovimo stotelių sausas išorės valymas esant poreikiui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17E62B25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EA21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7F773167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7D1B2504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567FB5F" w14:textId="6B7896C2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Dulkių, voratinklių valymas stotelės viduje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51233B29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70F4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6242B435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1AE7C640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8AD3D85" w14:textId="0C3C752F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Jėgos kabelių, ryšio kabelių kontaktų patikrinimas ir priveržimas stotelėje ir paskirstymo skyde (Jei toks yra)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391E00F7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E1EA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4310EC13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20BBD477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0D295EC" w14:textId="06684459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Kabelių, laikiklių ir jungčių vizualinė patikra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09CE5D86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888A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1A55E8C8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7203D8C7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8A04BE2" w14:textId="6912CD9E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Saugiklių, MCB, RCD, kirtiklių patikra 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588BE974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E481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4E97A1AF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0760AD60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E7F2CD" w14:textId="11670496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Tikrinamos tarpinės ar nėra vandens pratekėjimo, nesikaupia drėgmė.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375A5B6B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F383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1EAF88A2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10D786BB" w14:textId="01D187A2" w:rsidR="00DC3803" w:rsidRPr="002935AC" w:rsidRDefault="00DC3803" w:rsidP="00DC38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758617E" w14:textId="3827AE55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Patikrinti ir priveržti įžeminimo kabelio varžtą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54A0E308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95F4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7DD59E8F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79BA7B6E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21E1164" w14:textId="6557C36D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Tikrinamas įkrovimo stotelės tvirtinimo konstrukcijų mechaninis stiprumas.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568DE87E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0856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3A451D4E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33388888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ADA9503" w14:textId="72F1108D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Tikrinama ar nėra degimo kvapo, suodžių žymių stotelės viduje 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4E935221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A51E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3CEB5AFD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183D14F6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A59EC41" w14:textId="2514D6E7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Tikrinama ar yra lipdukai. Nublukęs ar sugadintas lipdukas užfiksuojamas nuotrauka.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66C97BB9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6569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6E8430DC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493D8452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80A202B" w14:textId="2B852221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Filtrų keitimas. Filtrais pasirūpina Užsakovas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1780FE6B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1ED2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35F38799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62F71DD5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D405BDB" w14:textId="2D7B0709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Įtampos matavimas tarp fazių, PE ir N, korpuso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6910B47A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96F2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7958EA3D" w14:textId="77777777" w:rsidTr="00DD4C37">
        <w:trPr>
          <w:trHeight w:val="300"/>
        </w:trPr>
        <w:tc>
          <w:tcPr>
            <w:tcW w:w="750" w:type="dxa"/>
            <w:vAlign w:val="center"/>
          </w:tcPr>
          <w:p w14:paraId="00FE94DA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1A1248B" w14:textId="63C99CD7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RFID skaitytuvo patikra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5E03CEEC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24A7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C3803" w:rsidRPr="002935AC" w14:paraId="1D8691D6" w14:textId="77777777" w:rsidTr="00DC3803">
        <w:trPr>
          <w:trHeight w:val="300"/>
        </w:trPr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14:paraId="7F344B60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43C8B27" w14:textId="4892C344" w:rsidR="00DC3803" w:rsidRPr="00B47E24" w:rsidRDefault="00DC3803" w:rsidP="00DC3803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Patikrinti ekrano veikimą </w:t>
            </w:r>
          </w:p>
        </w:tc>
        <w:tc>
          <w:tcPr>
            <w:tcW w:w="10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B31295" w14:textId="77777777" w:rsidR="00DC3803" w:rsidRPr="002E2B5B" w:rsidRDefault="00DC3803" w:rsidP="00DC38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DFE7" w14:textId="77777777" w:rsidR="00DC3803" w:rsidRPr="002935AC" w:rsidRDefault="00DC3803" w:rsidP="00DC3803">
            <w:pPr>
              <w:rPr>
                <w:rFonts w:ascii="Arial" w:hAnsi="Arial" w:cs="Arial"/>
              </w:rPr>
            </w:pPr>
          </w:p>
        </w:tc>
      </w:tr>
      <w:tr w:rsidR="00D61437" w:rsidRPr="002935AC" w14:paraId="38505DA1" w14:textId="77777777" w:rsidTr="00DC3803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6929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DA17AC" w14:textId="2DEDA5FC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PLANINIAI DARBAI greito įkrovimo stotelių nuo 150kW iki 400kW </w:t>
            </w:r>
            <w:r w:rsidR="000D5093" w:rsidRPr="00B47E2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(Užsakovas nurodo gamintoją ir modelį kuris nėra pateikiamas lentelėje)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E9CB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CF16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7F0E0612" w14:textId="77777777" w:rsidTr="00DC3803">
        <w:trPr>
          <w:trHeight w:val="300"/>
        </w:trPr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14:paraId="03339EA5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59CAF3" w14:textId="10B7D1F2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Vizualinė įkrovimo stotelės ir aplink esančios infrastruktūros apžiūra.</w:t>
            </w:r>
          </w:p>
        </w:tc>
        <w:tc>
          <w:tcPr>
            <w:tcW w:w="10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CBB02A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E43E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3655DF7F" w14:textId="77777777" w:rsidTr="00DD6682">
        <w:trPr>
          <w:trHeight w:val="300"/>
        </w:trPr>
        <w:tc>
          <w:tcPr>
            <w:tcW w:w="750" w:type="dxa"/>
            <w:vAlign w:val="center"/>
          </w:tcPr>
          <w:p w14:paraId="7D8D01EB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58F92C7" w14:textId="0372160D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Įkrovimo stotelių sausas išorės valymas esant poreikiui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0FFEA042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ADCA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0E57CBA0" w14:textId="77777777" w:rsidTr="00DD6682">
        <w:trPr>
          <w:trHeight w:val="300"/>
        </w:trPr>
        <w:tc>
          <w:tcPr>
            <w:tcW w:w="750" w:type="dxa"/>
            <w:vAlign w:val="center"/>
          </w:tcPr>
          <w:p w14:paraId="29285EA7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CC3E2D8" w14:textId="72CB21FE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Dulkių, voratinklių valymas stotelės viduje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51E23875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BEFC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52E31237" w14:textId="77777777" w:rsidTr="00DD6682">
        <w:trPr>
          <w:trHeight w:val="300"/>
        </w:trPr>
        <w:tc>
          <w:tcPr>
            <w:tcW w:w="750" w:type="dxa"/>
            <w:vAlign w:val="center"/>
          </w:tcPr>
          <w:p w14:paraId="0F4A244A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5EE9C0" w14:textId="477BA35D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Jėgos kabelių, ryšio kabelių kontaktų patikrinimas ir priveržimas stotelėje ir paskirstymo skyde (Jei toks yra)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163A2D70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EE7D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1E6B9B73" w14:textId="77777777" w:rsidTr="00DD6682">
        <w:trPr>
          <w:trHeight w:val="300"/>
        </w:trPr>
        <w:tc>
          <w:tcPr>
            <w:tcW w:w="750" w:type="dxa"/>
            <w:vAlign w:val="center"/>
          </w:tcPr>
          <w:p w14:paraId="65038155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2859044" w14:textId="70709F31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Kabelių, laikiklių ir jungčių vizualinė patikra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68FC5A3E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D8B0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04334540" w14:textId="77777777" w:rsidTr="00DD6682">
        <w:trPr>
          <w:trHeight w:val="300"/>
        </w:trPr>
        <w:tc>
          <w:tcPr>
            <w:tcW w:w="750" w:type="dxa"/>
            <w:vAlign w:val="center"/>
          </w:tcPr>
          <w:p w14:paraId="32D5CC1E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F0466A6" w14:textId="05E64064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Saugiklių, MCB, RCD, kirtiklių patikra 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76E2E0A4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FAD2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20E2C515" w14:textId="77777777" w:rsidTr="00DD6682">
        <w:trPr>
          <w:trHeight w:val="300"/>
        </w:trPr>
        <w:tc>
          <w:tcPr>
            <w:tcW w:w="750" w:type="dxa"/>
            <w:vAlign w:val="center"/>
          </w:tcPr>
          <w:p w14:paraId="29B805C5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3C2216C" w14:textId="6CD83F0D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Tikrinamos tarpinės ar nėra vandens pratekėjimo, nesikaupia drėgmė.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1988F152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9C66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0DB4F693" w14:textId="77777777" w:rsidTr="00CF30D5">
        <w:trPr>
          <w:trHeight w:val="300"/>
        </w:trPr>
        <w:tc>
          <w:tcPr>
            <w:tcW w:w="750" w:type="dxa"/>
            <w:vAlign w:val="center"/>
          </w:tcPr>
          <w:p w14:paraId="17978545" w14:textId="601FD99E" w:rsidR="00D61437" w:rsidRPr="002935AC" w:rsidRDefault="00300F1B" w:rsidP="00D614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E070AC" w14:textId="4418FF61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Patikrinti ir priveržti įžeminimo kabelio varžtą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7F4F50B2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B12E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6DBD843D" w14:textId="77777777" w:rsidTr="00CF30D5">
        <w:trPr>
          <w:trHeight w:val="300"/>
        </w:trPr>
        <w:tc>
          <w:tcPr>
            <w:tcW w:w="750" w:type="dxa"/>
            <w:vAlign w:val="center"/>
          </w:tcPr>
          <w:p w14:paraId="5EC03B79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FB671B1" w14:textId="33164DBD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Tikrinamas įkrovimo stotelės tvirtinimo konstrukcijų mechaninis stiprumas.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653459E2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10FD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08FECFF1" w14:textId="77777777" w:rsidTr="000A6809">
        <w:trPr>
          <w:trHeight w:val="300"/>
        </w:trPr>
        <w:tc>
          <w:tcPr>
            <w:tcW w:w="750" w:type="dxa"/>
            <w:vAlign w:val="center"/>
          </w:tcPr>
          <w:p w14:paraId="537AF453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EFBED65" w14:textId="79B11A08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Tikrinama ar nėra degimo kvapo, suodžių žymių stotelės viduje 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11CEFBFC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A02E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7516F6D1" w14:textId="77777777" w:rsidTr="000A6809">
        <w:trPr>
          <w:trHeight w:val="300"/>
        </w:trPr>
        <w:tc>
          <w:tcPr>
            <w:tcW w:w="750" w:type="dxa"/>
            <w:vAlign w:val="center"/>
          </w:tcPr>
          <w:p w14:paraId="47B092C9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FBF5E5" w14:textId="1A40A4F6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Tikrinama ar yra lipdukai. Nublukęs ar sugadintas lipdukas užfiksuojamas nuotrauka.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6C1539F7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887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521E5D95" w14:textId="77777777" w:rsidTr="000A6809">
        <w:trPr>
          <w:trHeight w:val="300"/>
        </w:trPr>
        <w:tc>
          <w:tcPr>
            <w:tcW w:w="750" w:type="dxa"/>
            <w:vAlign w:val="center"/>
          </w:tcPr>
          <w:p w14:paraId="1C4545E9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897AE86" w14:textId="3D05352E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Filtrų keitimas. Filtrais pasirūpina Užsakovas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5E0F0AF7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A018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3BB77AD7" w14:textId="77777777" w:rsidTr="000A6809">
        <w:trPr>
          <w:trHeight w:val="300"/>
        </w:trPr>
        <w:tc>
          <w:tcPr>
            <w:tcW w:w="750" w:type="dxa"/>
            <w:vAlign w:val="center"/>
          </w:tcPr>
          <w:p w14:paraId="33DF588D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A54DB63" w14:textId="0BD5E7F3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>Įtampos matavimas tarp fazių, PE ir N, korpuso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4471275A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7EFD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6BEAA4D1" w14:textId="77777777" w:rsidTr="000A6809">
        <w:trPr>
          <w:trHeight w:val="300"/>
        </w:trPr>
        <w:tc>
          <w:tcPr>
            <w:tcW w:w="750" w:type="dxa"/>
            <w:vAlign w:val="center"/>
          </w:tcPr>
          <w:p w14:paraId="08717960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44A1D43" w14:textId="28301EA2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RFID skaitytuvo patikra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2A514E76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C469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D61437" w:rsidRPr="002935AC" w14:paraId="2EDCCB90" w14:textId="77777777" w:rsidTr="000A6809">
        <w:trPr>
          <w:trHeight w:val="300"/>
        </w:trPr>
        <w:tc>
          <w:tcPr>
            <w:tcW w:w="750" w:type="dxa"/>
            <w:vAlign w:val="center"/>
          </w:tcPr>
          <w:p w14:paraId="67B66EA0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CBEDDF8" w14:textId="59140005" w:rsidR="00D61437" w:rsidRPr="00B47E24" w:rsidRDefault="00D61437" w:rsidP="00D61437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 w:rsidRPr="00B47E24">
              <w:rPr>
                <w:rFonts w:ascii="Arial" w:hAnsi="Arial" w:cs="Arial"/>
                <w:color w:val="FF0000"/>
                <w:sz w:val="16"/>
                <w:szCs w:val="16"/>
              </w:rPr>
              <w:t xml:space="preserve">Patikrinti ekrano veikimą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14:paraId="215657E0" w14:textId="77777777" w:rsidR="00D61437" w:rsidRPr="002E2B5B" w:rsidRDefault="00D61437" w:rsidP="00D614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EB9E" w14:textId="77777777" w:rsidR="00D61437" w:rsidRPr="002935AC" w:rsidRDefault="00D61437" w:rsidP="00D61437">
            <w:pPr>
              <w:rPr>
                <w:rFonts w:ascii="Arial" w:hAnsi="Arial" w:cs="Arial"/>
              </w:rPr>
            </w:pPr>
          </w:p>
        </w:tc>
      </w:tr>
      <w:tr w:rsidR="00AB5AA3" w:rsidRPr="002935AC" w14:paraId="35129448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85C7191" w14:textId="682705B9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0F2A72B" w14:textId="5F2EB56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NEPLANINIAI DARBAI***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1B3C56C" w14:textId="673095A7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D4AED8" w14:textId="1490FB0A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3237CA96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23408A4" w14:textId="79045E7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A44873" w14:textId="3A5E37F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EV įkrovimo stotelės ar paskirstymo skydo plovimas vandeniu ir esant poreikiui plovikliu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6631AA6" w14:textId="0100860D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150B28" w14:textId="18FB6FE6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6E3A61D2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114670D" w14:textId="5F9BF29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6DD78B7" w14:textId="6CFDE6A7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EV įkrovimo stotelės ar paskirstymo skydo valymas skiedikliu nuo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graffiti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FC4924B" w14:textId="43A9AB7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6CB8C32" w14:textId="0C235CB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194E858B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6AD50A3" w14:textId="708685A5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43F73F0" w14:textId="0C7CBA13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Žolės šalinimas ir įkrovimo stotelės pagrindo sutvarkymas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0FAB821" w14:textId="7063ABE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53AF308" w14:textId="5F2382F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6A520A3A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3A2055E" w14:textId="7C751F8C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2.4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8FACC56" w14:textId="3CF1412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Stulpo su ženklų kombinacija sumontavimas su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gerbūvio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atstatymu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4F3F0FB" w14:textId="687F73B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51138FA" w14:textId="3AC6678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44816B6F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31140AB" w14:textId="5794DF49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2.5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2C9DE63" w14:textId="6300BEB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Stulpo su ženklu demontavimas su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gerbūvio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atstatymu</w:t>
            </w:r>
          </w:p>
          <w:p w14:paraId="2D78D411" w14:textId="032C701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6C09B00" w14:textId="7C866DF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28D8F48" w14:textId="1D3EF67D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7986D8AE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42CD98B" w14:textId="7D73EC91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2.6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FB0E10D" w14:textId="59E5175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Apsauginio stulpelio sumontavimas su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gerbūvio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atstatymu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2329FB4" w14:textId="1FD7BEE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AAFF1E" w14:textId="4C34C789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793DD288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6672A33" w14:textId="18E205A7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2.7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7607B25" w14:textId="373CAB3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Apsauginio stulpelio demontavimas  su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gerbūvio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atstatymu</w:t>
            </w:r>
          </w:p>
          <w:p w14:paraId="0D43409D" w14:textId="1E544AA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CEDD20A" w14:textId="32C30ECA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260C72" w14:textId="7909B75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1380B827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5F4C8A6" w14:textId="7543E96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2.8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F0A0B9" w14:textId="33FF112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Kabelio atstatymas, keitimas (AC stotelės)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9E42531" w14:textId="2D8DEC20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F472736" w14:textId="001B2CA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0ED3874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516EFA6" w14:textId="302A520A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2.9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261FCDC" w14:textId="33BA5137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Kabelio atstatymas, keitimas (DC stotelės)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1B97C92" w14:textId="2A4924FC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DA50B2B" w14:textId="38A84418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A7D0F32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F191891" w14:textId="723C7D86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2.10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67D7E47" w14:textId="223B63AA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Kabelių laikiklių montavimas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942122D" w14:textId="0EA5B673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02ABD18" w14:textId="531CB056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4329CBD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58EE98C" w14:textId="5BA94DE8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lastRenderedPageBreak/>
              <w:t>2.11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58E873B" w14:textId="6E51C94E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GPS montavimas ir/ar kirpimo indikacijos kabelio įrengimas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8D96255" w14:textId="0ABEA7B3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099046" w14:textId="0655202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1CBA6826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A949D5C" w14:textId="6CB65EE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2.12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F7932CA" w14:textId="0B589411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Trinkelių atstatymas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8C35A2A" w14:textId="1FE338F8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235CE5A" w14:textId="4F342E5B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44ADF918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96DC1FC" w14:textId="0152DBE6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2.13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202B74" w14:textId="2CFF34E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Ratų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atmušėjų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atstatymas, pakeitimas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23CDF76" w14:textId="77ACD29A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16744CF" w14:textId="6B0D48C0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1D445E8B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0A99F7" w14:textId="06088C17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2.14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571491" w14:textId="5DE9BB0A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Įtampos atstatymas (automato įjungimas, STOP mygtuko atstatymas)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58B18DF" w14:textId="0AF54B2E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C2A7A9" w14:textId="3C184AAB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19F1D280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B314356" w14:textId="201679CA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2.15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91202FF" w14:textId="3D930BED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Stotelės konfigūravimas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E4B3050" w14:textId="024BB78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9C86086" w14:textId="7F51DB01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6478FBC1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1B67331" w14:textId="73D8497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2.16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2EDAC9" w14:textId="49DB6EE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Stotelės sumontavimas ant pamato (AC)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F9DC92A" w14:textId="07AAC9C1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0F2FB2D" w14:textId="2DCC0A10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3305C39D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1FF55D9" w14:textId="494B9F3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2.17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4D3F0C5" w14:textId="7D1E3EB4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Stotelės demontavimas ir pristatymas užsakovo nurodytu adresu (AC)</w:t>
            </w:r>
          </w:p>
          <w:p w14:paraId="49511B48" w14:textId="1D8F517A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343B782" w14:textId="3BE5892C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8FA2033" w14:textId="3E0AB599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0BF991B9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E5B6913" w14:textId="662D0018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2.18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1B9A09" w14:textId="6668E7D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Stotelės sumontavimas ant pamato (DC)</w:t>
            </w:r>
          </w:p>
          <w:p w14:paraId="2ED7FDB3" w14:textId="18E92E5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EBC8AD" w14:textId="0618889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A38B64A" w14:textId="6FCC279C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3D46DC0B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C46A0C0" w14:textId="412E02D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2.19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F273818" w14:textId="5D1E2DC9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Stotelės demontavimas ir pristatymas užsakovo nurodytu adresu (DC)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68CF447" w14:textId="06676C6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855971E" w14:textId="763C67C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5A8A5C6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3FAEA6B" w14:textId="0C197EEC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2.20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F9D394B" w14:textId="50F5DD0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QPM, CPM keitimas (Wallbox)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2D9FC3F" w14:textId="4652AC48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04D3598" w14:textId="48B79818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3A4AD3A5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EF7227" w14:textId="3194C590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2.21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8CBF4BD" w14:textId="718F8F2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Galios modulių keitimas (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Alpitronic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08EAEB9" w14:textId="08AC8DA4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3D4444B" w14:textId="6CA81EA5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163391F4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5E2F2D8" w14:textId="5B63AC7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2.22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15C74D8" w14:textId="1D44AF6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Kiti remonto ir techninės priežiūros darbai</w:t>
            </w:r>
          </w:p>
          <w:p w14:paraId="45CF0D20" w14:textId="5C868F5A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BAD894D" w14:textId="66446FEE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9C9BC33" w14:textId="5EC27D0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4FB8B3C7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C26B7E7" w14:textId="7706AA13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2.23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732E02" w14:textId="657F9F1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Varžų matavimai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F935504" w14:textId="53A223C3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C5D15D0" w14:textId="6A86E23D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3E6DB7D0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AF5069C" w14:textId="25AF164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2.24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D0E5638" w14:textId="563BB55C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Įkrovimo stotelės, mokėjimo terminalo stovo pakeitimas (tiekia Užsakovas)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D793183" w14:textId="350055B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D7E6312" w14:textId="0E42D55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101D0FC4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F99D732" w14:textId="58A8A0B7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2.25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49C9FD7" w14:textId="296B9671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Horizontalus linijų žymėjimas</w:t>
            </w:r>
          </w:p>
          <w:p w14:paraId="6729055B" w14:textId="24A4F81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09D847C" w14:textId="2FF5FBA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9A31A1" w14:textId="68E4E36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4A5968C8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E4AAB23" w14:textId="41ABE7B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2.26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3D5D8D9" w14:textId="5D7AA7B4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Horizontalus salelių, simbolių žymėjimas</w:t>
            </w:r>
          </w:p>
          <w:p w14:paraId="0A292FFC" w14:textId="4942B5F6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A7FFC91" w14:textId="7DE1387E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EA9A880" w14:textId="0AC33552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4E2E3D29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2EEF151" w14:textId="0E060A80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2.27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9BAA9F7" w14:textId="5C72EACB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Automatų, srovės nuotėkio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rėlių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virštįtampių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ribotuvų keitimas   </w:t>
            </w:r>
          </w:p>
          <w:p w14:paraId="7336C84D" w14:textId="3B05182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4CA024D" w14:textId="1434CAC3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865C74B" w14:textId="44413255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3B5D2AF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6940155" w14:textId="3E62128B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n-US"/>
              </w:rPr>
              <w:t>2.28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F665C0" w14:textId="2F790A56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1F automatinis jungiklis 6-63A C klasė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(ABB,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Schneider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arba analogiškas) </w:t>
            </w:r>
          </w:p>
          <w:p w14:paraId="5AFD500E" w14:textId="3B22104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8F0D593" w14:textId="73F396B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161D88A" w14:textId="48535330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6B817EEC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2058E11" w14:textId="2E68C6E7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2.29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CA0ABA" w14:textId="5D839E91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3F automatinis jungiklis 6-63A C klasė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(ABB,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Schneider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arba analogiškas) </w:t>
            </w:r>
          </w:p>
          <w:p w14:paraId="28985098" w14:textId="7F090FD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085EE50" w14:textId="1F9B57E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6F855DB" w14:textId="3FAB22B1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7CD73589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5F78D6" w14:textId="7A3B8D4C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2.30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63C001" w14:textId="15B62852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3F automatinis jungiklis 125-250A C klasė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(ABB,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Schneider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arba analogiškas) </w:t>
            </w:r>
          </w:p>
          <w:p w14:paraId="4201D480" w14:textId="31793C6C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843A4F1" w14:textId="638C8AD1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8D13715" w14:textId="235EBA5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2790E862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15A4C08" w14:textId="2E367D25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2.31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8A4CF86" w14:textId="0C14C789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3F automatinis jungiklis 300A C klasė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(ABB,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Schneider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arba analogiškas) </w:t>
            </w:r>
          </w:p>
          <w:p w14:paraId="035EE564" w14:textId="256B6C0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22D9C51" w14:textId="092131FB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310BC57" w14:textId="0420685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886A412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A97E526" w14:textId="116BEC67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2.32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C7DB6F1" w14:textId="34702AAB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3F automatinis jungiklis 400A C klasė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(ABB,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Schneider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arba analogiškas) </w:t>
            </w:r>
          </w:p>
          <w:p w14:paraId="5C997F47" w14:textId="555FFA81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C73367C" w14:textId="3EB86331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8AB794D" w14:textId="6A5084C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D6CFCDC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A0318D6" w14:textId="1DBD1F2A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2.33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D162D3" w14:textId="7C68DE3D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3F automatinis jungiklis 400A C klasė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(ABB,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Schneider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arba analogiškas) </w:t>
            </w:r>
          </w:p>
          <w:p w14:paraId="047A7C8A" w14:textId="5A8F35B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CEDA21E" w14:textId="0D18BD8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79F86D" w14:textId="2E03EEEA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017F930A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7DF0BB" w14:textId="5380F164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2.34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E1C394B" w14:textId="5ABAF827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3F srovės nuotėkio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relė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6-63A 30mA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(ABB,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Schneider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arba analogiškas) </w:t>
            </w:r>
          </w:p>
          <w:p w14:paraId="53DF5982" w14:textId="319E9908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9881063" w14:textId="3A7BF3A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7A54B53" w14:textId="67F14831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1D4A7983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91EB75B" w14:textId="0367EC6F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2.35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D474C94" w14:textId="0744E817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3F srovės nuotėkio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relė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63-125A 30mA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(ABB,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Schneider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arba analogiškas) </w:t>
            </w:r>
          </w:p>
          <w:p w14:paraId="6694E3D0" w14:textId="0A5508D7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6B9D86D" w14:textId="765E3792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3ED5095" w14:textId="2E6B810E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35B5BF53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D1B69C" w14:textId="1E4513EA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2.36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4D6BCE2" w14:textId="00B9A3C3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3F srovės nuotėkio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relė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125-250A 30mA 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(ABB,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Schneider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arba analogiškas) </w:t>
            </w:r>
          </w:p>
          <w:p w14:paraId="55DAEA74" w14:textId="7C71AFB5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958F773" w14:textId="132BF20D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3A6E375" w14:textId="6D42B639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271E4E20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ACBFF7D" w14:textId="725F1CEB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2.37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5AD3F2A" w14:textId="10C21631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4P viršįtampių ribotuv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ų 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B+C (didžiausia iškrovimo srovė - 40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kA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) </w:t>
            </w:r>
          </w:p>
          <w:p w14:paraId="2224BAC5" w14:textId="5B1CD51F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0C4EE07" w14:textId="55DA43E4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A931FE4" w14:textId="33559521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B5AA3" w:rsidRPr="002935AC" w14:paraId="58CF5295" w14:textId="77777777" w:rsidTr="00E3051D">
        <w:trPr>
          <w:trHeight w:val="300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22BF3FB" w14:textId="1E6291CD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2.38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9E13645" w14:textId="751010DF" w:rsidR="00AB5AA3" w:rsidRPr="002935AC" w:rsidRDefault="00AB5AA3" w:rsidP="1BB2AD70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4P viršįtampių ribotuv</w:t>
            </w:r>
            <w:r w:rsidR="00576B19"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ų keitimas</w:t>
            </w:r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B+C (didžiausia iškrovimo srovė - 50 </w:t>
            </w:r>
            <w:proofErr w:type="spellStart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kA</w:t>
            </w:r>
            <w:proofErr w:type="spellEnd"/>
            <w:r w:rsidRPr="002935A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) </w:t>
            </w:r>
          </w:p>
          <w:p w14:paraId="76C0765E" w14:textId="424C24F8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F64F060" w14:textId="5284F607" w:rsidR="00AB5AA3" w:rsidRPr="002935AC" w:rsidRDefault="00AB5AA3" w:rsidP="764DF933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9370FEC" w14:textId="7546E688" w:rsidR="00AB5AA3" w:rsidRPr="002935AC" w:rsidRDefault="00AB5AA3" w:rsidP="764DF933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5CA7221A" w14:textId="7DBF5EEA" w:rsidR="009C6189" w:rsidRPr="002935AC" w:rsidRDefault="009C6189" w:rsidP="1BB2AD70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pPr w:leftFromText="180" w:rightFromText="180" w:vertAnchor="text" w:tblpXSpec="right" w:tblpY="1"/>
        <w:tblOverlap w:val="never"/>
        <w:tblW w:w="10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15"/>
      </w:tblGrid>
      <w:tr w:rsidR="005C4171" w:rsidRPr="002935AC" w14:paraId="128334D5" w14:textId="77777777" w:rsidTr="1BB2AD70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43443" w14:textId="77777777" w:rsidR="005C4171" w:rsidRPr="002935AC" w:rsidRDefault="7AE893BA" w:rsidP="1BB2AD70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Rangovas: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5A8A2" w14:textId="77777777" w:rsidR="005C4171" w:rsidRPr="002935AC" w:rsidRDefault="7AE893BA" w:rsidP="1BB2AD70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Užsakovas:</w:t>
            </w:r>
          </w:p>
        </w:tc>
      </w:tr>
      <w:tr w:rsidR="005C4171" w:rsidRPr="002935AC" w14:paraId="434FCB15" w14:textId="77777777" w:rsidTr="1BB2AD70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E8B19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7B0F01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C582F" w14:textId="68C0D582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C4171" w:rsidRPr="002935AC" w14:paraId="389CF479" w14:textId="77777777" w:rsidTr="1BB2AD70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EAD75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4C150A0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73ECBEA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F2195EB" w14:textId="77777777" w:rsidR="005C4171" w:rsidRPr="002935AC" w:rsidRDefault="7AE893BA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sz w:val="20"/>
                <w:szCs w:val="20"/>
              </w:rPr>
              <w:t>__________________________________</w:t>
            </w:r>
          </w:p>
          <w:p w14:paraId="16811DE8" w14:textId="77777777" w:rsidR="005C4171" w:rsidRPr="002935AC" w:rsidRDefault="7AE893BA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sz w:val="20"/>
                <w:szCs w:val="20"/>
              </w:rPr>
              <w:t>Parašas</w:t>
            </w:r>
          </w:p>
          <w:p w14:paraId="72651655" w14:textId="77777777" w:rsidR="005C4171" w:rsidRPr="002935AC" w:rsidRDefault="7AE893BA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sz w:val="20"/>
                <w:szCs w:val="20"/>
              </w:rPr>
              <w:t>[Pareigos, vardas ir pavardė]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6BEE7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22A67FDB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883C986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22D71923" w14:textId="77777777" w:rsidR="005C4171" w:rsidRPr="002935AC" w:rsidRDefault="7AE893BA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sz w:val="20"/>
                <w:szCs w:val="20"/>
              </w:rPr>
              <w:t>__________________________________</w:t>
            </w:r>
          </w:p>
          <w:p w14:paraId="30EC0611" w14:textId="77777777" w:rsidR="005C4171" w:rsidRPr="002935AC" w:rsidRDefault="7AE893BA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sz w:val="20"/>
                <w:szCs w:val="20"/>
              </w:rPr>
              <w:t>Parašas</w:t>
            </w:r>
          </w:p>
          <w:p w14:paraId="69B19669" w14:textId="77777777" w:rsidR="005C4171" w:rsidRPr="002935AC" w:rsidRDefault="7AE893BA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935AC">
              <w:rPr>
                <w:rFonts w:ascii="Arial" w:eastAsia="Arial" w:hAnsi="Arial" w:cs="Arial"/>
                <w:sz w:val="20"/>
                <w:szCs w:val="20"/>
              </w:rPr>
              <w:t>[Pareigos, vardas ir pavardė]</w:t>
            </w:r>
          </w:p>
          <w:p w14:paraId="5CE42AFC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851F484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B1E462B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376ADC6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4AF549B7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3F19C194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5A242B46" w14:textId="77777777" w:rsidR="005C4171" w:rsidRPr="002935AC" w:rsidRDefault="005C4171" w:rsidP="1BB2AD7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C18153A" w14:textId="77777777" w:rsidR="009C6189" w:rsidRPr="002935AC" w:rsidRDefault="009C6189" w:rsidP="1BB2AD70">
      <w:pPr>
        <w:rPr>
          <w:rFonts w:ascii="Arial" w:eastAsia="Arial" w:hAnsi="Arial" w:cs="Arial"/>
          <w:b/>
          <w:bCs/>
          <w:sz w:val="20"/>
          <w:szCs w:val="20"/>
        </w:rPr>
      </w:pPr>
    </w:p>
    <w:sectPr w:rsidR="009C6189" w:rsidRPr="002935AC" w:rsidSect="00D45E46">
      <w:footnotePr>
        <w:numFmt w:val="chicago"/>
      </w:footnotePr>
      <w:pgSz w:w="11906" w:h="16838" w:code="9"/>
      <w:pgMar w:top="851" w:right="849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67F9" w14:textId="77777777" w:rsidR="0003311A" w:rsidRDefault="0003311A" w:rsidP="009C6189">
      <w:r>
        <w:separator/>
      </w:r>
    </w:p>
  </w:endnote>
  <w:endnote w:type="continuationSeparator" w:id="0">
    <w:p w14:paraId="149110CC" w14:textId="77777777" w:rsidR="0003311A" w:rsidRDefault="0003311A" w:rsidP="009C6189">
      <w:r>
        <w:continuationSeparator/>
      </w:r>
    </w:p>
  </w:endnote>
  <w:endnote w:type="continuationNotice" w:id="1">
    <w:p w14:paraId="14DD5AE3" w14:textId="77777777" w:rsidR="0003311A" w:rsidRDefault="000331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3BC1A" w14:textId="77777777" w:rsidR="0003311A" w:rsidRDefault="0003311A" w:rsidP="009C6189">
      <w:r>
        <w:separator/>
      </w:r>
    </w:p>
  </w:footnote>
  <w:footnote w:type="continuationSeparator" w:id="0">
    <w:p w14:paraId="50F4DB3A" w14:textId="77777777" w:rsidR="0003311A" w:rsidRDefault="0003311A" w:rsidP="009C6189">
      <w:r>
        <w:continuationSeparator/>
      </w:r>
    </w:p>
  </w:footnote>
  <w:footnote w:type="continuationNotice" w:id="1">
    <w:p w14:paraId="5EB2F9B9" w14:textId="77777777" w:rsidR="0003311A" w:rsidRDefault="000331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8CBD" w14:textId="04ABA7DC" w:rsidR="00541AE3" w:rsidRDefault="00541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4D8B" w14:textId="54461879" w:rsidR="00D45E46" w:rsidRDefault="00C259D3" w:rsidP="00D45E46">
    <w:pPr>
      <w:pStyle w:val="Header"/>
      <w:jc w:val="right"/>
      <w:rPr>
        <w:rFonts w:ascii="Arial" w:hAnsi="Arial" w:cs="Arial"/>
        <w:sz w:val="20"/>
        <w:szCs w:val="20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86228D1" wp14:editId="49D9BC08">
              <wp:simplePos x="0" y="0"/>
              <wp:positionH relativeFrom="page">
                <wp:posOffset>-99646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Text Box 3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C2BF21" w14:textId="718DC245" w:rsidR="005C4171" w:rsidRPr="005C4171" w:rsidRDefault="005C4171" w:rsidP="005C4171">
                          <w:pPr>
                            <w:jc w:val="right"/>
                            <w:rPr>
                              <w:rFonts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6228D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-7.85pt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" o:allowincell="f" filled="f" stroked="f" strokeweight=".5pt">
              <v:textbox inset=",0,20pt,0">
                <w:txbxContent>
                  <w:p w14:paraId="4AC2BF21" w14:textId="718DC245" w:rsidR="005C4171" w:rsidRPr="005C4171" w:rsidRDefault="005C4171" w:rsidP="005C4171">
                    <w:pPr>
                      <w:jc w:val="right"/>
                      <w:rPr>
                        <w:rFonts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C6189"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2E1FCD24" wp14:editId="150DBAC4">
          <wp:simplePos x="0" y="0"/>
          <wp:positionH relativeFrom="column">
            <wp:posOffset>-51435</wp:posOffset>
          </wp:positionH>
          <wp:positionV relativeFrom="paragraph">
            <wp:posOffset>1905</wp:posOffset>
          </wp:positionV>
          <wp:extent cx="1264285" cy="372745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372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0BF2">
      <w:rPr>
        <w:rFonts w:ascii="Arial" w:hAnsi="Arial" w:cs="Arial"/>
        <w:sz w:val="20"/>
        <w:szCs w:val="20"/>
      </w:rPr>
      <w:t xml:space="preserve"> </w:t>
    </w:r>
  </w:p>
  <w:p w14:paraId="480BE0B5" w14:textId="77777777" w:rsidR="00D45E46" w:rsidRDefault="00D45E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8B52" w14:textId="72E2F063" w:rsidR="00541AE3" w:rsidRDefault="00541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59AD"/>
    <w:multiLevelType w:val="multilevel"/>
    <w:tmpl w:val="2E9EDEA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E0982"/>
    <w:multiLevelType w:val="multilevel"/>
    <w:tmpl w:val="0096F9D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CC6D4D"/>
    <w:multiLevelType w:val="multilevel"/>
    <w:tmpl w:val="C27C9D7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D3070"/>
    <w:multiLevelType w:val="hybridMultilevel"/>
    <w:tmpl w:val="DA048166"/>
    <w:lvl w:ilvl="0" w:tplc="9BB288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531A8"/>
    <w:multiLevelType w:val="multilevel"/>
    <w:tmpl w:val="62D270F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45AE3"/>
    <w:multiLevelType w:val="multilevel"/>
    <w:tmpl w:val="DF72D2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B24991"/>
    <w:multiLevelType w:val="multilevel"/>
    <w:tmpl w:val="EFD2F8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C07124"/>
    <w:multiLevelType w:val="multilevel"/>
    <w:tmpl w:val="AA4E03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FA106E"/>
    <w:multiLevelType w:val="hybridMultilevel"/>
    <w:tmpl w:val="513011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0541C"/>
    <w:multiLevelType w:val="multilevel"/>
    <w:tmpl w:val="FB1ABE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505473"/>
    <w:multiLevelType w:val="multilevel"/>
    <w:tmpl w:val="F45649F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EF62C5"/>
    <w:multiLevelType w:val="multilevel"/>
    <w:tmpl w:val="B41403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E52D2"/>
    <w:multiLevelType w:val="multilevel"/>
    <w:tmpl w:val="29E6DD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E7235A"/>
    <w:multiLevelType w:val="multilevel"/>
    <w:tmpl w:val="FE2EE0C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035293"/>
    <w:multiLevelType w:val="multilevel"/>
    <w:tmpl w:val="1E38CB1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F7F12"/>
    <w:multiLevelType w:val="multilevel"/>
    <w:tmpl w:val="46E093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4D0F14"/>
    <w:multiLevelType w:val="multilevel"/>
    <w:tmpl w:val="574C82B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587895"/>
    <w:multiLevelType w:val="multilevel"/>
    <w:tmpl w:val="56F202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2F0C39"/>
    <w:multiLevelType w:val="multilevel"/>
    <w:tmpl w:val="4C3E3A4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8831F2"/>
    <w:multiLevelType w:val="multilevel"/>
    <w:tmpl w:val="80F4A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C8274B"/>
    <w:multiLevelType w:val="multilevel"/>
    <w:tmpl w:val="4EEE902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900D8C"/>
    <w:multiLevelType w:val="multilevel"/>
    <w:tmpl w:val="CA84C60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722C7D"/>
    <w:multiLevelType w:val="multilevel"/>
    <w:tmpl w:val="C2F275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D11CF2"/>
    <w:multiLevelType w:val="multilevel"/>
    <w:tmpl w:val="3F785F7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D2222A"/>
    <w:multiLevelType w:val="multilevel"/>
    <w:tmpl w:val="D436A9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2B0DD4"/>
    <w:multiLevelType w:val="multilevel"/>
    <w:tmpl w:val="56881E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3E3492"/>
    <w:multiLevelType w:val="multilevel"/>
    <w:tmpl w:val="FD1CBBC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938A1"/>
    <w:multiLevelType w:val="multilevel"/>
    <w:tmpl w:val="5F62C40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1A0993"/>
    <w:multiLevelType w:val="multilevel"/>
    <w:tmpl w:val="F97EF06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3C157E"/>
    <w:multiLevelType w:val="multilevel"/>
    <w:tmpl w:val="67047CF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774012"/>
    <w:multiLevelType w:val="multilevel"/>
    <w:tmpl w:val="5EEE36C2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DF145F"/>
    <w:multiLevelType w:val="multilevel"/>
    <w:tmpl w:val="51220F2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994BFD"/>
    <w:multiLevelType w:val="multilevel"/>
    <w:tmpl w:val="BA2A7B8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FD54B2"/>
    <w:multiLevelType w:val="multilevel"/>
    <w:tmpl w:val="D0BC5D6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F3233A"/>
    <w:multiLevelType w:val="multilevel"/>
    <w:tmpl w:val="679402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743C85"/>
    <w:multiLevelType w:val="multilevel"/>
    <w:tmpl w:val="E9AAC4E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DD05BD"/>
    <w:multiLevelType w:val="multilevel"/>
    <w:tmpl w:val="841801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4D3B08"/>
    <w:multiLevelType w:val="multilevel"/>
    <w:tmpl w:val="E49E31C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984010"/>
    <w:multiLevelType w:val="multilevel"/>
    <w:tmpl w:val="E73C729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FD75B3"/>
    <w:multiLevelType w:val="multilevel"/>
    <w:tmpl w:val="E4D44E04"/>
    <w:lvl w:ilvl="0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40" w15:restartNumberingAfterBreak="0">
    <w:nsid w:val="68277B7D"/>
    <w:multiLevelType w:val="multilevel"/>
    <w:tmpl w:val="7604F2C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131C52"/>
    <w:multiLevelType w:val="multilevel"/>
    <w:tmpl w:val="700C08A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C0D7894"/>
    <w:multiLevelType w:val="multilevel"/>
    <w:tmpl w:val="4E544E8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B312A9"/>
    <w:multiLevelType w:val="multilevel"/>
    <w:tmpl w:val="3A3C62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444D91"/>
    <w:multiLevelType w:val="multilevel"/>
    <w:tmpl w:val="1602CE8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467A8E"/>
    <w:multiLevelType w:val="hybridMultilevel"/>
    <w:tmpl w:val="513011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71789"/>
    <w:multiLevelType w:val="multilevel"/>
    <w:tmpl w:val="1C4608B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B03B8F"/>
    <w:multiLevelType w:val="hybridMultilevel"/>
    <w:tmpl w:val="3A1C9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894301">
    <w:abstractNumId w:val="47"/>
  </w:num>
  <w:num w:numId="2" w16cid:durableId="1875459361">
    <w:abstractNumId w:val="39"/>
  </w:num>
  <w:num w:numId="3" w16cid:durableId="1567111612">
    <w:abstractNumId w:val="45"/>
  </w:num>
  <w:num w:numId="4" w16cid:durableId="361713125">
    <w:abstractNumId w:val="3"/>
  </w:num>
  <w:num w:numId="5" w16cid:durableId="1050493517">
    <w:abstractNumId w:val="8"/>
  </w:num>
  <w:num w:numId="6" w16cid:durableId="1956331885">
    <w:abstractNumId w:val="19"/>
  </w:num>
  <w:num w:numId="7" w16cid:durableId="1976793275">
    <w:abstractNumId w:val="22"/>
  </w:num>
  <w:num w:numId="8" w16cid:durableId="1627271787">
    <w:abstractNumId w:val="12"/>
  </w:num>
  <w:num w:numId="9" w16cid:durableId="1483111518">
    <w:abstractNumId w:val="7"/>
  </w:num>
  <w:num w:numId="10" w16cid:durableId="1646860183">
    <w:abstractNumId w:val="24"/>
  </w:num>
  <w:num w:numId="11" w16cid:durableId="228734704">
    <w:abstractNumId w:val="36"/>
  </w:num>
  <w:num w:numId="12" w16cid:durableId="517080755">
    <w:abstractNumId w:val="34"/>
  </w:num>
  <w:num w:numId="13" w16cid:durableId="848451952">
    <w:abstractNumId w:val="43"/>
  </w:num>
  <w:num w:numId="14" w16cid:durableId="1882131497">
    <w:abstractNumId w:val="17"/>
  </w:num>
  <w:num w:numId="15" w16cid:durableId="681586346">
    <w:abstractNumId w:val="11"/>
  </w:num>
  <w:num w:numId="16" w16cid:durableId="1061639233">
    <w:abstractNumId w:val="32"/>
  </w:num>
  <w:num w:numId="17" w16cid:durableId="1730617302">
    <w:abstractNumId w:val="9"/>
  </w:num>
  <w:num w:numId="18" w16cid:durableId="661128240">
    <w:abstractNumId w:val="13"/>
  </w:num>
  <w:num w:numId="19" w16cid:durableId="1178927595">
    <w:abstractNumId w:val="23"/>
  </w:num>
  <w:num w:numId="20" w16cid:durableId="1035887813">
    <w:abstractNumId w:val="15"/>
  </w:num>
  <w:num w:numId="21" w16cid:durableId="863402246">
    <w:abstractNumId w:val="25"/>
  </w:num>
  <w:num w:numId="22" w16cid:durableId="189418308">
    <w:abstractNumId w:val="6"/>
  </w:num>
  <w:num w:numId="23" w16cid:durableId="1299720244">
    <w:abstractNumId w:val="27"/>
  </w:num>
  <w:num w:numId="24" w16cid:durableId="1959291636">
    <w:abstractNumId w:val="28"/>
  </w:num>
  <w:num w:numId="25" w16cid:durableId="1861359226">
    <w:abstractNumId w:val="5"/>
  </w:num>
  <w:num w:numId="26" w16cid:durableId="1076854291">
    <w:abstractNumId w:val="46"/>
  </w:num>
  <w:num w:numId="27" w16cid:durableId="156460982">
    <w:abstractNumId w:val="4"/>
  </w:num>
  <w:num w:numId="28" w16cid:durableId="421026621">
    <w:abstractNumId w:val="29"/>
  </w:num>
  <w:num w:numId="29" w16cid:durableId="1732537385">
    <w:abstractNumId w:val="26"/>
  </w:num>
  <w:num w:numId="30" w16cid:durableId="953751482">
    <w:abstractNumId w:val="41"/>
  </w:num>
  <w:num w:numId="31" w16cid:durableId="944383821">
    <w:abstractNumId w:val="35"/>
  </w:num>
  <w:num w:numId="32" w16cid:durableId="1669749593">
    <w:abstractNumId w:val="38"/>
  </w:num>
  <w:num w:numId="33" w16cid:durableId="786974083">
    <w:abstractNumId w:val="40"/>
  </w:num>
  <w:num w:numId="34" w16cid:durableId="2064787780">
    <w:abstractNumId w:val="44"/>
  </w:num>
  <w:num w:numId="35" w16cid:durableId="293221541">
    <w:abstractNumId w:val="16"/>
  </w:num>
  <w:num w:numId="36" w16cid:durableId="241256383">
    <w:abstractNumId w:val="37"/>
  </w:num>
  <w:num w:numId="37" w16cid:durableId="1140075537">
    <w:abstractNumId w:val="42"/>
  </w:num>
  <w:num w:numId="38" w16cid:durableId="1726416286">
    <w:abstractNumId w:val="33"/>
  </w:num>
  <w:num w:numId="39" w16cid:durableId="258492093">
    <w:abstractNumId w:val="10"/>
  </w:num>
  <w:num w:numId="40" w16cid:durableId="37441484">
    <w:abstractNumId w:val="1"/>
  </w:num>
  <w:num w:numId="41" w16cid:durableId="606815309">
    <w:abstractNumId w:val="2"/>
  </w:num>
  <w:num w:numId="42" w16cid:durableId="1392389556">
    <w:abstractNumId w:val="31"/>
  </w:num>
  <w:num w:numId="43" w16cid:durableId="1688290090">
    <w:abstractNumId w:val="20"/>
  </w:num>
  <w:num w:numId="44" w16cid:durableId="695231404">
    <w:abstractNumId w:val="0"/>
  </w:num>
  <w:num w:numId="45" w16cid:durableId="396392290">
    <w:abstractNumId w:val="30"/>
  </w:num>
  <w:num w:numId="46" w16cid:durableId="1274435703">
    <w:abstractNumId w:val="18"/>
  </w:num>
  <w:num w:numId="47" w16cid:durableId="1770815418">
    <w:abstractNumId w:val="14"/>
  </w:num>
  <w:num w:numId="48" w16cid:durableId="12039777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5BA"/>
    <w:rsid w:val="00007DC4"/>
    <w:rsid w:val="0003311A"/>
    <w:rsid w:val="000676CA"/>
    <w:rsid w:val="000A7625"/>
    <w:rsid w:val="000D5093"/>
    <w:rsid w:val="00111FF8"/>
    <w:rsid w:val="00130025"/>
    <w:rsid w:val="001337A6"/>
    <w:rsid w:val="00152BDA"/>
    <w:rsid w:val="0016120B"/>
    <w:rsid w:val="0016593A"/>
    <w:rsid w:val="00172C14"/>
    <w:rsid w:val="001A7A14"/>
    <w:rsid w:val="001B3F86"/>
    <w:rsid w:val="001D6A2B"/>
    <w:rsid w:val="001E4661"/>
    <w:rsid w:val="00201D3C"/>
    <w:rsid w:val="002063F2"/>
    <w:rsid w:val="00210849"/>
    <w:rsid w:val="00227F2A"/>
    <w:rsid w:val="00243F8D"/>
    <w:rsid w:val="0028131C"/>
    <w:rsid w:val="00292D67"/>
    <w:rsid w:val="002935AC"/>
    <w:rsid w:val="002C4F2B"/>
    <w:rsid w:val="002D2AC5"/>
    <w:rsid w:val="002E2B5B"/>
    <w:rsid w:val="00300F1B"/>
    <w:rsid w:val="003177E2"/>
    <w:rsid w:val="0033550B"/>
    <w:rsid w:val="00394D12"/>
    <w:rsid w:val="003A41F7"/>
    <w:rsid w:val="003C3D66"/>
    <w:rsid w:val="003C49A5"/>
    <w:rsid w:val="003F59C8"/>
    <w:rsid w:val="004053F6"/>
    <w:rsid w:val="004116B0"/>
    <w:rsid w:val="004B56D9"/>
    <w:rsid w:val="004C407D"/>
    <w:rsid w:val="004D0514"/>
    <w:rsid w:val="004E61DF"/>
    <w:rsid w:val="004F31C9"/>
    <w:rsid w:val="004F39B8"/>
    <w:rsid w:val="00520BF2"/>
    <w:rsid w:val="00523E17"/>
    <w:rsid w:val="00541AE3"/>
    <w:rsid w:val="00571D2B"/>
    <w:rsid w:val="00572657"/>
    <w:rsid w:val="00576B19"/>
    <w:rsid w:val="00592E67"/>
    <w:rsid w:val="005B1B30"/>
    <w:rsid w:val="005C4171"/>
    <w:rsid w:val="005C7650"/>
    <w:rsid w:val="006723F7"/>
    <w:rsid w:val="006A7087"/>
    <w:rsid w:val="006B60BE"/>
    <w:rsid w:val="006C405A"/>
    <w:rsid w:val="00705029"/>
    <w:rsid w:val="0070783B"/>
    <w:rsid w:val="00741079"/>
    <w:rsid w:val="0076008E"/>
    <w:rsid w:val="007B1BFB"/>
    <w:rsid w:val="007ECF63"/>
    <w:rsid w:val="00801A29"/>
    <w:rsid w:val="008152FB"/>
    <w:rsid w:val="008425BA"/>
    <w:rsid w:val="00842C8F"/>
    <w:rsid w:val="00873E9F"/>
    <w:rsid w:val="008C60EC"/>
    <w:rsid w:val="008D09B6"/>
    <w:rsid w:val="008E1745"/>
    <w:rsid w:val="008F5074"/>
    <w:rsid w:val="00924005"/>
    <w:rsid w:val="0093545C"/>
    <w:rsid w:val="00955671"/>
    <w:rsid w:val="00956D02"/>
    <w:rsid w:val="00967A43"/>
    <w:rsid w:val="00990A10"/>
    <w:rsid w:val="00993313"/>
    <w:rsid w:val="009C6189"/>
    <w:rsid w:val="009D089B"/>
    <w:rsid w:val="009D4434"/>
    <w:rsid w:val="009E7797"/>
    <w:rsid w:val="00A01B60"/>
    <w:rsid w:val="00A2719A"/>
    <w:rsid w:val="00A309E5"/>
    <w:rsid w:val="00A3787B"/>
    <w:rsid w:val="00A46625"/>
    <w:rsid w:val="00A649E2"/>
    <w:rsid w:val="00A76F61"/>
    <w:rsid w:val="00AA6AB9"/>
    <w:rsid w:val="00AA7BBE"/>
    <w:rsid w:val="00AB50AA"/>
    <w:rsid w:val="00AB5AA3"/>
    <w:rsid w:val="00AC203B"/>
    <w:rsid w:val="00B1669B"/>
    <w:rsid w:val="00B47E24"/>
    <w:rsid w:val="00B50C7C"/>
    <w:rsid w:val="00B96DF1"/>
    <w:rsid w:val="00BB1DFF"/>
    <w:rsid w:val="00BB29F7"/>
    <w:rsid w:val="00BF1CF1"/>
    <w:rsid w:val="00C15E5E"/>
    <w:rsid w:val="00C259D3"/>
    <w:rsid w:val="00C333C8"/>
    <w:rsid w:val="00C4448D"/>
    <w:rsid w:val="00C51464"/>
    <w:rsid w:val="00C51518"/>
    <w:rsid w:val="00C71AD2"/>
    <w:rsid w:val="00C8289D"/>
    <w:rsid w:val="00CA7B44"/>
    <w:rsid w:val="00CC34AA"/>
    <w:rsid w:val="00CD5681"/>
    <w:rsid w:val="00D00AC7"/>
    <w:rsid w:val="00D14EFE"/>
    <w:rsid w:val="00D15AFA"/>
    <w:rsid w:val="00D33973"/>
    <w:rsid w:val="00D45E46"/>
    <w:rsid w:val="00D61437"/>
    <w:rsid w:val="00D835F6"/>
    <w:rsid w:val="00DC3803"/>
    <w:rsid w:val="00DF58FF"/>
    <w:rsid w:val="00E03866"/>
    <w:rsid w:val="00E039B8"/>
    <w:rsid w:val="00E3051D"/>
    <w:rsid w:val="00E562AB"/>
    <w:rsid w:val="00E665B1"/>
    <w:rsid w:val="00E84DE7"/>
    <w:rsid w:val="00F62043"/>
    <w:rsid w:val="00F725A9"/>
    <w:rsid w:val="00F937EF"/>
    <w:rsid w:val="01C9F57A"/>
    <w:rsid w:val="0242B89A"/>
    <w:rsid w:val="02FFCDC8"/>
    <w:rsid w:val="030BD135"/>
    <w:rsid w:val="03362E8E"/>
    <w:rsid w:val="038E9765"/>
    <w:rsid w:val="03E6345D"/>
    <w:rsid w:val="059A4414"/>
    <w:rsid w:val="05AC0898"/>
    <w:rsid w:val="0609A181"/>
    <w:rsid w:val="0611DF00"/>
    <w:rsid w:val="066C7371"/>
    <w:rsid w:val="06950436"/>
    <w:rsid w:val="0699F001"/>
    <w:rsid w:val="06A35232"/>
    <w:rsid w:val="06B4DBCE"/>
    <w:rsid w:val="0728C3D3"/>
    <w:rsid w:val="07FE6759"/>
    <w:rsid w:val="09A6ED56"/>
    <w:rsid w:val="0A39FD25"/>
    <w:rsid w:val="0A96AC34"/>
    <w:rsid w:val="0B90B026"/>
    <w:rsid w:val="0BBCACE5"/>
    <w:rsid w:val="0C99CF17"/>
    <w:rsid w:val="0E2479EE"/>
    <w:rsid w:val="0E6CAFEF"/>
    <w:rsid w:val="0E76A115"/>
    <w:rsid w:val="0F38718A"/>
    <w:rsid w:val="0F60F6FA"/>
    <w:rsid w:val="0FC798D1"/>
    <w:rsid w:val="1027FB78"/>
    <w:rsid w:val="1029F7E6"/>
    <w:rsid w:val="1074532C"/>
    <w:rsid w:val="10AD33E9"/>
    <w:rsid w:val="110FE25A"/>
    <w:rsid w:val="11C811BA"/>
    <w:rsid w:val="124FDE9F"/>
    <w:rsid w:val="12BE100A"/>
    <w:rsid w:val="12C9D20A"/>
    <w:rsid w:val="12D6DA01"/>
    <w:rsid w:val="14215AAC"/>
    <w:rsid w:val="159134C8"/>
    <w:rsid w:val="17619C76"/>
    <w:rsid w:val="199D45E3"/>
    <w:rsid w:val="19DC8187"/>
    <w:rsid w:val="19DF5AF9"/>
    <w:rsid w:val="1A017A0B"/>
    <w:rsid w:val="1A036E54"/>
    <w:rsid w:val="1B192415"/>
    <w:rsid w:val="1BAD0566"/>
    <w:rsid w:val="1BB2AD70"/>
    <w:rsid w:val="1D4D4789"/>
    <w:rsid w:val="206049F8"/>
    <w:rsid w:val="209715AB"/>
    <w:rsid w:val="223479C0"/>
    <w:rsid w:val="225061FA"/>
    <w:rsid w:val="226C9F3C"/>
    <w:rsid w:val="229DCAAC"/>
    <w:rsid w:val="233E5A7F"/>
    <w:rsid w:val="23B0EF33"/>
    <w:rsid w:val="24163531"/>
    <w:rsid w:val="24404F44"/>
    <w:rsid w:val="24799011"/>
    <w:rsid w:val="25AC8384"/>
    <w:rsid w:val="25DC1FA5"/>
    <w:rsid w:val="267E0839"/>
    <w:rsid w:val="26D35985"/>
    <w:rsid w:val="271939CD"/>
    <w:rsid w:val="27A41C07"/>
    <w:rsid w:val="28CD3CD6"/>
    <w:rsid w:val="29056ED7"/>
    <w:rsid w:val="2971DA20"/>
    <w:rsid w:val="297E46C1"/>
    <w:rsid w:val="29E33CA5"/>
    <w:rsid w:val="2AC7014C"/>
    <w:rsid w:val="2AE29907"/>
    <w:rsid w:val="2B12370E"/>
    <w:rsid w:val="2B76A47E"/>
    <w:rsid w:val="2BC26B99"/>
    <w:rsid w:val="2C85495B"/>
    <w:rsid w:val="2CC1FE00"/>
    <w:rsid w:val="2CCF38C6"/>
    <w:rsid w:val="2DE1133B"/>
    <w:rsid w:val="2E023C02"/>
    <w:rsid w:val="2E1AB1C9"/>
    <w:rsid w:val="2E5537CB"/>
    <w:rsid w:val="2ED36B8B"/>
    <w:rsid w:val="2F8DAF2D"/>
    <w:rsid w:val="2F9EAA74"/>
    <w:rsid w:val="304BF14F"/>
    <w:rsid w:val="305C753F"/>
    <w:rsid w:val="3115570E"/>
    <w:rsid w:val="312AF09F"/>
    <w:rsid w:val="31AF4149"/>
    <w:rsid w:val="31B50940"/>
    <w:rsid w:val="31D2C2F4"/>
    <w:rsid w:val="32A80D19"/>
    <w:rsid w:val="337C6FD2"/>
    <w:rsid w:val="33ECED09"/>
    <w:rsid w:val="33F97073"/>
    <w:rsid w:val="344DAEF5"/>
    <w:rsid w:val="3488CEAC"/>
    <w:rsid w:val="349A6657"/>
    <w:rsid w:val="34CD2A22"/>
    <w:rsid w:val="35D0B541"/>
    <w:rsid w:val="35F261B0"/>
    <w:rsid w:val="36B8FF96"/>
    <w:rsid w:val="374BFCF7"/>
    <w:rsid w:val="37A77B60"/>
    <w:rsid w:val="38162C23"/>
    <w:rsid w:val="392E76BD"/>
    <w:rsid w:val="39B04D60"/>
    <w:rsid w:val="3A9438F3"/>
    <w:rsid w:val="3D6A4A37"/>
    <w:rsid w:val="3E1A3636"/>
    <w:rsid w:val="3F0E02DE"/>
    <w:rsid w:val="3FFFC9D8"/>
    <w:rsid w:val="402425D3"/>
    <w:rsid w:val="41809F65"/>
    <w:rsid w:val="41D10D66"/>
    <w:rsid w:val="420BEACF"/>
    <w:rsid w:val="42D08E4A"/>
    <w:rsid w:val="4367D1A4"/>
    <w:rsid w:val="43AB286D"/>
    <w:rsid w:val="44ED7276"/>
    <w:rsid w:val="4509125B"/>
    <w:rsid w:val="4655F68F"/>
    <w:rsid w:val="467E1069"/>
    <w:rsid w:val="469ED194"/>
    <w:rsid w:val="47486955"/>
    <w:rsid w:val="47ED32E3"/>
    <w:rsid w:val="48235E19"/>
    <w:rsid w:val="48F205AB"/>
    <w:rsid w:val="4A422F0D"/>
    <w:rsid w:val="4B94AE2D"/>
    <w:rsid w:val="4BC3301F"/>
    <w:rsid w:val="4C074DE9"/>
    <w:rsid w:val="4C4EB55B"/>
    <w:rsid w:val="4D4A8295"/>
    <w:rsid w:val="4D6289C0"/>
    <w:rsid w:val="4DD4DD44"/>
    <w:rsid w:val="4DF5B47A"/>
    <w:rsid w:val="4E5B939E"/>
    <w:rsid w:val="4F8B460A"/>
    <w:rsid w:val="4FD69476"/>
    <w:rsid w:val="5122A7EC"/>
    <w:rsid w:val="5241852E"/>
    <w:rsid w:val="5345E2CD"/>
    <w:rsid w:val="5352A844"/>
    <w:rsid w:val="54BE02DB"/>
    <w:rsid w:val="56128167"/>
    <w:rsid w:val="570157F2"/>
    <w:rsid w:val="573FD260"/>
    <w:rsid w:val="57F482A9"/>
    <w:rsid w:val="58478994"/>
    <w:rsid w:val="5887C805"/>
    <w:rsid w:val="58C36FD7"/>
    <w:rsid w:val="58F9BA8C"/>
    <w:rsid w:val="59289A68"/>
    <w:rsid w:val="59A80E79"/>
    <w:rsid w:val="59F59C0F"/>
    <w:rsid w:val="5A35F247"/>
    <w:rsid w:val="5B686ABA"/>
    <w:rsid w:val="5BA07566"/>
    <w:rsid w:val="5E2CB142"/>
    <w:rsid w:val="5E7B8D6E"/>
    <w:rsid w:val="5EA21409"/>
    <w:rsid w:val="5EAFEBDB"/>
    <w:rsid w:val="5ED04CBE"/>
    <w:rsid w:val="5ED8AD61"/>
    <w:rsid w:val="5F486279"/>
    <w:rsid w:val="5FA6F421"/>
    <w:rsid w:val="60645892"/>
    <w:rsid w:val="607D3EFB"/>
    <w:rsid w:val="608F5332"/>
    <w:rsid w:val="60ED1106"/>
    <w:rsid w:val="61087B3D"/>
    <w:rsid w:val="6182981D"/>
    <w:rsid w:val="61BE1EE6"/>
    <w:rsid w:val="63788DF3"/>
    <w:rsid w:val="639F7FF6"/>
    <w:rsid w:val="6465B7D9"/>
    <w:rsid w:val="657DE398"/>
    <w:rsid w:val="662DA8EC"/>
    <w:rsid w:val="66AB95B6"/>
    <w:rsid w:val="6738AF7E"/>
    <w:rsid w:val="675E5219"/>
    <w:rsid w:val="67C80629"/>
    <w:rsid w:val="6838D957"/>
    <w:rsid w:val="683CFCEB"/>
    <w:rsid w:val="68441BC1"/>
    <w:rsid w:val="68D0EB80"/>
    <w:rsid w:val="6957AF2B"/>
    <w:rsid w:val="698123E5"/>
    <w:rsid w:val="6AB1C60E"/>
    <w:rsid w:val="6BDF15D7"/>
    <w:rsid w:val="6CD8B7B0"/>
    <w:rsid w:val="6DF9B5BA"/>
    <w:rsid w:val="6E152915"/>
    <w:rsid w:val="6EBA207B"/>
    <w:rsid w:val="710205D6"/>
    <w:rsid w:val="71BF1630"/>
    <w:rsid w:val="72EDA66E"/>
    <w:rsid w:val="7318580D"/>
    <w:rsid w:val="7350312A"/>
    <w:rsid w:val="7400B95D"/>
    <w:rsid w:val="7468031E"/>
    <w:rsid w:val="74C1A19B"/>
    <w:rsid w:val="75557302"/>
    <w:rsid w:val="764DF933"/>
    <w:rsid w:val="77A18782"/>
    <w:rsid w:val="788BC392"/>
    <w:rsid w:val="78EF9AD3"/>
    <w:rsid w:val="79231DFC"/>
    <w:rsid w:val="79C1137A"/>
    <w:rsid w:val="7AE893BA"/>
    <w:rsid w:val="7BA4D7D2"/>
    <w:rsid w:val="7C71DF01"/>
    <w:rsid w:val="7CC5BC8F"/>
    <w:rsid w:val="7DD6EA8A"/>
    <w:rsid w:val="7E85F495"/>
    <w:rsid w:val="7E9F5B44"/>
    <w:rsid w:val="7EAC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7BC02"/>
  <w15:chartTrackingRefBased/>
  <w15:docId w15:val="{5B5AC63A-2D7F-41DF-8016-54CBB4CF9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17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endix Char"/>
    <w:locked/>
    <w:rsid w:val="009C6189"/>
    <w:rPr>
      <w:rFonts w:ascii="Times New Roman" w:hAnsi="Times New Roman" w:cs="Times New Roman"/>
      <w:sz w:val="28"/>
      <w:lang w:val="x-none" w:eastAsia="en-US"/>
    </w:rPr>
  </w:style>
  <w:style w:type="paragraph" w:customStyle="1" w:styleId="Stilius3">
    <w:name w:val="Stilius3"/>
    <w:basedOn w:val="Normal"/>
    <w:qFormat/>
    <w:rsid w:val="009C6189"/>
    <w:pPr>
      <w:spacing w:before="200"/>
      <w:jc w:val="both"/>
    </w:pPr>
    <w:rPr>
      <w:rFonts w:ascii="Times New Roman" w:hAnsi="Times New Roman"/>
    </w:rPr>
  </w:style>
  <w:style w:type="character" w:styleId="CommentReference">
    <w:name w:val="annotation reference"/>
    <w:rsid w:val="009C61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9C6189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6189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nhideWhenUsed/>
    <w:rsid w:val="009C61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C6189"/>
    <w:rPr>
      <w:rFonts w:ascii="Calibri" w:eastAsia="Times New Roman" w:hAnsi="Calibri" w:cs="Times New Roman"/>
    </w:rPr>
  </w:style>
  <w:style w:type="paragraph" w:customStyle="1" w:styleId="Default">
    <w:name w:val="Default"/>
    <w:rsid w:val="009C61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9C6189"/>
    <w:pPr>
      <w:spacing w:after="160" w:line="259" w:lineRule="auto"/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rsid w:val="009C618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189"/>
    <w:rPr>
      <w:rFonts w:ascii="Calibri" w:eastAsia="Times New Roman" w:hAnsi="Calibri" w:cs="Times New Roman"/>
    </w:rPr>
  </w:style>
  <w:style w:type="paragraph" w:customStyle="1" w:styleId="paragraph">
    <w:name w:val="paragraph"/>
    <w:basedOn w:val="Normal"/>
    <w:rsid w:val="009C618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customStyle="1" w:styleId="normaltextrun">
    <w:name w:val="normaltextrun"/>
    <w:rsid w:val="009C6189"/>
  </w:style>
  <w:style w:type="character" w:customStyle="1" w:styleId="eop">
    <w:name w:val="eop"/>
    <w:rsid w:val="009C6189"/>
  </w:style>
  <w:style w:type="character" w:customStyle="1" w:styleId="findhit">
    <w:name w:val="findhit"/>
    <w:rsid w:val="009C6189"/>
  </w:style>
  <w:style w:type="paragraph" w:styleId="BalloonText">
    <w:name w:val="Balloon Text"/>
    <w:basedOn w:val="Normal"/>
    <w:link w:val="BalloonTextChar"/>
    <w:uiPriority w:val="99"/>
    <w:semiHidden/>
    <w:unhideWhenUsed/>
    <w:rsid w:val="009C61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189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C618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189"/>
    <w:rPr>
      <w:rFonts w:ascii="Calibri" w:eastAsia="Times New Roman" w:hAnsi="Calibri" w:cs="Times New Roman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1F7"/>
    <w:rPr>
      <w:rFonts w:ascii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1F7"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203B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4E6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6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2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5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0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8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4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6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6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5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9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3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6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1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4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9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1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0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0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7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1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0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9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5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5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4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4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6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3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8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4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7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0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3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86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6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7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2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0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3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0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2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0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3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7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7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2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9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4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4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3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5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2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9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6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6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7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5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5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9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8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6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4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6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0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63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5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1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1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42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1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9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5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5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6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1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8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6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8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0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5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6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1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2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2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2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1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4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1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6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4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1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3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7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0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6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6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0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9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3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0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6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5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2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6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9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9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0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1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6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7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9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8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5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7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7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5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9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1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7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8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9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6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8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1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5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5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microsoft.com/office/2019/05/relationships/documenttasks" Target="documenttasks/documenttasks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vklse\OneDrive%20-%20GPC\Documents\Pasirinktiniai%20&#8222;Office&#8220;%20&#353;ablonai\Priedas%20Nr.%205%20Darb&#371;%20perdavimo%20pri&#279;mimo%20aktas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45082676-74C3-4A26-BF03-B3669015B814}">
    <t:Anchor>
      <t:Comment id="775685926"/>
    </t:Anchor>
    <t:History>
      <t:Event id="{BCD05991-CA4E-466D-A740-425A2AE5E422}" time="2023-07-07T07:52:46.099Z">
        <t:Attribution userId="S::akvile.bumblyte@ignitis.lt::3d4e588d-1937-4565-a129-110e12922cd4" userProvider="AD" userName="Akvilė Bumblytė"/>
        <t:Anchor>
          <t:Comment id="2119279561"/>
        </t:Anchor>
        <t:Create/>
      </t:Event>
      <t:Event id="{9D584C13-3DD8-488B-94D6-4838A125ED13}" time="2023-07-07T07:52:46.099Z">
        <t:Attribution userId="S::akvile.bumblyte@ignitis.lt::3d4e588d-1937-4565-a129-110e12922cd4" userProvider="AD" userName="Akvilė Bumblytė"/>
        <t:Anchor>
          <t:Comment id="2119279561"/>
        </t:Anchor>
        <t:Assign userId="S::Martynas.Vitkauskas1@ignitis.lt::e3968440-3b6a-4b30-838b-dd5527618dac" userProvider="AD" userName="Martynas Vitkauskas"/>
      </t:Event>
      <t:Event id="{12C00953-E9D1-47CF-B9FA-6C26DD7D4AD7}" time="2023-07-07T07:52:46.099Z">
        <t:Attribution userId="S::akvile.bumblyte@ignitis.lt::3d4e588d-1937-4565-a129-110e12922cd4" userProvider="AD" userName="Akvilė Bumblytė"/>
        <t:Anchor>
          <t:Comment id="2119279561"/>
        </t:Anchor>
        <t:SetTitle title="@Martynas Vitkauskas pridėti pavyzdį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128AEBDCFD64419430EBF5D90A3712" ma:contentTypeVersion="5" ma:contentTypeDescription="Create a new document." ma:contentTypeScope="" ma:versionID="353e61ffbb3f3150391f608a1930000b">
  <xsd:schema xmlns:xsd="http://www.w3.org/2001/XMLSchema" xmlns:xs="http://www.w3.org/2001/XMLSchema" xmlns:p="http://schemas.microsoft.com/office/2006/metadata/properties" xmlns:ns2="bc7147d6-e1b3-41f9-bae3-8f935dd2e934" xmlns:ns3="99e20777-f1ca-4d91-9eed-78a2b636809e" targetNamespace="http://schemas.microsoft.com/office/2006/metadata/properties" ma:root="true" ma:fieldsID="85869d760db8066998963ec37166806c" ns2:_="" ns3:_="">
    <xsd:import namespace="bc7147d6-e1b3-41f9-bae3-8f935dd2e934"/>
    <xsd:import namespace="99e20777-f1ca-4d91-9eed-78a2b63680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147d6-e1b3-41f9-bae3-8f935dd2e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20777-f1ca-4d91-9eed-78a2b63680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816DA1-81F6-4880-810F-2D76D4552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627646-E78C-43E7-898D-6DD8BFEA2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147d6-e1b3-41f9-bae3-8f935dd2e934"/>
    <ds:schemaRef ds:uri="99e20777-f1ca-4d91-9eed-78a2b6368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CD6968-3248-4F92-81AA-4D72B589B0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Priedas Nr. 5 Darbų perdavimo priėmimo aktas</Template>
  <TotalTime>33</TotalTime>
  <Pages>7</Pages>
  <Words>8831</Words>
  <Characters>5035</Characters>
  <Application>Microsoft Office Word</Application>
  <DocSecurity>0</DocSecurity>
  <Lines>41</Lines>
  <Paragraphs>27</Paragraphs>
  <ScaleCrop>false</ScaleCrop>
  <Company/>
  <LinksUpToDate>false</LinksUpToDate>
  <CharactersWithSpaces>13839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</dc:creator>
  <cp:keywords/>
  <dc:description/>
  <cp:lastModifiedBy>Deivydas Žiemelis</cp:lastModifiedBy>
  <cp:revision>37</cp:revision>
  <dcterms:created xsi:type="dcterms:W3CDTF">2025-01-16T12:43:00Z</dcterms:created>
  <dcterms:modified xsi:type="dcterms:W3CDTF">2025-07-09T10:01:00Z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Zivile.Kulese@ignitis.lt</vt:lpwstr>
  </property>
  <property fmtid="{D5CDD505-2E9C-101B-9397-08002B2CF9AE}" pid="5" name="MSIP_Label_320c693d-44b7-4e16-b3dd-4fcd87401cf5_SetDate">
    <vt:lpwstr>2021-03-17T07:11:49.1514992Z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23aaacc6-e063-4c3e-87d1-f96598321ef6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Zivile.Kulese@ignitis.lt</vt:lpwstr>
  </property>
  <property fmtid="{D5CDD505-2E9C-101B-9397-08002B2CF9AE}" pid="13" name="MSIP_Label_190751af-2442-49a7-b7b9-9f0bcce858c9_SetDate">
    <vt:lpwstr>2021-03-17T07:11:49.1514992Z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23aaacc6-e063-4c3e-87d1-f96598321ef6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  <property fmtid="{D5CDD505-2E9C-101B-9397-08002B2CF9AE}" pid="20" name="ContentTypeId">
    <vt:lpwstr>0x0101002F128AEBDCFD64419430EBF5D90A3712</vt:lpwstr>
  </property>
</Properties>
</file>