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D05D3" w14:textId="1FC1E031" w:rsidR="00B97C48" w:rsidRPr="005C21D8" w:rsidRDefault="00B97C48" w:rsidP="00B97C48">
      <w:pPr>
        <w:tabs>
          <w:tab w:val="left" w:pos="567"/>
        </w:tabs>
        <w:jc w:val="right"/>
        <w:rPr>
          <w:rFonts w:ascii="Arial" w:hAnsi="Arial" w:cs="Arial"/>
          <w:sz w:val="20"/>
          <w:szCs w:val="20"/>
        </w:rPr>
      </w:pPr>
      <w:r w:rsidRPr="005C21D8">
        <w:rPr>
          <w:rFonts w:ascii="Arial" w:hAnsi="Arial" w:cs="Arial"/>
          <w:sz w:val="20"/>
          <w:szCs w:val="20"/>
        </w:rPr>
        <w:t>Priedas Nr. 1 Pasiūlymo forma</w:t>
      </w:r>
    </w:p>
    <w:p w14:paraId="2D554991" w14:textId="21BC45EA" w:rsidR="00B97C48" w:rsidRPr="005C21D8" w:rsidRDefault="00B97C48" w:rsidP="3DD521B0">
      <w:pPr>
        <w:tabs>
          <w:tab w:val="left" w:pos="567"/>
        </w:tabs>
        <w:jc w:val="right"/>
        <w:rPr>
          <w:rFonts w:ascii="Arial" w:hAnsi="Arial" w:cs="Arial"/>
          <w:sz w:val="20"/>
          <w:szCs w:val="20"/>
        </w:rPr>
      </w:pPr>
    </w:p>
    <w:p w14:paraId="3BF41851" w14:textId="26EE319E" w:rsidR="00B97C48" w:rsidRPr="005C21D8" w:rsidRDefault="00B97C48" w:rsidP="003951E7">
      <w:pPr>
        <w:pStyle w:val="Heading1"/>
        <w:numPr>
          <w:ilvl w:val="0"/>
          <w:numId w:val="14"/>
        </w:numPr>
        <w:spacing w:before="60" w:after="60"/>
        <w:rPr>
          <w:rFonts w:ascii="Arial" w:hAnsi="Arial" w:cs="Arial"/>
          <w:b/>
          <w:bCs/>
          <w:sz w:val="20"/>
          <w:szCs w:val="20"/>
        </w:rPr>
      </w:pPr>
      <w:bookmarkStart w:id="0" w:name="_Toc329443224"/>
      <w:r w:rsidRPr="005C21D8">
        <w:rPr>
          <w:rFonts w:ascii="Arial" w:hAnsi="Arial" w:cs="Arial"/>
          <w:b/>
          <w:bCs/>
          <w:sz w:val="20"/>
          <w:szCs w:val="20"/>
        </w:rPr>
        <w:t xml:space="preserve">INFORMACIJA APIE </w:t>
      </w:r>
      <w:bookmarkEnd w:id="0"/>
      <w:r w:rsidR="003E12BB" w:rsidRPr="005C21D8">
        <w:rPr>
          <w:rFonts w:ascii="Arial" w:hAnsi="Arial" w:cs="Arial"/>
          <w:b/>
          <w:bCs/>
          <w:sz w:val="20"/>
          <w:szCs w:val="20"/>
        </w:rPr>
        <w:t>DALYVĮ</w:t>
      </w:r>
    </w:p>
    <w:p w14:paraId="38A7F92E" w14:textId="77777777" w:rsidR="00F67977" w:rsidRPr="005C21D8" w:rsidRDefault="00F67977" w:rsidP="00F67977">
      <w:pPr>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B97C48" w:rsidRPr="005C21D8" w14:paraId="38E7D7EF" w14:textId="77777777" w:rsidTr="00B157AC">
        <w:tc>
          <w:tcPr>
            <w:tcW w:w="5070" w:type="dxa"/>
            <w:tcBorders>
              <w:top w:val="single" w:sz="4" w:space="0" w:color="auto"/>
              <w:left w:val="single" w:sz="4" w:space="0" w:color="auto"/>
              <w:bottom w:val="single" w:sz="4" w:space="0" w:color="auto"/>
              <w:right w:val="single" w:sz="4" w:space="0" w:color="auto"/>
            </w:tcBorders>
            <w:hideMark/>
          </w:tcPr>
          <w:p w14:paraId="1E55B0B2" w14:textId="13954E4D" w:rsidR="00B97C48" w:rsidRPr="005C21D8" w:rsidRDefault="003E12BB" w:rsidP="00AE0E9A">
            <w:pPr>
              <w:spacing w:before="60" w:after="60"/>
              <w:jc w:val="both"/>
              <w:rPr>
                <w:rFonts w:ascii="Arial" w:hAnsi="Arial" w:cs="Arial"/>
                <w:sz w:val="20"/>
                <w:szCs w:val="20"/>
              </w:rPr>
            </w:pPr>
            <w:r w:rsidRPr="005C21D8">
              <w:rPr>
                <w:rFonts w:ascii="Arial" w:hAnsi="Arial" w:cs="Arial"/>
                <w:sz w:val="20"/>
                <w:szCs w:val="20"/>
              </w:rPr>
              <w:t>Dalyvio</w:t>
            </w:r>
            <w:r w:rsidR="00B97C48" w:rsidRPr="005C21D8">
              <w:rPr>
                <w:rFonts w:ascii="Arial" w:hAnsi="Arial" w:cs="Arial"/>
                <w:sz w:val="20"/>
                <w:szCs w:val="20"/>
              </w:rPr>
              <w:t xml:space="preserve"> pavadinimas </w:t>
            </w:r>
          </w:p>
        </w:tc>
        <w:tc>
          <w:tcPr>
            <w:tcW w:w="4564" w:type="dxa"/>
            <w:tcBorders>
              <w:top w:val="single" w:sz="4" w:space="0" w:color="auto"/>
              <w:left w:val="single" w:sz="4" w:space="0" w:color="auto"/>
              <w:bottom w:val="single" w:sz="4" w:space="0" w:color="auto"/>
              <w:right w:val="single" w:sz="4" w:space="0" w:color="auto"/>
            </w:tcBorders>
          </w:tcPr>
          <w:p w14:paraId="58686B43" w14:textId="77777777" w:rsidR="00B97C48" w:rsidRPr="005C21D8" w:rsidRDefault="00B97C48" w:rsidP="005C2FC0">
            <w:pPr>
              <w:spacing w:before="60" w:after="60"/>
              <w:jc w:val="both"/>
              <w:rPr>
                <w:rFonts w:ascii="Arial" w:hAnsi="Arial" w:cs="Arial"/>
                <w:sz w:val="20"/>
                <w:szCs w:val="20"/>
              </w:rPr>
            </w:pPr>
          </w:p>
        </w:tc>
      </w:tr>
      <w:tr w:rsidR="00B97C48" w:rsidRPr="005C21D8" w14:paraId="33AACC6A" w14:textId="77777777" w:rsidTr="00B157AC">
        <w:tc>
          <w:tcPr>
            <w:tcW w:w="5070" w:type="dxa"/>
            <w:tcBorders>
              <w:top w:val="single" w:sz="4" w:space="0" w:color="auto"/>
              <w:left w:val="single" w:sz="4" w:space="0" w:color="auto"/>
              <w:bottom w:val="single" w:sz="4" w:space="0" w:color="auto"/>
              <w:right w:val="single" w:sz="4" w:space="0" w:color="auto"/>
            </w:tcBorders>
            <w:hideMark/>
          </w:tcPr>
          <w:p w14:paraId="4DDB328A" w14:textId="4D6A1156" w:rsidR="00B97C48" w:rsidRPr="005C21D8" w:rsidRDefault="003E12BB" w:rsidP="00AE0E9A">
            <w:pPr>
              <w:spacing w:before="60" w:after="60"/>
              <w:jc w:val="both"/>
              <w:rPr>
                <w:rFonts w:ascii="Arial" w:hAnsi="Arial" w:cs="Arial"/>
                <w:sz w:val="20"/>
                <w:szCs w:val="20"/>
              </w:rPr>
            </w:pPr>
            <w:r w:rsidRPr="005C21D8">
              <w:rPr>
                <w:rFonts w:ascii="Arial" w:hAnsi="Arial" w:cs="Arial"/>
                <w:sz w:val="20"/>
                <w:szCs w:val="20"/>
              </w:rPr>
              <w:t>Dalyvio</w:t>
            </w:r>
            <w:r w:rsidR="00B97C48" w:rsidRPr="005C21D8">
              <w:rPr>
                <w:rFonts w:ascii="Arial" w:hAnsi="Arial" w:cs="Arial"/>
                <w:sz w:val="20"/>
                <w:szCs w:val="20"/>
              </w:rPr>
              <w:t xml:space="preserve"> adresas(-ai) </w:t>
            </w:r>
            <w:r w:rsidR="00B97C48" w:rsidRPr="005C21D8">
              <w:rPr>
                <w:rFonts w:ascii="Arial" w:hAnsi="Arial" w:cs="Arial"/>
                <w:i/>
                <w:sz w:val="20"/>
                <w:szCs w:val="20"/>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D2EB38B" w14:textId="77777777" w:rsidR="00B97C48" w:rsidRPr="005C21D8" w:rsidRDefault="00B97C48" w:rsidP="005C2FC0">
            <w:pPr>
              <w:spacing w:before="60" w:after="60"/>
              <w:jc w:val="both"/>
              <w:rPr>
                <w:rFonts w:ascii="Arial" w:hAnsi="Arial" w:cs="Arial"/>
                <w:sz w:val="20"/>
                <w:szCs w:val="20"/>
              </w:rPr>
            </w:pPr>
          </w:p>
        </w:tc>
      </w:tr>
      <w:tr w:rsidR="00B97C48" w:rsidRPr="005C21D8" w14:paraId="1A26DEA0" w14:textId="77777777" w:rsidTr="00B157AC">
        <w:tc>
          <w:tcPr>
            <w:tcW w:w="5070" w:type="dxa"/>
            <w:tcBorders>
              <w:top w:val="single" w:sz="4" w:space="0" w:color="auto"/>
              <w:left w:val="single" w:sz="4" w:space="0" w:color="auto"/>
              <w:bottom w:val="single" w:sz="4" w:space="0" w:color="auto"/>
              <w:right w:val="single" w:sz="4" w:space="0" w:color="auto"/>
            </w:tcBorders>
            <w:hideMark/>
          </w:tcPr>
          <w:p w14:paraId="3A70CE28" w14:textId="77777777" w:rsidR="00B97C48" w:rsidRPr="005C21D8" w:rsidRDefault="00B97C48" w:rsidP="005C2FC0">
            <w:pPr>
              <w:spacing w:before="60" w:after="60"/>
              <w:jc w:val="both"/>
              <w:rPr>
                <w:rFonts w:ascii="Arial" w:hAnsi="Arial" w:cs="Arial"/>
                <w:sz w:val="20"/>
                <w:szCs w:val="20"/>
              </w:rPr>
            </w:pPr>
            <w:r w:rsidRPr="005C21D8">
              <w:rPr>
                <w:rFonts w:ascii="Arial" w:hAnsi="Arial" w:cs="Arial"/>
                <w:sz w:val="20"/>
                <w:szCs w:val="20"/>
              </w:rPr>
              <w:t>Juridinio asmens kodas(-ai)</w:t>
            </w:r>
            <w:r w:rsidRPr="005C21D8">
              <w:rPr>
                <w:rFonts w:ascii="Arial" w:hAnsi="Arial" w:cs="Arial"/>
                <w:sz w:val="20"/>
                <w:szCs w:val="20"/>
                <w:vertAlign w:val="superscript"/>
              </w:rPr>
              <w:t>1</w:t>
            </w:r>
            <w:r w:rsidRPr="005C21D8">
              <w:rPr>
                <w:rFonts w:ascii="Arial" w:hAnsi="Arial" w:cs="Arial"/>
                <w:sz w:val="20"/>
                <w:szCs w:val="20"/>
              </w:rPr>
              <w:t xml:space="preserve"> (tuo atveju, jei Pasiūlymą pateikią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14A1B198" w14:textId="77777777" w:rsidR="00B97C48" w:rsidRPr="005C21D8" w:rsidRDefault="00B97C48" w:rsidP="005C2FC0">
            <w:pPr>
              <w:spacing w:before="60" w:after="60"/>
              <w:jc w:val="both"/>
              <w:rPr>
                <w:rFonts w:ascii="Arial" w:hAnsi="Arial" w:cs="Arial"/>
                <w:sz w:val="20"/>
                <w:szCs w:val="20"/>
              </w:rPr>
            </w:pPr>
          </w:p>
        </w:tc>
      </w:tr>
      <w:tr w:rsidR="00B97C48" w:rsidRPr="005C21D8" w14:paraId="05E01021" w14:textId="77777777" w:rsidTr="00B157AC">
        <w:tc>
          <w:tcPr>
            <w:tcW w:w="5070" w:type="dxa"/>
            <w:tcBorders>
              <w:top w:val="single" w:sz="4" w:space="0" w:color="auto"/>
              <w:left w:val="single" w:sz="4" w:space="0" w:color="auto"/>
              <w:bottom w:val="single" w:sz="4" w:space="0" w:color="auto"/>
              <w:right w:val="single" w:sz="4" w:space="0" w:color="auto"/>
            </w:tcBorders>
            <w:hideMark/>
          </w:tcPr>
          <w:p w14:paraId="603761C3" w14:textId="6310286B" w:rsidR="00B97C48" w:rsidRPr="005C21D8" w:rsidRDefault="003E12BB" w:rsidP="005C2FC0">
            <w:pPr>
              <w:spacing w:before="60" w:after="60"/>
              <w:jc w:val="both"/>
              <w:rPr>
                <w:rFonts w:ascii="Arial" w:hAnsi="Arial" w:cs="Arial"/>
                <w:sz w:val="20"/>
                <w:szCs w:val="20"/>
              </w:rPr>
            </w:pPr>
            <w:r w:rsidRPr="005C21D8">
              <w:rPr>
                <w:rFonts w:ascii="Arial" w:hAnsi="Arial" w:cs="Arial"/>
                <w:sz w:val="20"/>
                <w:szCs w:val="20"/>
              </w:rPr>
              <w:t>Dalyvio</w:t>
            </w:r>
            <w:r w:rsidR="00B97C48" w:rsidRPr="005C21D8">
              <w:rPr>
                <w:rFonts w:ascii="Arial" w:hAnsi="Arial" w:cs="Arial"/>
                <w:sz w:val="20"/>
                <w:szCs w:val="20"/>
              </w:rPr>
              <w:t xml:space="preserve"> PVM mokėtojo kodas(-ai)</w:t>
            </w:r>
            <w:r w:rsidR="00B97C48" w:rsidRPr="005C21D8">
              <w:rPr>
                <w:rFonts w:ascii="Arial" w:hAnsi="Arial" w:cs="Arial"/>
                <w:sz w:val="20"/>
                <w:szCs w:val="20"/>
                <w:vertAlign w:val="superscript"/>
              </w:rPr>
              <w:t>1</w:t>
            </w:r>
          </w:p>
        </w:tc>
        <w:tc>
          <w:tcPr>
            <w:tcW w:w="4564" w:type="dxa"/>
            <w:tcBorders>
              <w:top w:val="single" w:sz="4" w:space="0" w:color="auto"/>
              <w:left w:val="single" w:sz="4" w:space="0" w:color="auto"/>
              <w:bottom w:val="single" w:sz="4" w:space="0" w:color="auto"/>
              <w:right w:val="single" w:sz="4" w:space="0" w:color="auto"/>
            </w:tcBorders>
          </w:tcPr>
          <w:p w14:paraId="47AE542D" w14:textId="77777777" w:rsidR="00B97C48" w:rsidRPr="005C21D8" w:rsidRDefault="00B97C48" w:rsidP="005C2FC0">
            <w:pPr>
              <w:spacing w:before="60" w:after="60"/>
              <w:jc w:val="both"/>
              <w:rPr>
                <w:rFonts w:ascii="Arial" w:hAnsi="Arial" w:cs="Arial"/>
                <w:sz w:val="20"/>
                <w:szCs w:val="20"/>
              </w:rPr>
            </w:pPr>
          </w:p>
        </w:tc>
      </w:tr>
      <w:tr w:rsidR="000E0256" w:rsidRPr="005C21D8" w14:paraId="7B44FADA" w14:textId="77777777" w:rsidTr="00B157AC">
        <w:tc>
          <w:tcPr>
            <w:tcW w:w="5070" w:type="dxa"/>
            <w:tcBorders>
              <w:top w:val="single" w:sz="4" w:space="0" w:color="auto"/>
              <w:left w:val="single" w:sz="4" w:space="0" w:color="auto"/>
              <w:bottom w:val="single" w:sz="4" w:space="0" w:color="auto"/>
              <w:right w:val="single" w:sz="4" w:space="0" w:color="auto"/>
            </w:tcBorders>
          </w:tcPr>
          <w:p w14:paraId="4CE818F5" w14:textId="420F9B0C" w:rsidR="000E0256" w:rsidRPr="005C21D8" w:rsidRDefault="003E12BB" w:rsidP="005C2FC0">
            <w:pPr>
              <w:spacing w:before="60" w:after="60"/>
              <w:jc w:val="both"/>
              <w:rPr>
                <w:rFonts w:ascii="Arial" w:hAnsi="Arial" w:cs="Arial"/>
                <w:sz w:val="20"/>
                <w:szCs w:val="20"/>
              </w:rPr>
            </w:pPr>
            <w:r w:rsidRPr="005C21D8">
              <w:rPr>
                <w:rFonts w:ascii="Arial" w:hAnsi="Arial" w:cs="Arial"/>
                <w:sz w:val="20"/>
                <w:szCs w:val="20"/>
              </w:rPr>
              <w:t>Dalyvio</w:t>
            </w:r>
            <w:r w:rsidR="000E0256" w:rsidRPr="005C21D8">
              <w:rPr>
                <w:rFonts w:ascii="Arial" w:hAnsi="Arial" w:cs="Arial"/>
                <w:sz w:val="20"/>
                <w:szCs w:val="20"/>
              </w:rPr>
              <w:t xml:space="preserve"> kontaktinis asmuo (vardas, pavardė, telefonas, el. paštas)</w:t>
            </w:r>
          </w:p>
        </w:tc>
        <w:tc>
          <w:tcPr>
            <w:tcW w:w="4564" w:type="dxa"/>
            <w:tcBorders>
              <w:top w:val="single" w:sz="4" w:space="0" w:color="auto"/>
              <w:left w:val="single" w:sz="4" w:space="0" w:color="auto"/>
              <w:bottom w:val="single" w:sz="4" w:space="0" w:color="auto"/>
              <w:right w:val="single" w:sz="4" w:space="0" w:color="auto"/>
            </w:tcBorders>
          </w:tcPr>
          <w:p w14:paraId="7F124744" w14:textId="77777777" w:rsidR="000E0256" w:rsidRPr="005C21D8" w:rsidRDefault="000E0256" w:rsidP="005C2FC0">
            <w:pPr>
              <w:spacing w:before="60" w:after="60"/>
              <w:jc w:val="both"/>
              <w:rPr>
                <w:rFonts w:ascii="Arial" w:hAnsi="Arial" w:cs="Arial"/>
                <w:sz w:val="20"/>
                <w:szCs w:val="20"/>
              </w:rPr>
            </w:pPr>
          </w:p>
        </w:tc>
      </w:tr>
    </w:tbl>
    <w:p w14:paraId="7FD763ED" w14:textId="77777777" w:rsidR="00B97C48" w:rsidRPr="005C21D8" w:rsidRDefault="00B97C48" w:rsidP="00B97C48">
      <w:pPr>
        <w:spacing w:before="60" w:after="60"/>
        <w:ind w:firstLine="720"/>
        <w:jc w:val="both"/>
        <w:rPr>
          <w:rFonts w:ascii="Arial" w:hAnsi="Arial" w:cs="Arial"/>
          <w:sz w:val="20"/>
          <w:szCs w:val="20"/>
        </w:rPr>
      </w:pPr>
    </w:p>
    <w:p w14:paraId="0521862B" w14:textId="5E7BDADB" w:rsidR="00B97C48" w:rsidRPr="005C21D8" w:rsidRDefault="00B97C48" w:rsidP="003951E7">
      <w:pPr>
        <w:pStyle w:val="Heading1"/>
        <w:numPr>
          <w:ilvl w:val="0"/>
          <w:numId w:val="14"/>
        </w:numPr>
        <w:spacing w:before="60" w:after="60"/>
        <w:ind w:left="720"/>
        <w:jc w:val="center"/>
        <w:rPr>
          <w:rFonts w:ascii="Arial" w:hAnsi="Arial" w:cs="Arial"/>
          <w:b/>
          <w:bCs/>
          <w:sz w:val="20"/>
          <w:szCs w:val="20"/>
        </w:rPr>
      </w:pPr>
      <w:bookmarkStart w:id="1" w:name="_Toc329443226"/>
      <w:r w:rsidRPr="005C21D8">
        <w:rPr>
          <w:rFonts w:ascii="Arial" w:hAnsi="Arial" w:cs="Arial"/>
          <w:b/>
          <w:bCs/>
          <w:sz w:val="20"/>
          <w:szCs w:val="20"/>
        </w:rPr>
        <w:t>SUTIKIMAS SU PIRKIMO SĄLYGOMIS</w:t>
      </w:r>
      <w:bookmarkEnd w:id="1"/>
    </w:p>
    <w:p w14:paraId="5087F958" w14:textId="77777777" w:rsidR="00F67977" w:rsidRPr="005C21D8" w:rsidRDefault="00F67977" w:rsidP="00F67977">
      <w:pPr>
        <w:rPr>
          <w:rFonts w:ascii="Arial" w:hAnsi="Arial" w:cs="Arial"/>
          <w:sz w:val="20"/>
          <w:szCs w:val="20"/>
        </w:rPr>
      </w:pPr>
    </w:p>
    <w:p w14:paraId="7224D7E4" w14:textId="7F26D188" w:rsidR="00B97C48" w:rsidRPr="005C21D8" w:rsidRDefault="00B97C48" w:rsidP="00B97C48">
      <w:pPr>
        <w:spacing w:before="60" w:after="60"/>
        <w:jc w:val="both"/>
        <w:rPr>
          <w:rFonts w:ascii="Arial" w:hAnsi="Arial" w:cs="Arial"/>
          <w:sz w:val="20"/>
          <w:szCs w:val="20"/>
        </w:rPr>
      </w:pPr>
      <w:r w:rsidRPr="005C21D8">
        <w:rPr>
          <w:rFonts w:ascii="Arial" w:hAnsi="Arial" w:cs="Arial"/>
          <w:sz w:val="20"/>
          <w:szCs w:val="20"/>
        </w:rPr>
        <w:t>Pažymime, kad pateikdami savo pasiūlymą, sutinkame su Pirkėjo Pirkimo sąlygose nustatytomis tolesnėmis Pirkimo procedūromis, būsimos Sutarties sąlygomis</w:t>
      </w:r>
      <w:r w:rsidR="00866AC0" w:rsidRPr="005C21D8">
        <w:rPr>
          <w:rFonts w:ascii="Arial" w:hAnsi="Arial" w:cs="Arial"/>
          <w:sz w:val="20"/>
          <w:szCs w:val="20"/>
        </w:rPr>
        <w:t xml:space="preserve">. </w:t>
      </w:r>
      <w:r w:rsidRPr="005C21D8">
        <w:rPr>
          <w:rFonts w:ascii="Arial" w:hAnsi="Arial" w:cs="Arial"/>
          <w:sz w:val="20"/>
          <w:szCs w:val="20"/>
        </w:rPr>
        <w:t xml:space="preserve"> </w:t>
      </w:r>
    </w:p>
    <w:p w14:paraId="0A7B2F7B" w14:textId="77777777" w:rsidR="00B97C48" w:rsidRPr="005C21D8" w:rsidRDefault="00B97C48" w:rsidP="00B97C48">
      <w:pPr>
        <w:spacing w:before="60" w:after="60"/>
        <w:jc w:val="both"/>
        <w:rPr>
          <w:rFonts w:ascii="Arial" w:hAnsi="Arial" w:cs="Arial"/>
          <w:sz w:val="20"/>
          <w:szCs w:val="20"/>
        </w:rPr>
      </w:pPr>
      <w:r w:rsidRPr="005C21D8">
        <w:rPr>
          <w:rFonts w:ascii="Arial" w:hAnsi="Arial" w:cs="Arial"/>
          <w:sz w:val="20"/>
          <w:szCs w:val="20"/>
        </w:rPr>
        <w:t>Patvirtiname, kad atidžiai perskaitėme visus Pirkimo sąlygų, taip pat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59BB487D" w14:textId="77777777" w:rsidR="00EB2AD2" w:rsidRPr="005C21D8" w:rsidRDefault="00EB2AD2" w:rsidP="00B97C48">
      <w:pPr>
        <w:pStyle w:val="ListParagraph"/>
        <w:tabs>
          <w:tab w:val="left" w:pos="567"/>
        </w:tabs>
        <w:spacing w:before="60" w:after="60"/>
        <w:ind w:left="0"/>
        <w:contextualSpacing w:val="0"/>
        <w:jc w:val="both"/>
        <w:rPr>
          <w:rFonts w:ascii="Arial" w:hAnsi="Arial" w:cs="Arial"/>
          <w:iCs/>
          <w:sz w:val="20"/>
          <w:szCs w:val="20"/>
        </w:rPr>
      </w:pPr>
    </w:p>
    <w:p w14:paraId="5285AFCE" w14:textId="1F0F1A3A" w:rsidR="00B97C48" w:rsidRPr="005C21D8" w:rsidRDefault="00B97C48" w:rsidP="003951E7">
      <w:pPr>
        <w:pStyle w:val="Heading1"/>
        <w:numPr>
          <w:ilvl w:val="0"/>
          <w:numId w:val="14"/>
        </w:numPr>
        <w:spacing w:before="60" w:after="60"/>
        <w:ind w:left="720"/>
        <w:jc w:val="center"/>
        <w:rPr>
          <w:rFonts w:ascii="Arial" w:hAnsi="Arial" w:cs="Arial"/>
          <w:b/>
          <w:bCs/>
          <w:sz w:val="20"/>
          <w:szCs w:val="20"/>
        </w:rPr>
      </w:pPr>
      <w:bookmarkStart w:id="2" w:name="_Toc329443227"/>
      <w:r w:rsidRPr="005C21D8">
        <w:rPr>
          <w:rFonts w:ascii="Arial" w:hAnsi="Arial" w:cs="Arial"/>
          <w:b/>
          <w:bCs/>
          <w:sz w:val="20"/>
          <w:szCs w:val="20"/>
        </w:rPr>
        <w:t>INFORMACIJA APIE PLANUOJAMUS PASITELKTI SUBRANGOVUS</w:t>
      </w:r>
      <w:bookmarkEnd w:id="2"/>
    </w:p>
    <w:p w14:paraId="216DE59C" w14:textId="77777777" w:rsidR="00F67977" w:rsidRPr="005C21D8" w:rsidRDefault="00F67977" w:rsidP="00F67977">
      <w:pPr>
        <w:rPr>
          <w:rFonts w:ascii="Arial" w:hAnsi="Arial" w:cs="Arial"/>
          <w:sz w:val="20"/>
          <w:szCs w:val="20"/>
        </w:rPr>
      </w:pPr>
    </w:p>
    <w:p w14:paraId="6DB66081" w14:textId="77777777" w:rsidR="00B97C48" w:rsidRPr="005C21D8" w:rsidRDefault="00B97C48" w:rsidP="00B97C48">
      <w:pPr>
        <w:spacing w:before="60" w:after="60"/>
        <w:jc w:val="both"/>
        <w:rPr>
          <w:rFonts w:ascii="Arial" w:hAnsi="Arial" w:cs="Arial"/>
          <w:sz w:val="20"/>
          <w:szCs w:val="20"/>
        </w:rPr>
      </w:pPr>
      <w:r w:rsidRPr="005C21D8">
        <w:rPr>
          <w:rFonts w:ascii="Arial" w:hAnsi="Arial" w:cs="Arial"/>
          <w:iCs/>
          <w:sz w:val="20"/>
          <w:szCs w:val="20"/>
        </w:rPr>
        <w:t xml:space="preserve">Sutarties vykdymui </w:t>
      </w:r>
      <w:r w:rsidRPr="005C21D8">
        <w:rPr>
          <w:rFonts w:ascii="Arial" w:hAnsi="Arial" w:cs="Arial"/>
          <w:sz w:val="20"/>
          <w:szCs w:val="20"/>
        </w:rPr>
        <w:t xml:space="preserve">bus pasitelkiami šie subrangovai: </w:t>
      </w:r>
    </w:p>
    <w:tbl>
      <w:tblPr>
        <w:tblStyle w:val="TableGrid"/>
        <w:tblW w:w="0" w:type="auto"/>
        <w:tblLook w:val="04A0" w:firstRow="1" w:lastRow="0" w:firstColumn="1" w:lastColumn="0" w:noHBand="0" w:noVBand="1"/>
      </w:tblPr>
      <w:tblGrid>
        <w:gridCol w:w="804"/>
        <w:gridCol w:w="3743"/>
        <w:gridCol w:w="5081"/>
      </w:tblGrid>
      <w:tr w:rsidR="00B97C48" w:rsidRPr="005C21D8" w14:paraId="41649284" w14:textId="77777777" w:rsidTr="005C2FC0">
        <w:tc>
          <w:tcPr>
            <w:tcW w:w="815" w:type="dxa"/>
          </w:tcPr>
          <w:p w14:paraId="08A11992" w14:textId="77777777" w:rsidR="00B97C48" w:rsidRPr="005C21D8" w:rsidRDefault="00B97C48" w:rsidP="005C2FC0">
            <w:pPr>
              <w:spacing w:before="60" w:after="60"/>
              <w:jc w:val="center"/>
              <w:rPr>
                <w:rFonts w:ascii="Arial" w:hAnsi="Arial" w:cs="Arial"/>
                <w:sz w:val="20"/>
                <w:szCs w:val="20"/>
              </w:rPr>
            </w:pPr>
            <w:r w:rsidRPr="005C21D8">
              <w:rPr>
                <w:rFonts w:ascii="Arial" w:hAnsi="Arial" w:cs="Arial"/>
                <w:sz w:val="20"/>
                <w:szCs w:val="20"/>
              </w:rPr>
              <w:t>Eil. Nr.</w:t>
            </w:r>
          </w:p>
        </w:tc>
        <w:tc>
          <w:tcPr>
            <w:tcW w:w="3829" w:type="dxa"/>
          </w:tcPr>
          <w:p w14:paraId="275EAE50" w14:textId="77777777" w:rsidR="00B97C48" w:rsidRPr="005C21D8" w:rsidRDefault="00B97C48" w:rsidP="005C2FC0">
            <w:pPr>
              <w:spacing w:before="60" w:after="60"/>
              <w:jc w:val="center"/>
              <w:rPr>
                <w:rFonts w:ascii="Arial" w:hAnsi="Arial" w:cs="Arial"/>
                <w:sz w:val="20"/>
                <w:szCs w:val="20"/>
              </w:rPr>
            </w:pPr>
            <w:r w:rsidRPr="005C21D8">
              <w:rPr>
                <w:rFonts w:ascii="Arial" w:hAnsi="Arial" w:cs="Arial"/>
                <w:sz w:val="20"/>
                <w:szCs w:val="20"/>
              </w:rPr>
              <w:t>Subrangovo pavadinimas</w:t>
            </w:r>
          </w:p>
        </w:tc>
        <w:tc>
          <w:tcPr>
            <w:tcW w:w="5210" w:type="dxa"/>
          </w:tcPr>
          <w:p w14:paraId="7651F658" w14:textId="77777777" w:rsidR="00B97C48" w:rsidRPr="005C21D8" w:rsidRDefault="00B97C48" w:rsidP="005C2FC0">
            <w:pPr>
              <w:spacing w:before="60" w:after="60"/>
              <w:jc w:val="center"/>
              <w:rPr>
                <w:rFonts w:ascii="Arial" w:hAnsi="Arial" w:cs="Arial"/>
                <w:sz w:val="20"/>
                <w:szCs w:val="20"/>
              </w:rPr>
            </w:pPr>
            <w:r w:rsidRPr="005C21D8">
              <w:rPr>
                <w:rFonts w:ascii="Arial" w:hAnsi="Arial" w:cs="Arial"/>
                <w:sz w:val="20"/>
                <w:szCs w:val="20"/>
              </w:rPr>
              <w:t>Sutarties objekto dalies, perduodamos vykdyti subrangovui, aprašymas</w:t>
            </w:r>
            <w:r w:rsidRPr="005C21D8">
              <w:rPr>
                <w:rStyle w:val="FootnoteReference"/>
                <w:rFonts w:ascii="Arial" w:hAnsi="Arial" w:cs="Arial"/>
                <w:sz w:val="20"/>
                <w:szCs w:val="20"/>
              </w:rPr>
              <w:footnoteReference w:id="2"/>
            </w:r>
          </w:p>
        </w:tc>
      </w:tr>
      <w:tr w:rsidR="00B97C48" w:rsidRPr="005C21D8" w14:paraId="77DD3039" w14:textId="77777777" w:rsidTr="005C2FC0">
        <w:tc>
          <w:tcPr>
            <w:tcW w:w="815" w:type="dxa"/>
          </w:tcPr>
          <w:p w14:paraId="4A55B83B" w14:textId="77777777" w:rsidR="00B97C48" w:rsidRPr="005C21D8" w:rsidRDefault="00B97C48" w:rsidP="005C2FC0">
            <w:pPr>
              <w:spacing w:before="60" w:after="60"/>
              <w:jc w:val="both"/>
              <w:rPr>
                <w:rFonts w:ascii="Arial" w:hAnsi="Arial" w:cs="Arial"/>
                <w:sz w:val="20"/>
                <w:szCs w:val="20"/>
              </w:rPr>
            </w:pPr>
          </w:p>
        </w:tc>
        <w:tc>
          <w:tcPr>
            <w:tcW w:w="3829" w:type="dxa"/>
          </w:tcPr>
          <w:p w14:paraId="558986F3" w14:textId="77777777" w:rsidR="00B97C48" w:rsidRPr="005C21D8" w:rsidRDefault="00B97C48" w:rsidP="005C2FC0">
            <w:pPr>
              <w:spacing w:before="60" w:after="60"/>
              <w:jc w:val="both"/>
              <w:rPr>
                <w:rFonts w:ascii="Arial" w:hAnsi="Arial" w:cs="Arial"/>
                <w:sz w:val="20"/>
                <w:szCs w:val="20"/>
              </w:rPr>
            </w:pPr>
          </w:p>
        </w:tc>
        <w:tc>
          <w:tcPr>
            <w:tcW w:w="5210" w:type="dxa"/>
          </w:tcPr>
          <w:p w14:paraId="180AF81D" w14:textId="77777777" w:rsidR="00B97C48" w:rsidRPr="005C21D8" w:rsidRDefault="00B97C48" w:rsidP="005C2FC0">
            <w:pPr>
              <w:spacing w:before="60" w:after="60"/>
              <w:jc w:val="both"/>
              <w:rPr>
                <w:rFonts w:ascii="Arial" w:hAnsi="Arial" w:cs="Arial"/>
                <w:sz w:val="20"/>
                <w:szCs w:val="20"/>
              </w:rPr>
            </w:pPr>
          </w:p>
        </w:tc>
      </w:tr>
    </w:tbl>
    <w:p w14:paraId="54C9DF89" w14:textId="77777777" w:rsidR="000932C2" w:rsidRPr="005C21D8" w:rsidRDefault="000932C2" w:rsidP="00B97C48">
      <w:pPr>
        <w:spacing w:before="60" w:after="60"/>
        <w:jc w:val="both"/>
        <w:rPr>
          <w:rFonts w:ascii="Arial" w:hAnsi="Arial" w:cs="Arial"/>
          <w:sz w:val="20"/>
          <w:szCs w:val="20"/>
        </w:rPr>
      </w:pPr>
    </w:p>
    <w:p w14:paraId="7B8FE3AE" w14:textId="0CF59D33" w:rsidR="00B97C48" w:rsidRPr="005C21D8" w:rsidRDefault="00B97C48" w:rsidP="00B97C48">
      <w:pPr>
        <w:spacing w:before="60" w:after="60"/>
        <w:jc w:val="both"/>
        <w:rPr>
          <w:rFonts w:ascii="Arial" w:hAnsi="Arial" w:cs="Arial"/>
          <w:sz w:val="20"/>
          <w:szCs w:val="20"/>
        </w:rPr>
      </w:pPr>
      <w:r w:rsidRPr="005C21D8">
        <w:rPr>
          <w:rFonts w:ascii="Arial" w:hAnsi="Arial" w:cs="Arial"/>
          <w:sz w:val="20"/>
          <w:szCs w:val="20"/>
        </w:rPr>
        <w:t>Kartu su savo Pasiūlymu pateikiame subrangovų deklaracijų, užpildytų pagal šios Pasiūlymo formos Priede Nr.</w:t>
      </w:r>
      <w:r w:rsidR="001B79EC" w:rsidRPr="005C21D8">
        <w:rPr>
          <w:rFonts w:ascii="Arial" w:hAnsi="Arial" w:cs="Arial"/>
          <w:sz w:val="20"/>
          <w:szCs w:val="20"/>
        </w:rPr>
        <w:t xml:space="preserve"> </w:t>
      </w:r>
      <w:r w:rsidRPr="005C21D8">
        <w:rPr>
          <w:rFonts w:ascii="Arial" w:hAnsi="Arial" w:cs="Arial"/>
          <w:sz w:val="20"/>
          <w:szCs w:val="20"/>
        </w:rPr>
        <w:t xml:space="preserve">2 pateiktą formą, patvirtinančiais sutikimą būti </w:t>
      </w:r>
      <w:r w:rsidR="003E12BB" w:rsidRPr="005C21D8">
        <w:rPr>
          <w:rFonts w:ascii="Arial" w:hAnsi="Arial" w:cs="Arial"/>
          <w:sz w:val="20"/>
          <w:szCs w:val="20"/>
        </w:rPr>
        <w:t>Dalyvio</w:t>
      </w:r>
      <w:r w:rsidRPr="005C21D8">
        <w:rPr>
          <w:rFonts w:ascii="Arial" w:hAnsi="Arial" w:cs="Arial"/>
          <w:sz w:val="20"/>
          <w:szCs w:val="20"/>
        </w:rPr>
        <w:t xml:space="preserve"> subrangovu Pirkėjo atliekamame Pirkime, ir subrangovų kvalifikaciją patvirtinančius dokumentus</w:t>
      </w:r>
      <w:r w:rsidR="0030767E" w:rsidRPr="005C21D8">
        <w:rPr>
          <w:rFonts w:ascii="Arial" w:hAnsi="Arial" w:cs="Arial"/>
          <w:sz w:val="20"/>
          <w:szCs w:val="20"/>
        </w:rPr>
        <w:t>.</w:t>
      </w:r>
    </w:p>
    <w:p w14:paraId="1867D4D4" w14:textId="77777777" w:rsidR="00EB2AD2" w:rsidRPr="005C21D8" w:rsidRDefault="00EB2AD2" w:rsidP="00B97C48">
      <w:pPr>
        <w:spacing w:before="60" w:after="60"/>
        <w:jc w:val="both"/>
        <w:rPr>
          <w:rFonts w:ascii="Arial" w:hAnsi="Arial" w:cs="Arial"/>
          <w:sz w:val="20"/>
          <w:szCs w:val="20"/>
        </w:rPr>
      </w:pPr>
    </w:p>
    <w:p w14:paraId="5DB438A7" w14:textId="100E508A" w:rsidR="00B97C48" w:rsidRPr="005C21D8" w:rsidRDefault="00B97C48" w:rsidP="003951E7">
      <w:pPr>
        <w:pStyle w:val="Heading1"/>
        <w:numPr>
          <w:ilvl w:val="0"/>
          <w:numId w:val="14"/>
        </w:numPr>
        <w:spacing w:before="60" w:after="60"/>
        <w:ind w:left="720"/>
        <w:jc w:val="center"/>
        <w:rPr>
          <w:rFonts w:ascii="Arial" w:hAnsi="Arial" w:cs="Arial"/>
          <w:b/>
          <w:bCs/>
          <w:sz w:val="20"/>
          <w:szCs w:val="20"/>
        </w:rPr>
      </w:pPr>
      <w:bookmarkStart w:id="3" w:name="_Toc329443228"/>
      <w:r w:rsidRPr="005C21D8">
        <w:rPr>
          <w:rFonts w:ascii="Arial" w:hAnsi="Arial" w:cs="Arial"/>
          <w:b/>
          <w:bCs/>
          <w:sz w:val="20"/>
          <w:szCs w:val="20"/>
        </w:rPr>
        <w:t>PASIŪLYMO KAINA</w:t>
      </w:r>
      <w:bookmarkEnd w:id="3"/>
    </w:p>
    <w:p w14:paraId="103480D2" w14:textId="77777777" w:rsidR="00F67977" w:rsidRPr="005C21D8" w:rsidRDefault="00F67977" w:rsidP="00F67977">
      <w:pPr>
        <w:rPr>
          <w:rFonts w:ascii="Arial" w:hAnsi="Arial" w:cs="Arial"/>
          <w:sz w:val="20"/>
          <w:szCs w:val="20"/>
        </w:rPr>
      </w:pPr>
    </w:p>
    <w:p w14:paraId="65EE550D" w14:textId="2EB666A2" w:rsidR="00B97C48" w:rsidRPr="005C21D8" w:rsidRDefault="00B97C48" w:rsidP="003951E7">
      <w:pPr>
        <w:numPr>
          <w:ilvl w:val="1"/>
          <w:numId w:val="14"/>
        </w:numPr>
        <w:spacing w:before="60" w:after="60"/>
        <w:ind w:left="567" w:hanging="567"/>
        <w:jc w:val="both"/>
        <w:rPr>
          <w:rFonts w:ascii="Arial" w:hAnsi="Arial" w:cs="Arial"/>
          <w:sz w:val="20"/>
          <w:szCs w:val="20"/>
        </w:rPr>
      </w:pPr>
      <w:r w:rsidRPr="005C21D8">
        <w:rPr>
          <w:rFonts w:ascii="Arial" w:hAnsi="Arial" w:cs="Arial"/>
          <w:sz w:val="20"/>
          <w:szCs w:val="20"/>
        </w:rPr>
        <w:t>Pasiūlymo</w:t>
      </w:r>
      <w:r w:rsidR="00C33275" w:rsidRPr="005C21D8">
        <w:rPr>
          <w:rFonts w:ascii="Arial" w:hAnsi="Arial" w:cs="Arial"/>
          <w:sz w:val="20"/>
          <w:szCs w:val="20"/>
        </w:rPr>
        <w:t xml:space="preserve"> darbų įkainiai </w:t>
      </w:r>
      <w:r w:rsidRPr="005C21D8">
        <w:rPr>
          <w:rFonts w:ascii="Arial" w:hAnsi="Arial" w:cs="Arial"/>
          <w:sz w:val="20"/>
          <w:szCs w:val="20"/>
        </w:rPr>
        <w:t>nurodom</w:t>
      </w:r>
      <w:r w:rsidR="00BE317C" w:rsidRPr="005C21D8">
        <w:rPr>
          <w:rFonts w:ascii="Arial" w:hAnsi="Arial" w:cs="Arial"/>
          <w:sz w:val="20"/>
          <w:szCs w:val="20"/>
        </w:rPr>
        <w:t>i</w:t>
      </w:r>
      <w:r w:rsidRPr="005C21D8">
        <w:rPr>
          <w:rFonts w:ascii="Arial" w:hAnsi="Arial" w:cs="Arial"/>
          <w:sz w:val="20"/>
          <w:szCs w:val="20"/>
        </w:rPr>
        <w:t xml:space="preserve"> eurais</w:t>
      </w:r>
      <w:r w:rsidR="00C17D4A" w:rsidRPr="005C21D8">
        <w:rPr>
          <w:rFonts w:ascii="Arial" w:hAnsi="Arial" w:cs="Arial"/>
          <w:sz w:val="20"/>
          <w:szCs w:val="20"/>
        </w:rPr>
        <w:t xml:space="preserve"> be PVM.</w:t>
      </w:r>
    </w:p>
    <w:p w14:paraId="0341D3A1" w14:textId="1D26A2F5" w:rsidR="00B97C48" w:rsidRPr="005C21D8" w:rsidRDefault="00C33275" w:rsidP="003951E7">
      <w:pPr>
        <w:numPr>
          <w:ilvl w:val="1"/>
          <w:numId w:val="14"/>
        </w:numPr>
        <w:spacing w:before="60" w:after="60"/>
        <w:ind w:left="567" w:hanging="567"/>
        <w:jc w:val="both"/>
        <w:rPr>
          <w:rFonts w:ascii="Arial" w:hAnsi="Arial" w:cs="Arial"/>
          <w:sz w:val="20"/>
          <w:szCs w:val="20"/>
        </w:rPr>
      </w:pPr>
      <w:r w:rsidRPr="005C21D8">
        <w:rPr>
          <w:rFonts w:ascii="Arial" w:hAnsi="Arial" w:cs="Arial"/>
          <w:sz w:val="20"/>
          <w:szCs w:val="20"/>
        </w:rPr>
        <w:t xml:space="preserve">Pasiūlymo darbų įkainiai nurodomi </w:t>
      </w:r>
      <w:r w:rsidR="00B97C48" w:rsidRPr="005C21D8">
        <w:rPr>
          <w:rFonts w:ascii="Arial" w:hAnsi="Arial" w:cs="Arial"/>
          <w:sz w:val="20"/>
          <w:szCs w:val="20"/>
        </w:rPr>
        <w:t xml:space="preserve">užpildant </w:t>
      </w:r>
      <w:r w:rsidR="006522DC" w:rsidRPr="005C21D8">
        <w:rPr>
          <w:rFonts w:ascii="Arial" w:hAnsi="Arial" w:cs="Arial"/>
          <w:sz w:val="20"/>
          <w:szCs w:val="20"/>
        </w:rPr>
        <w:t xml:space="preserve">žemiau </w:t>
      </w:r>
      <w:r w:rsidR="00B97C48" w:rsidRPr="005C21D8">
        <w:rPr>
          <w:rFonts w:ascii="Arial" w:hAnsi="Arial" w:cs="Arial"/>
          <w:sz w:val="20"/>
          <w:szCs w:val="20"/>
        </w:rPr>
        <w:t>pateiktą lentelę:</w:t>
      </w:r>
    </w:p>
    <w:p w14:paraId="6E465BA1" w14:textId="1C362C65" w:rsidR="009E5943" w:rsidRPr="005C21D8" w:rsidRDefault="009E5943" w:rsidP="009E5943">
      <w:pPr>
        <w:spacing w:before="60" w:after="60"/>
        <w:jc w:val="both"/>
        <w:rPr>
          <w:rFonts w:ascii="Arial" w:hAnsi="Arial" w:cs="Arial"/>
          <w:sz w:val="20"/>
          <w:szCs w:val="20"/>
        </w:rPr>
      </w:pPr>
    </w:p>
    <w:tbl>
      <w:tblPr>
        <w:tblStyle w:val="TableGrid"/>
        <w:tblW w:w="0" w:type="auto"/>
        <w:tblLook w:val="04A0" w:firstRow="1" w:lastRow="0" w:firstColumn="1" w:lastColumn="0" w:noHBand="0" w:noVBand="1"/>
      </w:tblPr>
      <w:tblGrid>
        <w:gridCol w:w="988"/>
        <w:gridCol w:w="3558"/>
        <w:gridCol w:w="5082"/>
      </w:tblGrid>
      <w:tr w:rsidR="00A35E15" w:rsidRPr="005C21D8" w14:paraId="3A4B2ADD" w14:textId="77777777" w:rsidTr="00A35E15">
        <w:tc>
          <w:tcPr>
            <w:tcW w:w="988" w:type="dxa"/>
          </w:tcPr>
          <w:p w14:paraId="594BC70D" w14:textId="77777777" w:rsidR="00A35E15" w:rsidRPr="005C21D8" w:rsidRDefault="00A35E15" w:rsidP="006D39E4">
            <w:pPr>
              <w:spacing w:before="60" w:after="60"/>
              <w:jc w:val="center"/>
              <w:rPr>
                <w:rFonts w:ascii="Arial" w:hAnsi="Arial" w:cs="Arial"/>
                <w:sz w:val="20"/>
                <w:szCs w:val="20"/>
              </w:rPr>
            </w:pPr>
            <w:r w:rsidRPr="005C21D8">
              <w:rPr>
                <w:rFonts w:ascii="Arial" w:hAnsi="Arial" w:cs="Arial"/>
                <w:sz w:val="20"/>
                <w:szCs w:val="20"/>
              </w:rPr>
              <w:t>Eil. Nr.</w:t>
            </w:r>
          </w:p>
        </w:tc>
        <w:tc>
          <w:tcPr>
            <w:tcW w:w="3558" w:type="dxa"/>
          </w:tcPr>
          <w:p w14:paraId="4B202293" w14:textId="2AE286C9" w:rsidR="00A35E15" w:rsidRPr="005C21D8" w:rsidRDefault="00A35E15" w:rsidP="00A35E15">
            <w:pPr>
              <w:spacing w:before="60" w:after="60"/>
              <w:jc w:val="center"/>
              <w:rPr>
                <w:rFonts w:ascii="Arial" w:hAnsi="Arial" w:cs="Arial"/>
                <w:sz w:val="20"/>
                <w:szCs w:val="20"/>
              </w:rPr>
            </w:pPr>
            <w:r w:rsidRPr="005C21D8">
              <w:rPr>
                <w:rFonts w:ascii="Arial" w:hAnsi="Arial" w:cs="Arial"/>
                <w:sz w:val="20"/>
                <w:szCs w:val="20"/>
              </w:rPr>
              <w:t>Darbuotojai</w:t>
            </w:r>
          </w:p>
        </w:tc>
        <w:tc>
          <w:tcPr>
            <w:tcW w:w="5082" w:type="dxa"/>
          </w:tcPr>
          <w:p w14:paraId="2ADB4DFA" w14:textId="73672289" w:rsidR="00A35E15" w:rsidRPr="005C21D8" w:rsidRDefault="00A35E15" w:rsidP="006D39E4">
            <w:pPr>
              <w:spacing w:before="60" w:after="60"/>
              <w:jc w:val="center"/>
              <w:rPr>
                <w:rFonts w:ascii="Arial" w:hAnsi="Arial" w:cs="Arial"/>
                <w:sz w:val="20"/>
                <w:szCs w:val="20"/>
              </w:rPr>
            </w:pPr>
            <w:r w:rsidRPr="005C21D8">
              <w:rPr>
                <w:rFonts w:ascii="Arial" w:hAnsi="Arial" w:cs="Arial"/>
                <w:sz w:val="20"/>
                <w:szCs w:val="20"/>
              </w:rPr>
              <w:t>Darbuotojų skaičius</w:t>
            </w:r>
          </w:p>
        </w:tc>
      </w:tr>
      <w:tr w:rsidR="00A35E15" w:rsidRPr="005C21D8" w14:paraId="3FDA6BC1" w14:textId="77777777" w:rsidTr="00A35E15">
        <w:tc>
          <w:tcPr>
            <w:tcW w:w="988" w:type="dxa"/>
          </w:tcPr>
          <w:p w14:paraId="70B83F37" w14:textId="331F7856" w:rsidR="00A35E15" w:rsidRPr="005C21D8" w:rsidRDefault="00A35E15" w:rsidP="006D39E4">
            <w:pPr>
              <w:spacing w:before="60" w:after="60"/>
              <w:jc w:val="both"/>
              <w:rPr>
                <w:rFonts w:ascii="Arial" w:hAnsi="Arial" w:cs="Arial"/>
                <w:sz w:val="20"/>
                <w:szCs w:val="20"/>
              </w:rPr>
            </w:pPr>
            <w:r w:rsidRPr="005C21D8">
              <w:rPr>
                <w:rFonts w:ascii="Arial" w:hAnsi="Arial" w:cs="Arial"/>
                <w:sz w:val="20"/>
                <w:szCs w:val="20"/>
              </w:rPr>
              <w:t>1</w:t>
            </w:r>
          </w:p>
        </w:tc>
        <w:tc>
          <w:tcPr>
            <w:tcW w:w="3558" w:type="dxa"/>
          </w:tcPr>
          <w:p w14:paraId="675E2680" w14:textId="59A58392" w:rsidR="00A35E15" w:rsidRPr="005C21D8" w:rsidRDefault="00A35E15" w:rsidP="006D39E4">
            <w:pPr>
              <w:spacing w:before="60" w:after="60"/>
              <w:jc w:val="both"/>
              <w:rPr>
                <w:rFonts w:ascii="Arial" w:hAnsi="Arial" w:cs="Arial"/>
                <w:sz w:val="20"/>
                <w:szCs w:val="20"/>
              </w:rPr>
            </w:pPr>
            <w:r w:rsidRPr="005C21D8">
              <w:rPr>
                <w:rFonts w:ascii="Arial" w:hAnsi="Arial" w:cs="Arial"/>
                <w:color w:val="000000"/>
                <w:sz w:val="20"/>
                <w:szCs w:val="20"/>
              </w:rPr>
              <w:t>Tiekėjo atestuotų darbuotojų skaičius</w:t>
            </w:r>
            <w:r w:rsidR="0001561E" w:rsidRPr="005C21D8">
              <w:rPr>
                <w:rFonts w:ascii="Arial" w:hAnsi="Arial" w:cs="Arial"/>
                <w:color w:val="000000"/>
                <w:sz w:val="20"/>
                <w:szCs w:val="20"/>
              </w:rPr>
              <w:t>, galinčių vykdyti elektros įrenginių įrengimo ar eksploatacijos darbus</w:t>
            </w:r>
          </w:p>
        </w:tc>
        <w:tc>
          <w:tcPr>
            <w:tcW w:w="5082" w:type="dxa"/>
          </w:tcPr>
          <w:p w14:paraId="21F7F0B7" w14:textId="77777777" w:rsidR="00A35E15" w:rsidRPr="005C21D8" w:rsidRDefault="00A35E15" w:rsidP="006D39E4">
            <w:pPr>
              <w:spacing w:before="60" w:after="60"/>
              <w:jc w:val="both"/>
              <w:rPr>
                <w:rFonts w:ascii="Arial" w:hAnsi="Arial" w:cs="Arial"/>
                <w:sz w:val="20"/>
                <w:szCs w:val="20"/>
              </w:rPr>
            </w:pPr>
          </w:p>
        </w:tc>
      </w:tr>
      <w:tr w:rsidR="00A35E15" w:rsidRPr="005C21D8" w14:paraId="20141902" w14:textId="77777777" w:rsidTr="00A35E15">
        <w:tc>
          <w:tcPr>
            <w:tcW w:w="988" w:type="dxa"/>
          </w:tcPr>
          <w:p w14:paraId="12E21DCF" w14:textId="595849FE" w:rsidR="00A35E15" w:rsidRPr="005C21D8" w:rsidRDefault="00A35E15" w:rsidP="006D39E4">
            <w:pPr>
              <w:spacing w:before="60" w:after="60"/>
              <w:jc w:val="both"/>
              <w:rPr>
                <w:rFonts w:ascii="Arial" w:hAnsi="Arial" w:cs="Arial"/>
                <w:sz w:val="20"/>
                <w:szCs w:val="20"/>
              </w:rPr>
            </w:pPr>
            <w:r w:rsidRPr="005C21D8">
              <w:rPr>
                <w:rFonts w:ascii="Arial" w:hAnsi="Arial" w:cs="Arial"/>
                <w:sz w:val="20"/>
                <w:szCs w:val="20"/>
              </w:rPr>
              <w:t>2</w:t>
            </w:r>
          </w:p>
        </w:tc>
        <w:tc>
          <w:tcPr>
            <w:tcW w:w="3558" w:type="dxa"/>
          </w:tcPr>
          <w:p w14:paraId="079E49B2" w14:textId="118F7428" w:rsidR="00A35E15" w:rsidRPr="005C21D8" w:rsidRDefault="00A35E15" w:rsidP="006D39E4">
            <w:pPr>
              <w:spacing w:before="60" w:after="60"/>
              <w:jc w:val="both"/>
              <w:rPr>
                <w:rFonts w:ascii="Arial" w:hAnsi="Arial" w:cs="Arial"/>
                <w:sz w:val="20"/>
                <w:szCs w:val="20"/>
              </w:rPr>
            </w:pPr>
            <w:r w:rsidRPr="005C21D8">
              <w:rPr>
                <w:rFonts w:ascii="Arial" w:hAnsi="Arial" w:cs="Arial"/>
                <w:color w:val="000000"/>
                <w:sz w:val="20"/>
                <w:szCs w:val="20"/>
              </w:rPr>
              <w:t>Tiekėjo turimų darbuotojų skaičius</w:t>
            </w:r>
          </w:p>
        </w:tc>
        <w:tc>
          <w:tcPr>
            <w:tcW w:w="5082" w:type="dxa"/>
          </w:tcPr>
          <w:p w14:paraId="5E7DEDAE" w14:textId="77777777" w:rsidR="00A35E15" w:rsidRPr="005C21D8" w:rsidRDefault="00A35E15" w:rsidP="006D39E4">
            <w:pPr>
              <w:spacing w:before="60" w:after="60"/>
              <w:jc w:val="both"/>
              <w:rPr>
                <w:rFonts w:ascii="Arial" w:hAnsi="Arial" w:cs="Arial"/>
                <w:sz w:val="20"/>
                <w:szCs w:val="20"/>
              </w:rPr>
            </w:pPr>
          </w:p>
        </w:tc>
      </w:tr>
    </w:tbl>
    <w:p w14:paraId="552A8D28" w14:textId="62582A33" w:rsidR="0038536E" w:rsidRPr="005C21D8" w:rsidRDefault="00C60DCA" w:rsidP="000E0256">
      <w:pPr>
        <w:autoSpaceDE w:val="0"/>
        <w:autoSpaceDN w:val="0"/>
        <w:adjustRightInd w:val="0"/>
        <w:jc w:val="both"/>
        <w:rPr>
          <w:rFonts w:ascii="Arial" w:hAnsi="Arial" w:cs="Arial"/>
          <w:sz w:val="20"/>
          <w:szCs w:val="20"/>
        </w:rPr>
      </w:pPr>
      <w:r>
        <w:rPr>
          <w:rFonts w:ascii="Arial" w:hAnsi="Arial" w:cs="Arial"/>
          <w:sz w:val="20"/>
          <w:szCs w:val="20"/>
        </w:rPr>
        <w:br/>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5199"/>
        <w:gridCol w:w="850"/>
        <w:gridCol w:w="851"/>
        <w:gridCol w:w="1134"/>
        <w:gridCol w:w="867"/>
      </w:tblGrid>
      <w:tr w:rsidR="00AC2815" w:rsidRPr="005C21D8" w14:paraId="5258814B" w14:textId="77777777" w:rsidTr="40DB46DB">
        <w:trPr>
          <w:trHeight w:val="300"/>
        </w:trPr>
        <w:tc>
          <w:tcPr>
            <w:tcW w:w="750" w:type="dxa"/>
            <w:shd w:val="clear" w:color="auto" w:fill="auto"/>
            <w:noWrap/>
            <w:vAlign w:val="center"/>
            <w:hideMark/>
          </w:tcPr>
          <w:p w14:paraId="055DB667" w14:textId="77777777" w:rsidR="00AC2815" w:rsidRPr="005C21D8" w:rsidRDefault="00AC2815">
            <w:pPr>
              <w:jc w:val="center"/>
              <w:rPr>
                <w:rFonts w:ascii="Arial" w:hAnsi="Arial" w:cs="Arial"/>
                <w:color w:val="000000"/>
                <w:sz w:val="20"/>
                <w:szCs w:val="20"/>
              </w:rPr>
            </w:pPr>
            <w:r w:rsidRPr="005C21D8">
              <w:rPr>
                <w:rFonts w:ascii="Arial" w:hAnsi="Arial" w:cs="Arial"/>
                <w:color w:val="000000"/>
                <w:sz w:val="20"/>
                <w:szCs w:val="20"/>
              </w:rPr>
              <w:lastRenderedPageBreak/>
              <w:t>Nr.</w:t>
            </w:r>
          </w:p>
        </w:tc>
        <w:tc>
          <w:tcPr>
            <w:tcW w:w="5199" w:type="dxa"/>
            <w:shd w:val="clear" w:color="auto" w:fill="auto"/>
            <w:noWrap/>
            <w:vAlign w:val="center"/>
            <w:hideMark/>
          </w:tcPr>
          <w:p w14:paraId="772B4277" w14:textId="77777777" w:rsidR="00AC2815" w:rsidRPr="005C21D8" w:rsidRDefault="00AC2815">
            <w:pPr>
              <w:jc w:val="center"/>
              <w:rPr>
                <w:rFonts w:ascii="Arial" w:hAnsi="Arial" w:cs="Arial"/>
                <w:b/>
                <w:bCs/>
                <w:color w:val="000000"/>
                <w:sz w:val="20"/>
                <w:szCs w:val="20"/>
              </w:rPr>
            </w:pPr>
            <w:r w:rsidRPr="005C21D8">
              <w:rPr>
                <w:rFonts w:ascii="Arial" w:hAnsi="Arial" w:cs="Arial"/>
                <w:b/>
                <w:bCs/>
                <w:color w:val="000000"/>
                <w:sz w:val="20"/>
                <w:szCs w:val="20"/>
              </w:rPr>
              <w:t>Darbų aprašymas*</w:t>
            </w:r>
          </w:p>
        </w:tc>
        <w:tc>
          <w:tcPr>
            <w:tcW w:w="850" w:type="dxa"/>
            <w:shd w:val="clear" w:color="auto" w:fill="auto"/>
            <w:vAlign w:val="center"/>
            <w:hideMark/>
          </w:tcPr>
          <w:p w14:paraId="51A1C026" w14:textId="0AD8393E" w:rsidR="00AC2815" w:rsidRPr="005C21D8" w:rsidRDefault="00AC2815">
            <w:pPr>
              <w:jc w:val="center"/>
              <w:rPr>
                <w:rFonts w:ascii="Arial" w:hAnsi="Arial" w:cs="Arial"/>
                <w:color w:val="000000"/>
                <w:sz w:val="20"/>
                <w:szCs w:val="20"/>
              </w:rPr>
            </w:pPr>
          </w:p>
        </w:tc>
        <w:tc>
          <w:tcPr>
            <w:tcW w:w="851" w:type="dxa"/>
          </w:tcPr>
          <w:p w14:paraId="2AF6FDEE" w14:textId="2418B720" w:rsidR="00AC2815" w:rsidRPr="005C21D8" w:rsidRDefault="00AC2815">
            <w:pPr>
              <w:jc w:val="center"/>
              <w:rPr>
                <w:rFonts w:ascii="Arial" w:hAnsi="Arial" w:cs="Arial"/>
                <w:color w:val="000000"/>
                <w:sz w:val="20"/>
                <w:szCs w:val="20"/>
              </w:rPr>
            </w:pPr>
          </w:p>
        </w:tc>
        <w:tc>
          <w:tcPr>
            <w:tcW w:w="1134" w:type="dxa"/>
            <w:shd w:val="clear" w:color="auto" w:fill="auto"/>
            <w:vAlign w:val="center"/>
            <w:hideMark/>
          </w:tcPr>
          <w:p w14:paraId="45554174" w14:textId="6335FD0F" w:rsidR="00AC2815" w:rsidRPr="005C21D8" w:rsidRDefault="00AC2815">
            <w:pPr>
              <w:jc w:val="center"/>
              <w:rPr>
                <w:rFonts w:ascii="Arial" w:hAnsi="Arial" w:cs="Arial"/>
                <w:color w:val="000000"/>
                <w:sz w:val="20"/>
                <w:szCs w:val="20"/>
              </w:rPr>
            </w:pPr>
          </w:p>
        </w:tc>
        <w:tc>
          <w:tcPr>
            <w:tcW w:w="867" w:type="dxa"/>
            <w:shd w:val="clear" w:color="auto" w:fill="auto"/>
            <w:vAlign w:val="center"/>
            <w:hideMark/>
          </w:tcPr>
          <w:p w14:paraId="72BCDC33" w14:textId="293A1403" w:rsidR="00AC2815" w:rsidRPr="005C21D8" w:rsidRDefault="00AC2815">
            <w:pPr>
              <w:jc w:val="center"/>
              <w:rPr>
                <w:rFonts w:ascii="Arial" w:hAnsi="Arial" w:cs="Arial"/>
                <w:color w:val="000000"/>
                <w:sz w:val="20"/>
                <w:szCs w:val="20"/>
              </w:rPr>
            </w:pPr>
          </w:p>
        </w:tc>
      </w:tr>
      <w:tr w:rsidR="00AC2815" w:rsidRPr="005C21D8" w14:paraId="28451266" w14:textId="77777777" w:rsidTr="40DB46DB">
        <w:trPr>
          <w:trHeight w:val="300"/>
        </w:trPr>
        <w:tc>
          <w:tcPr>
            <w:tcW w:w="750" w:type="dxa"/>
            <w:vMerge w:val="restart"/>
            <w:shd w:val="clear" w:color="auto" w:fill="auto"/>
            <w:noWrap/>
            <w:vAlign w:val="center"/>
            <w:hideMark/>
          </w:tcPr>
          <w:p w14:paraId="28650253" w14:textId="77777777" w:rsidR="00AC2815" w:rsidRPr="005C21D8" w:rsidRDefault="00AC2815">
            <w:pPr>
              <w:jc w:val="center"/>
              <w:rPr>
                <w:rFonts w:ascii="Arial" w:hAnsi="Arial" w:cs="Arial"/>
                <w:color w:val="000000"/>
                <w:sz w:val="20"/>
                <w:szCs w:val="20"/>
              </w:rPr>
            </w:pPr>
            <w:r w:rsidRPr="005C21D8">
              <w:rPr>
                <w:rFonts w:ascii="Arial" w:hAnsi="Arial" w:cs="Arial"/>
                <w:color w:val="000000"/>
                <w:sz w:val="20"/>
                <w:szCs w:val="20"/>
              </w:rPr>
              <w:t>1</w:t>
            </w:r>
          </w:p>
        </w:tc>
        <w:tc>
          <w:tcPr>
            <w:tcW w:w="5199" w:type="dxa"/>
            <w:shd w:val="clear" w:color="auto" w:fill="D9D9D9" w:themeFill="background1" w:themeFillShade="D9"/>
            <w:noWrap/>
            <w:vAlign w:val="center"/>
            <w:hideMark/>
          </w:tcPr>
          <w:p w14:paraId="4616E918" w14:textId="77777777" w:rsidR="00AC2815" w:rsidRPr="005C21D8" w:rsidRDefault="00AC2815">
            <w:pPr>
              <w:jc w:val="center"/>
              <w:rPr>
                <w:rFonts w:ascii="Arial" w:hAnsi="Arial" w:cs="Arial"/>
                <w:b/>
                <w:bCs/>
                <w:color w:val="000000"/>
                <w:sz w:val="20"/>
                <w:szCs w:val="20"/>
              </w:rPr>
            </w:pPr>
            <w:r w:rsidRPr="005C21D8">
              <w:rPr>
                <w:rFonts w:ascii="Arial" w:hAnsi="Arial" w:cs="Arial"/>
                <w:b/>
                <w:bCs/>
                <w:color w:val="000000"/>
                <w:sz w:val="20"/>
                <w:szCs w:val="20"/>
              </w:rPr>
              <w:t>Elektromobilių įkrovimo stotelių eksploatacija</w:t>
            </w:r>
          </w:p>
        </w:tc>
        <w:tc>
          <w:tcPr>
            <w:tcW w:w="850" w:type="dxa"/>
            <w:shd w:val="clear" w:color="auto" w:fill="D9D9D9" w:themeFill="background1" w:themeFillShade="D9"/>
            <w:noWrap/>
            <w:vAlign w:val="center"/>
            <w:hideMark/>
          </w:tcPr>
          <w:p w14:paraId="77F9075F" w14:textId="77777777" w:rsidR="00AC2815" w:rsidRPr="005C21D8" w:rsidRDefault="00AC2815">
            <w:pPr>
              <w:rPr>
                <w:rFonts w:ascii="Arial" w:hAnsi="Arial" w:cs="Arial"/>
                <w:b/>
                <w:bCs/>
                <w:color w:val="000000"/>
                <w:sz w:val="20"/>
                <w:szCs w:val="20"/>
              </w:rPr>
            </w:pPr>
            <w:r w:rsidRPr="005C21D8">
              <w:rPr>
                <w:rFonts w:ascii="Arial" w:hAnsi="Arial" w:cs="Arial"/>
                <w:b/>
                <w:bCs/>
                <w:color w:val="000000"/>
                <w:sz w:val="20"/>
                <w:szCs w:val="20"/>
              </w:rPr>
              <w:t> </w:t>
            </w:r>
          </w:p>
        </w:tc>
        <w:tc>
          <w:tcPr>
            <w:tcW w:w="851" w:type="dxa"/>
            <w:shd w:val="clear" w:color="auto" w:fill="D9D9D9" w:themeFill="background1" w:themeFillShade="D9"/>
          </w:tcPr>
          <w:p w14:paraId="7B358E2D" w14:textId="77777777" w:rsidR="00AC2815" w:rsidRPr="005C21D8" w:rsidRDefault="00AC2815">
            <w:pPr>
              <w:rPr>
                <w:rFonts w:ascii="Arial" w:hAnsi="Arial" w:cs="Arial"/>
                <w:b/>
                <w:bCs/>
                <w:color w:val="000000"/>
                <w:sz w:val="20"/>
                <w:szCs w:val="20"/>
              </w:rPr>
            </w:pPr>
          </w:p>
        </w:tc>
        <w:tc>
          <w:tcPr>
            <w:tcW w:w="1134" w:type="dxa"/>
            <w:shd w:val="clear" w:color="auto" w:fill="D9D9D9" w:themeFill="background1" w:themeFillShade="D9"/>
            <w:noWrap/>
            <w:vAlign w:val="center"/>
            <w:hideMark/>
          </w:tcPr>
          <w:p w14:paraId="279CB68F" w14:textId="3612683C" w:rsidR="00AC2815" w:rsidRPr="005C21D8" w:rsidRDefault="00AC2815">
            <w:pPr>
              <w:rPr>
                <w:rFonts w:ascii="Arial" w:hAnsi="Arial" w:cs="Arial"/>
                <w:b/>
                <w:bCs/>
                <w:color w:val="000000"/>
                <w:sz w:val="20"/>
                <w:szCs w:val="20"/>
              </w:rPr>
            </w:pPr>
            <w:r w:rsidRPr="005C21D8">
              <w:rPr>
                <w:rFonts w:ascii="Arial" w:hAnsi="Arial" w:cs="Arial"/>
                <w:b/>
                <w:bCs/>
                <w:color w:val="000000"/>
                <w:sz w:val="20"/>
                <w:szCs w:val="20"/>
              </w:rPr>
              <w:t> </w:t>
            </w:r>
          </w:p>
        </w:tc>
        <w:tc>
          <w:tcPr>
            <w:tcW w:w="867" w:type="dxa"/>
            <w:shd w:val="clear" w:color="auto" w:fill="D9D9D9" w:themeFill="background1" w:themeFillShade="D9"/>
            <w:noWrap/>
            <w:vAlign w:val="center"/>
            <w:hideMark/>
          </w:tcPr>
          <w:p w14:paraId="421446EB" w14:textId="77777777" w:rsidR="00AC2815" w:rsidRPr="005C21D8" w:rsidRDefault="00AC2815">
            <w:pPr>
              <w:rPr>
                <w:rFonts w:ascii="Arial" w:hAnsi="Arial" w:cs="Arial"/>
                <w:b/>
                <w:bCs/>
                <w:color w:val="000000"/>
                <w:sz w:val="20"/>
                <w:szCs w:val="20"/>
              </w:rPr>
            </w:pPr>
            <w:r w:rsidRPr="005C21D8">
              <w:rPr>
                <w:rFonts w:ascii="Arial" w:hAnsi="Arial" w:cs="Arial"/>
                <w:b/>
                <w:bCs/>
                <w:color w:val="000000"/>
                <w:sz w:val="20"/>
                <w:szCs w:val="20"/>
              </w:rPr>
              <w:t> </w:t>
            </w:r>
          </w:p>
        </w:tc>
      </w:tr>
      <w:tr w:rsidR="00AC2815" w:rsidRPr="005C21D8" w14:paraId="02CB90BD" w14:textId="77777777" w:rsidTr="40DB46DB">
        <w:trPr>
          <w:trHeight w:val="300"/>
        </w:trPr>
        <w:tc>
          <w:tcPr>
            <w:tcW w:w="750" w:type="dxa"/>
            <w:vMerge/>
            <w:vAlign w:val="center"/>
            <w:hideMark/>
          </w:tcPr>
          <w:p w14:paraId="31622F86" w14:textId="77777777" w:rsidR="00AC2815" w:rsidRPr="005C21D8" w:rsidRDefault="00AC2815">
            <w:pPr>
              <w:rPr>
                <w:rFonts w:ascii="Arial" w:hAnsi="Arial" w:cs="Arial"/>
                <w:color w:val="000000"/>
                <w:sz w:val="20"/>
                <w:szCs w:val="20"/>
              </w:rPr>
            </w:pPr>
          </w:p>
        </w:tc>
        <w:tc>
          <w:tcPr>
            <w:tcW w:w="5199" w:type="dxa"/>
            <w:shd w:val="clear" w:color="auto" w:fill="auto"/>
            <w:vAlign w:val="center"/>
            <w:hideMark/>
          </w:tcPr>
          <w:p w14:paraId="1EC5F502" w14:textId="0E949AA8" w:rsidR="00AC2815" w:rsidRPr="005C21D8" w:rsidRDefault="00D15F16">
            <w:pPr>
              <w:jc w:val="center"/>
              <w:rPr>
                <w:rFonts w:ascii="Arial" w:hAnsi="Arial" w:cs="Arial"/>
                <w:b/>
                <w:bCs/>
                <w:color w:val="000000"/>
                <w:sz w:val="20"/>
                <w:szCs w:val="20"/>
              </w:rPr>
            </w:pPr>
            <w:r w:rsidRPr="00C43A26">
              <w:rPr>
                <w:rFonts w:ascii="Arial" w:hAnsi="Arial" w:cs="Arial"/>
                <w:b/>
                <w:bCs/>
                <w:color w:val="FF0000"/>
                <w:sz w:val="20"/>
                <w:szCs w:val="20"/>
              </w:rPr>
              <w:t xml:space="preserve">PLANINIAI DARBAI </w:t>
            </w:r>
            <w:proofErr w:type="spellStart"/>
            <w:r w:rsidRPr="00C43A26">
              <w:rPr>
                <w:rFonts w:ascii="Arial" w:hAnsi="Arial" w:cs="Arial"/>
                <w:b/>
                <w:bCs/>
                <w:color w:val="FF0000"/>
                <w:sz w:val="20"/>
                <w:szCs w:val="20"/>
              </w:rPr>
              <w:t>Efacec</w:t>
            </w:r>
            <w:proofErr w:type="spellEnd"/>
            <w:r w:rsidRPr="00C43A26">
              <w:rPr>
                <w:rFonts w:ascii="Arial" w:hAnsi="Arial" w:cs="Arial"/>
                <w:b/>
                <w:bCs/>
                <w:color w:val="FF0000"/>
                <w:sz w:val="20"/>
                <w:szCs w:val="20"/>
              </w:rPr>
              <w:t xml:space="preserve"> QC45 įkrovimo stotelių (greito įkrovimo) DARBAI </w:t>
            </w:r>
          </w:p>
        </w:tc>
        <w:tc>
          <w:tcPr>
            <w:tcW w:w="850" w:type="dxa"/>
            <w:shd w:val="clear" w:color="auto" w:fill="auto"/>
            <w:vAlign w:val="center"/>
            <w:hideMark/>
          </w:tcPr>
          <w:p w14:paraId="2B551296" w14:textId="77777777" w:rsidR="00AC2815" w:rsidRPr="005C21D8" w:rsidRDefault="00AC2815">
            <w:pPr>
              <w:jc w:val="center"/>
              <w:rPr>
                <w:rFonts w:ascii="Arial" w:hAnsi="Arial" w:cs="Arial"/>
                <w:color w:val="000000"/>
                <w:sz w:val="20"/>
                <w:szCs w:val="20"/>
              </w:rPr>
            </w:pPr>
            <w:r w:rsidRPr="005C21D8">
              <w:rPr>
                <w:rFonts w:ascii="Arial" w:hAnsi="Arial" w:cs="Arial"/>
                <w:color w:val="000000"/>
                <w:sz w:val="20"/>
                <w:szCs w:val="20"/>
              </w:rPr>
              <w:t>Įkainis</w:t>
            </w:r>
          </w:p>
        </w:tc>
        <w:tc>
          <w:tcPr>
            <w:tcW w:w="851" w:type="dxa"/>
          </w:tcPr>
          <w:p w14:paraId="3E189CB0" w14:textId="5BCCC1C7" w:rsidR="00AC2815" w:rsidRPr="005C21D8" w:rsidRDefault="00BD0081">
            <w:pPr>
              <w:jc w:val="center"/>
              <w:rPr>
                <w:rFonts w:ascii="Arial" w:hAnsi="Arial" w:cs="Arial"/>
                <w:color w:val="000000"/>
                <w:sz w:val="20"/>
                <w:szCs w:val="20"/>
              </w:rPr>
            </w:pPr>
            <w:r w:rsidRPr="005C21D8">
              <w:rPr>
                <w:rFonts w:ascii="Arial" w:hAnsi="Arial" w:cs="Arial"/>
                <w:color w:val="000000"/>
                <w:sz w:val="20"/>
                <w:szCs w:val="20"/>
              </w:rPr>
              <w:t>Rekomendacinė kaina</w:t>
            </w:r>
          </w:p>
        </w:tc>
        <w:tc>
          <w:tcPr>
            <w:tcW w:w="1134" w:type="dxa"/>
            <w:shd w:val="clear" w:color="auto" w:fill="auto"/>
            <w:vAlign w:val="center"/>
            <w:hideMark/>
          </w:tcPr>
          <w:p w14:paraId="79B6DB8E" w14:textId="341E73EF" w:rsidR="00AC2815" w:rsidRPr="005C21D8" w:rsidRDefault="00BD0081">
            <w:pPr>
              <w:jc w:val="center"/>
              <w:rPr>
                <w:rFonts w:ascii="Arial" w:hAnsi="Arial" w:cs="Arial"/>
                <w:color w:val="000000"/>
                <w:sz w:val="20"/>
                <w:szCs w:val="20"/>
              </w:rPr>
            </w:pPr>
            <w:r w:rsidRPr="005C21D8">
              <w:rPr>
                <w:rFonts w:ascii="Arial" w:hAnsi="Arial" w:cs="Arial"/>
                <w:color w:val="000000"/>
                <w:sz w:val="20"/>
                <w:szCs w:val="20"/>
              </w:rPr>
              <w:t>Matavimo vienetai</w:t>
            </w:r>
          </w:p>
        </w:tc>
        <w:tc>
          <w:tcPr>
            <w:tcW w:w="867" w:type="dxa"/>
            <w:shd w:val="clear" w:color="auto" w:fill="auto"/>
            <w:vAlign w:val="center"/>
            <w:hideMark/>
          </w:tcPr>
          <w:p w14:paraId="7711D955" w14:textId="77777777" w:rsidR="00AC2815" w:rsidRPr="005C21D8" w:rsidRDefault="00AC2815">
            <w:pPr>
              <w:jc w:val="center"/>
              <w:rPr>
                <w:rFonts w:ascii="Arial" w:hAnsi="Arial" w:cs="Arial"/>
                <w:color w:val="000000"/>
                <w:sz w:val="20"/>
                <w:szCs w:val="20"/>
              </w:rPr>
            </w:pPr>
            <w:r w:rsidRPr="005C21D8">
              <w:rPr>
                <w:rFonts w:ascii="Arial" w:hAnsi="Arial" w:cs="Arial"/>
                <w:color w:val="000000"/>
                <w:sz w:val="20"/>
                <w:szCs w:val="20"/>
              </w:rPr>
              <w:t>Svertinis koeficientas</w:t>
            </w:r>
          </w:p>
        </w:tc>
      </w:tr>
      <w:tr w:rsidR="003767AE" w:rsidRPr="005C21D8" w14:paraId="6B501E73" w14:textId="77777777" w:rsidTr="40DB46DB">
        <w:trPr>
          <w:trHeight w:val="300"/>
        </w:trPr>
        <w:tc>
          <w:tcPr>
            <w:tcW w:w="750" w:type="dxa"/>
            <w:vMerge w:val="restart"/>
            <w:shd w:val="clear" w:color="auto" w:fill="auto"/>
            <w:noWrap/>
            <w:vAlign w:val="center"/>
            <w:hideMark/>
          </w:tcPr>
          <w:p w14:paraId="567C43B4" w14:textId="04190EE6" w:rsidR="003767AE" w:rsidRPr="005C21D8" w:rsidRDefault="003767AE" w:rsidP="003767AE">
            <w:pPr>
              <w:jc w:val="center"/>
              <w:rPr>
                <w:rFonts w:ascii="Arial" w:hAnsi="Arial" w:cs="Arial"/>
                <w:color w:val="000000"/>
                <w:sz w:val="20"/>
                <w:szCs w:val="20"/>
              </w:rPr>
            </w:pPr>
            <w:r w:rsidRPr="005C21D8">
              <w:rPr>
                <w:rFonts w:ascii="Arial" w:hAnsi="Arial" w:cs="Arial"/>
                <w:color w:val="000000" w:themeColor="text1"/>
                <w:sz w:val="20"/>
                <w:szCs w:val="20"/>
              </w:rPr>
              <w:t>1.1</w:t>
            </w:r>
          </w:p>
        </w:tc>
        <w:tc>
          <w:tcPr>
            <w:tcW w:w="5199" w:type="dxa"/>
            <w:shd w:val="clear" w:color="auto" w:fill="auto"/>
            <w:noWrap/>
            <w:vAlign w:val="center"/>
            <w:hideMark/>
          </w:tcPr>
          <w:p w14:paraId="1BD676B3" w14:textId="01471D43" w:rsidR="003767AE" w:rsidRPr="00C16E89" w:rsidRDefault="003767AE" w:rsidP="003767AE">
            <w:pPr>
              <w:rPr>
                <w:rFonts w:ascii="Arial" w:hAnsi="Arial" w:cs="Arial"/>
                <w:color w:val="000000" w:themeColor="text1"/>
                <w:sz w:val="20"/>
                <w:szCs w:val="20"/>
              </w:rPr>
            </w:pPr>
            <w:r w:rsidRPr="00C16E89">
              <w:rPr>
                <w:rFonts w:ascii="Arial" w:hAnsi="Arial" w:cs="Arial"/>
                <w:sz w:val="20"/>
                <w:szCs w:val="20"/>
              </w:rPr>
              <w:t>Vizualinė įkrovimo stotelės ir aplink esančios infrastruktūros apžiūra.</w:t>
            </w:r>
          </w:p>
        </w:tc>
        <w:tc>
          <w:tcPr>
            <w:tcW w:w="850" w:type="dxa"/>
            <w:vMerge w:val="restart"/>
            <w:shd w:val="clear" w:color="auto" w:fill="auto"/>
            <w:noWrap/>
            <w:vAlign w:val="center"/>
            <w:hideMark/>
          </w:tcPr>
          <w:p w14:paraId="047F5B42" w14:textId="4BB4A584" w:rsidR="003767AE" w:rsidRPr="005C21D8" w:rsidRDefault="003767AE" w:rsidP="003767AE">
            <w:pPr>
              <w:jc w:val="center"/>
              <w:rPr>
                <w:rFonts w:ascii="Arial" w:hAnsi="Arial" w:cs="Arial"/>
                <w:color w:val="000000"/>
                <w:sz w:val="20"/>
                <w:szCs w:val="20"/>
              </w:rPr>
            </w:pPr>
            <w:r w:rsidRPr="005C21D8">
              <w:rPr>
                <w:rFonts w:ascii="Arial" w:hAnsi="Arial" w:cs="Arial"/>
                <w:color w:val="000000"/>
                <w:sz w:val="20"/>
                <w:szCs w:val="20"/>
              </w:rPr>
              <w:t> </w:t>
            </w:r>
          </w:p>
        </w:tc>
        <w:tc>
          <w:tcPr>
            <w:tcW w:w="851" w:type="dxa"/>
            <w:vMerge w:val="restart"/>
          </w:tcPr>
          <w:p w14:paraId="09324C82" w14:textId="705262F6" w:rsidR="003767AE" w:rsidRPr="005C21D8" w:rsidRDefault="003767AE" w:rsidP="003767AE">
            <w:pPr>
              <w:jc w:val="center"/>
              <w:rPr>
                <w:rFonts w:ascii="Arial" w:hAnsi="Arial" w:cs="Arial"/>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p>
          <w:p w14:paraId="34A84B33" w14:textId="5FDB566B" w:rsidR="003767AE" w:rsidRPr="005C21D8" w:rsidRDefault="00BD0081" w:rsidP="003767AE">
            <w:pPr>
              <w:jc w:val="center"/>
              <w:rPr>
                <w:rFonts w:ascii="Arial" w:hAnsi="Arial" w:cs="Arial"/>
                <w:color w:val="000000"/>
                <w:sz w:val="20"/>
                <w:szCs w:val="20"/>
              </w:rPr>
            </w:pPr>
            <w:r>
              <w:rPr>
                <w:rFonts w:ascii="Arial" w:hAnsi="Arial" w:cs="Arial"/>
                <w:sz w:val="20"/>
                <w:szCs w:val="20"/>
              </w:rPr>
              <w:br/>
            </w:r>
            <w:r>
              <w:rPr>
                <w:rFonts w:ascii="Arial" w:hAnsi="Arial" w:cs="Arial"/>
                <w:sz w:val="20"/>
                <w:szCs w:val="20"/>
              </w:rPr>
              <w:br/>
            </w:r>
            <w:r>
              <w:rPr>
                <w:rFonts w:ascii="Arial" w:hAnsi="Arial" w:cs="Arial"/>
                <w:sz w:val="20"/>
                <w:szCs w:val="20"/>
              </w:rPr>
              <w:br/>
            </w:r>
            <w:r w:rsidR="003767AE" w:rsidRPr="005C21D8">
              <w:rPr>
                <w:rFonts w:ascii="Arial" w:hAnsi="Arial" w:cs="Arial"/>
                <w:sz w:val="20"/>
                <w:szCs w:val="20"/>
              </w:rPr>
              <w:br/>
            </w:r>
            <w:r w:rsidR="003767AE" w:rsidRPr="005C21D8">
              <w:rPr>
                <w:rFonts w:ascii="Arial" w:hAnsi="Arial" w:cs="Arial"/>
                <w:sz w:val="20"/>
                <w:szCs w:val="20"/>
              </w:rPr>
              <w:br/>
            </w:r>
            <w:r w:rsidR="003767AE" w:rsidRPr="005C21D8">
              <w:rPr>
                <w:rFonts w:ascii="Arial" w:hAnsi="Arial" w:cs="Arial"/>
                <w:color w:val="000000" w:themeColor="text1"/>
                <w:sz w:val="20"/>
                <w:szCs w:val="20"/>
              </w:rPr>
              <w:t>100</w:t>
            </w:r>
          </w:p>
        </w:tc>
        <w:tc>
          <w:tcPr>
            <w:tcW w:w="1134" w:type="dxa"/>
            <w:vMerge w:val="restart"/>
            <w:shd w:val="clear" w:color="auto" w:fill="auto"/>
            <w:noWrap/>
            <w:vAlign w:val="center"/>
            <w:hideMark/>
          </w:tcPr>
          <w:p w14:paraId="24DCA8DA" w14:textId="653B7299" w:rsidR="003767AE" w:rsidRPr="005C21D8" w:rsidRDefault="003767AE" w:rsidP="003767AE">
            <w:pPr>
              <w:jc w:val="center"/>
              <w:rPr>
                <w:rFonts w:ascii="Arial" w:hAnsi="Arial" w:cs="Arial"/>
                <w:color w:val="000000"/>
                <w:sz w:val="20"/>
                <w:szCs w:val="20"/>
              </w:rPr>
            </w:pPr>
            <w:r w:rsidRPr="005C21D8">
              <w:rPr>
                <w:rFonts w:ascii="Arial" w:hAnsi="Arial" w:cs="Arial"/>
                <w:color w:val="000000"/>
                <w:sz w:val="20"/>
                <w:szCs w:val="20"/>
              </w:rPr>
              <w:t>Eur/vnt.</w:t>
            </w:r>
          </w:p>
        </w:tc>
        <w:tc>
          <w:tcPr>
            <w:tcW w:w="867" w:type="dxa"/>
            <w:vMerge w:val="restart"/>
            <w:shd w:val="clear" w:color="auto" w:fill="auto"/>
            <w:noWrap/>
            <w:vAlign w:val="center"/>
            <w:hideMark/>
          </w:tcPr>
          <w:p w14:paraId="40467DAD" w14:textId="73001F5E" w:rsidR="003767AE" w:rsidRPr="005C21D8" w:rsidRDefault="003767AE" w:rsidP="003767AE">
            <w:pPr>
              <w:jc w:val="center"/>
              <w:rPr>
                <w:rFonts w:ascii="Arial" w:hAnsi="Arial" w:cs="Arial"/>
                <w:color w:val="000000"/>
                <w:sz w:val="20"/>
                <w:szCs w:val="20"/>
              </w:rPr>
            </w:pPr>
            <w:r w:rsidRPr="005C21D8">
              <w:rPr>
                <w:rFonts w:ascii="Arial" w:hAnsi="Arial" w:cs="Arial"/>
                <w:color w:val="000000" w:themeColor="text1"/>
                <w:sz w:val="20"/>
                <w:szCs w:val="20"/>
              </w:rPr>
              <w:t>5</w:t>
            </w:r>
          </w:p>
        </w:tc>
      </w:tr>
      <w:tr w:rsidR="00DE5834" w:rsidRPr="005C21D8" w14:paraId="427E5D1C" w14:textId="77777777" w:rsidTr="40DB46DB">
        <w:trPr>
          <w:trHeight w:val="300"/>
        </w:trPr>
        <w:tc>
          <w:tcPr>
            <w:tcW w:w="750" w:type="dxa"/>
            <w:vMerge/>
            <w:noWrap/>
            <w:vAlign w:val="center"/>
            <w:hideMark/>
          </w:tcPr>
          <w:p w14:paraId="7BAD225A" w14:textId="06D189C9"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7D9D5EEA" w14:textId="16C8EACF"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Įkrovimo stotelių sausas išorės valymas esant poreikiui</w:t>
            </w:r>
          </w:p>
        </w:tc>
        <w:tc>
          <w:tcPr>
            <w:tcW w:w="850" w:type="dxa"/>
            <w:vMerge/>
            <w:vAlign w:val="center"/>
            <w:hideMark/>
          </w:tcPr>
          <w:p w14:paraId="2B7F9B7A" w14:textId="77777777" w:rsidR="00DE5834" w:rsidRPr="005C21D8" w:rsidRDefault="00DE5834" w:rsidP="00DE5834">
            <w:pPr>
              <w:rPr>
                <w:rFonts w:ascii="Arial" w:hAnsi="Arial" w:cs="Arial"/>
                <w:color w:val="000000"/>
                <w:sz w:val="20"/>
                <w:szCs w:val="20"/>
              </w:rPr>
            </w:pPr>
          </w:p>
        </w:tc>
        <w:tc>
          <w:tcPr>
            <w:tcW w:w="851" w:type="dxa"/>
            <w:vMerge/>
          </w:tcPr>
          <w:p w14:paraId="352882CE"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597C6E63" w14:textId="7EA25875" w:rsidR="00DE5834" w:rsidRPr="005C21D8" w:rsidRDefault="00DE5834" w:rsidP="00DE5834">
            <w:pPr>
              <w:rPr>
                <w:rFonts w:ascii="Arial" w:hAnsi="Arial" w:cs="Arial"/>
                <w:color w:val="000000"/>
                <w:sz w:val="20"/>
                <w:szCs w:val="20"/>
              </w:rPr>
            </w:pPr>
          </w:p>
        </w:tc>
        <w:tc>
          <w:tcPr>
            <w:tcW w:w="867" w:type="dxa"/>
            <w:vMerge/>
            <w:vAlign w:val="center"/>
            <w:hideMark/>
          </w:tcPr>
          <w:p w14:paraId="15A3A85B" w14:textId="77777777" w:rsidR="00DE5834" w:rsidRPr="005C21D8" w:rsidRDefault="00DE5834" w:rsidP="00DE5834">
            <w:pPr>
              <w:rPr>
                <w:rFonts w:ascii="Arial" w:hAnsi="Arial" w:cs="Arial"/>
                <w:color w:val="000000"/>
                <w:sz w:val="20"/>
                <w:szCs w:val="20"/>
              </w:rPr>
            </w:pPr>
          </w:p>
        </w:tc>
      </w:tr>
      <w:tr w:rsidR="00DE5834" w:rsidRPr="005C21D8" w14:paraId="7D9C50B0" w14:textId="77777777" w:rsidTr="40DB46DB">
        <w:trPr>
          <w:trHeight w:val="300"/>
        </w:trPr>
        <w:tc>
          <w:tcPr>
            <w:tcW w:w="750" w:type="dxa"/>
            <w:vMerge/>
            <w:noWrap/>
            <w:vAlign w:val="center"/>
            <w:hideMark/>
          </w:tcPr>
          <w:p w14:paraId="04C6E1E7" w14:textId="1FBEB3A4"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5987F4BE" w14:textId="473EC07C"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Dulkių, voratinklių valymas stotelės viduje </w:t>
            </w:r>
          </w:p>
        </w:tc>
        <w:tc>
          <w:tcPr>
            <w:tcW w:w="850" w:type="dxa"/>
            <w:vMerge/>
            <w:vAlign w:val="center"/>
            <w:hideMark/>
          </w:tcPr>
          <w:p w14:paraId="74C1286C" w14:textId="77777777" w:rsidR="00DE5834" w:rsidRPr="005C21D8" w:rsidRDefault="00DE5834" w:rsidP="00DE5834">
            <w:pPr>
              <w:rPr>
                <w:rFonts w:ascii="Arial" w:hAnsi="Arial" w:cs="Arial"/>
                <w:color w:val="000000"/>
                <w:sz w:val="20"/>
                <w:szCs w:val="20"/>
              </w:rPr>
            </w:pPr>
          </w:p>
        </w:tc>
        <w:tc>
          <w:tcPr>
            <w:tcW w:w="851" w:type="dxa"/>
            <w:vMerge/>
          </w:tcPr>
          <w:p w14:paraId="7837D3BE"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31389F89" w14:textId="605356DA" w:rsidR="00DE5834" w:rsidRPr="005C21D8" w:rsidRDefault="00DE5834" w:rsidP="00DE5834">
            <w:pPr>
              <w:rPr>
                <w:rFonts w:ascii="Arial" w:hAnsi="Arial" w:cs="Arial"/>
                <w:color w:val="000000"/>
                <w:sz w:val="20"/>
                <w:szCs w:val="20"/>
              </w:rPr>
            </w:pPr>
          </w:p>
        </w:tc>
        <w:tc>
          <w:tcPr>
            <w:tcW w:w="867" w:type="dxa"/>
            <w:vMerge/>
            <w:vAlign w:val="center"/>
            <w:hideMark/>
          </w:tcPr>
          <w:p w14:paraId="644D1E9D" w14:textId="77777777" w:rsidR="00DE5834" w:rsidRPr="005C21D8" w:rsidRDefault="00DE5834" w:rsidP="00DE5834">
            <w:pPr>
              <w:rPr>
                <w:rFonts w:ascii="Arial" w:hAnsi="Arial" w:cs="Arial"/>
                <w:color w:val="000000"/>
                <w:sz w:val="20"/>
                <w:szCs w:val="20"/>
              </w:rPr>
            </w:pPr>
          </w:p>
        </w:tc>
      </w:tr>
      <w:tr w:rsidR="00DE5834" w:rsidRPr="005C21D8" w14:paraId="41976FED" w14:textId="77777777" w:rsidTr="40DB46DB">
        <w:trPr>
          <w:trHeight w:val="300"/>
        </w:trPr>
        <w:tc>
          <w:tcPr>
            <w:tcW w:w="750" w:type="dxa"/>
            <w:vMerge/>
            <w:noWrap/>
            <w:vAlign w:val="center"/>
            <w:hideMark/>
          </w:tcPr>
          <w:p w14:paraId="70D0601A" w14:textId="77D022C3" w:rsidR="00DE5834" w:rsidRPr="005C21D8" w:rsidRDefault="00DE5834" w:rsidP="00DE5834">
            <w:pPr>
              <w:jc w:val="center"/>
              <w:rPr>
                <w:rFonts w:ascii="Arial" w:hAnsi="Arial" w:cs="Arial"/>
                <w:color w:val="000000"/>
                <w:sz w:val="20"/>
                <w:szCs w:val="20"/>
              </w:rPr>
            </w:pPr>
          </w:p>
        </w:tc>
        <w:tc>
          <w:tcPr>
            <w:tcW w:w="5199" w:type="dxa"/>
            <w:shd w:val="clear" w:color="auto" w:fill="auto"/>
            <w:hideMark/>
          </w:tcPr>
          <w:p w14:paraId="6DF91371" w14:textId="2209E220" w:rsidR="00DE5834" w:rsidRPr="005C21D8" w:rsidRDefault="00DE5834" w:rsidP="00DE5834">
            <w:pPr>
              <w:rPr>
                <w:rFonts w:ascii="Arial" w:hAnsi="Arial" w:cs="Arial"/>
                <w:color w:val="000000" w:themeColor="text1"/>
                <w:sz w:val="20"/>
                <w:szCs w:val="20"/>
              </w:rPr>
            </w:pPr>
            <w:r w:rsidRPr="005C21D8">
              <w:rPr>
                <w:rFonts w:ascii="Arial" w:hAnsi="Arial" w:cs="Arial"/>
                <w:color w:val="000000"/>
                <w:sz w:val="20"/>
                <w:szCs w:val="20"/>
              </w:rPr>
              <w:t>Jėgos kabelių, ryšio kabelių kontaktų patikrinimas ir priveržimas stotelėje ir paskirstymo skyde (Jei toks yra)</w:t>
            </w:r>
          </w:p>
        </w:tc>
        <w:tc>
          <w:tcPr>
            <w:tcW w:w="850" w:type="dxa"/>
            <w:vMerge/>
            <w:vAlign w:val="center"/>
            <w:hideMark/>
          </w:tcPr>
          <w:p w14:paraId="7C49887B" w14:textId="77777777" w:rsidR="00DE5834" w:rsidRPr="005C21D8" w:rsidRDefault="00DE5834" w:rsidP="00DE5834">
            <w:pPr>
              <w:rPr>
                <w:rFonts w:ascii="Arial" w:hAnsi="Arial" w:cs="Arial"/>
                <w:color w:val="000000"/>
                <w:sz w:val="20"/>
                <w:szCs w:val="20"/>
              </w:rPr>
            </w:pPr>
          </w:p>
        </w:tc>
        <w:tc>
          <w:tcPr>
            <w:tcW w:w="851" w:type="dxa"/>
            <w:vMerge/>
          </w:tcPr>
          <w:p w14:paraId="27552D39"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2C05CAAD" w14:textId="4B8ACFDD" w:rsidR="00DE5834" w:rsidRPr="005C21D8" w:rsidRDefault="00DE5834" w:rsidP="00DE5834">
            <w:pPr>
              <w:rPr>
                <w:rFonts w:ascii="Arial" w:hAnsi="Arial" w:cs="Arial"/>
                <w:color w:val="000000"/>
                <w:sz w:val="20"/>
                <w:szCs w:val="20"/>
              </w:rPr>
            </w:pPr>
          </w:p>
        </w:tc>
        <w:tc>
          <w:tcPr>
            <w:tcW w:w="867" w:type="dxa"/>
            <w:vMerge/>
            <w:vAlign w:val="center"/>
            <w:hideMark/>
          </w:tcPr>
          <w:p w14:paraId="753D0937" w14:textId="77777777" w:rsidR="00DE5834" w:rsidRPr="005C21D8" w:rsidRDefault="00DE5834" w:rsidP="00DE5834">
            <w:pPr>
              <w:rPr>
                <w:rFonts w:ascii="Arial" w:hAnsi="Arial" w:cs="Arial"/>
                <w:color w:val="000000"/>
                <w:sz w:val="20"/>
                <w:szCs w:val="20"/>
              </w:rPr>
            </w:pPr>
          </w:p>
        </w:tc>
      </w:tr>
      <w:tr w:rsidR="00DE5834" w:rsidRPr="005C21D8" w14:paraId="4A97A5F4" w14:textId="77777777" w:rsidTr="40DB46DB">
        <w:trPr>
          <w:trHeight w:val="300"/>
        </w:trPr>
        <w:tc>
          <w:tcPr>
            <w:tcW w:w="750" w:type="dxa"/>
            <w:vMerge/>
            <w:noWrap/>
            <w:vAlign w:val="center"/>
            <w:hideMark/>
          </w:tcPr>
          <w:p w14:paraId="69ADB521" w14:textId="2CDF90D2"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7B86A18E" w14:textId="2E523B91"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Kabelių, laikiklių ir jungčių vizualinė patikra </w:t>
            </w:r>
          </w:p>
        </w:tc>
        <w:tc>
          <w:tcPr>
            <w:tcW w:w="850" w:type="dxa"/>
            <w:vMerge/>
            <w:vAlign w:val="center"/>
            <w:hideMark/>
          </w:tcPr>
          <w:p w14:paraId="5D4CD330" w14:textId="77777777" w:rsidR="00DE5834" w:rsidRPr="005C21D8" w:rsidRDefault="00DE5834" w:rsidP="00DE5834">
            <w:pPr>
              <w:rPr>
                <w:rFonts w:ascii="Arial" w:hAnsi="Arial" w:cs="Arial"/>
                <w:color w:val="000000"/>
                <w:sz w:val="20"/>
                <w:szCs w:val="20"/>
              </w:rPr>
            </w:pPr>
          </w:p>
        </w:tc>
        <w:tc>
          <w:tcPr>
            <w:tcW w:w="851" w:type="dxa"/>
            <w:vMerge/>
          </w:tcPr>
          <w:p w14:paraId="2ECDF228"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674EBBA4" w14:textId="0C40D8E8" w:rsidR="00DE5834" w:rsidRPr="005C21D8" w:rsidRDefault="00DE5834" w:rsidP="00DE5834">
            <w:pPr>
              <w:rPr>
                <w:rFonts w:ascii="Arial" w:hAnsi="Arial" w:cs="Arial"/>
                <w:color w:val="000000"/>
                <w:sz w:val="20"/>
                <w:szCs w:val="20"/>
              </w:rPr>
            </w:pPr>
          </w:p>
        </w:tc>
        <w:tc>
          <w:tcPr>
            <w:tcW w:w="867" w:type="dxa"/>
            <w:vMerge/>
            <w:vAlign w:val="center"/>
            <w:hideMark/>
          </w:tcPr>
          <w:p w14:paraId="52816F4C" w14:textId="77777777" w:rsidR="00DE5834" w:rsidRPr="005C21D8" w:rsidRDefault="00DE5834" w:rsidP="00DE5834">
            <w:pPr>
              <w:rPr>
                <w:rFonts w:ascii="Arial" w:hAnsi="Arial" w:cs="Arial"/>
                <w:color w:val="000000"/>
                <w:sz w:val="20"/>
                <w:szCs w:val="20"/>
              </w:rPr>
            </w:pPr>
          </w:p>
        </w:tc>
      </w:tr>
      <w:tr w:rsidR="00DE5834" w:rsidRPr="005C21D8" w14:paraId="344669D9" w14:textId="77777777" w:rsidTr="40DB46DB">
        <w:trPr>
          <w:trHeight w:val="300"/>
        </w:trPr>
        <w:tc>
          <w:tcPr>
            <w:tcW w:w="750" w:type="dxa"/>
            <w:vMerge/>
            <w:noWrap/>
            <w:vAlign w:val="center"/>
            <w:hideMark/>
          </w:tcPr>
          <w:p w14:paraId="36C65855" w14:textId="1A832ADC"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0178A863" w14:textId="2D6C62CE"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Saugiklių, MCB, RCD, kirtiklių patikra </w:t>
            </w:r>
          </w:p>
        </w:tc>
        <w:tc>
          <w:tcPr>
            <w:tcW w:w="850" w:type="dxa"/>
            <w:vMerge/>
            <w:vAlign w:val="center"/>
            <w:hideMark/>
          </w:tcPr>
          <w:p w14:paraId="5953D00A" w14:textId="77777777" w:rsidR="00DE5834" w:rsidRPr="005C21D8" w:rsidRDefault="00DE5834" w:rsidP="00DE5834">
            <w:pPr>
              <w:rPr>
                <w:rFonts w:ascii="Arial" w:hAnsi="Arial" w:cs="Arial"/>
                <w:color w:val="000000"/>
                <w:sz w:val="20"/>
                <w:szCs w:val="20"/>
              </w:rPr>
            </w:pPr>
          </w:p>
        </w:tc>
        <w:tc>
          <w:tcPr>
            <w:tcW w:w="851" w:type="dxa"/>
            <w:vMerge/>
          </w:tcPr>
          <w:p w14:paraId="0F4705E4"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7F60F48F" w14:textId="41F280E1" w:rsidR="00DE5834" w:rsidRPr="005C21D8" w:rsidRDefault="00DE5834" w:rsidP="00DE5834">
            <w:pPr>
              <w:rPr>
                <w:rFonts w:ascii="Arial" w:hAnsi="Arial" w:cs="Arial"/>
                <w:color w:val="000000"/>
                <w:sz w:val="20"/>
                <w:szCs w:val="20"/>
              </w:rPr>
            </w:pPr>
          </w:p>
        </w:tc>
        <w:tc>
          <w:tcPr>
            <w:tcW w:w="867" w:type="dxa"/>
            <w:vMerge/>
            <w:vAlign w:val="center"/>
            <w:hideMark/>
          </w:tcPr>
          <w:p w14:paraId="4593057D" w14:textId="77777777" w:rsidR="00DE5834" w:rsidRPr="005C21D8" w:rsidRDefault="00DE5834" w:rsidP="00DE5834">
            <w:pPr>
              <w:rPr>
                <w:rFonts w:ascii="Arial" w:hAnsi="Arial" w:cs="Arial"/>
                <w:color w:val="000000"/>
                <w:sz w:val="20"/>
                <w:szCs w:val="20"/>
              </w:rPr>
            </w:pPr>
          </w:p>
        </w:tc>
      </w:tr>
      <w:tr w:rsidR="00DE5834" w:rsidRPr="005C21D8" w14:paraId="2CEB0BE9" w14:textId="77777777" w:rsidTr="40DB46DB">
        <w:trPr>
          <w:trHeight w:val="300"/>
        </w:trPr>
        <w:tc>
          <w:tcPr>
            <w:tcW w:w="750" w:type="dxa"/>
            <w:vMerge/>
            <w:noWrap/>
            <w:vAlign w:val="center"/>
            <w:hideMark/>
          </w:tcPr>
          <w:p w14:paraId="0C5770B8" w14:textId="4699AC33"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0F7A8AC3" w14:textId="41E2DE81"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Tikrinamos tarpinės ar nėra vandens pratekėjimo, nesikaupia drėgmė. </w:t>
            </w:r>
          </w:p>
        </w:tc>
        <w:tc>
          <w:tcPr>
            <w:tcW w:w="850" w:type="dxa"/>
            <w:vMerge/>
            <w:vAlign w:val="center"/>
            <w:hideMark/>
          </w:tcPr>
          <w:p w14:paraId="407E4495" w14:textId="77777777" w:rsidR="00DE5834" w:rsidRPr="005C21D8" w:rsidRDefault="00DE5834" w:rsidP="00DE5834">
            <w:pPr>
              <w:rPr>
                <w:rFonts w:ascii="Arial" w:hAnsi="Arial" w:cs="Arial"/>
                <w:color w:val="000000"/>
                <w:sz w:val="20"/>
                <w:szCs w:val="20"/>
              </w:rPr>
            </w:pPr>
          </w:p>
        </w:tc>
        <w:tc>
          <w:tcPr>
            <w:tcW w:w="851" w:type="dxa"/>
            <w:vMerge/>
          </w:tcPr>
          <w:p w14:paraId="03E8F6F7"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4719EAA9" w14:textId="12C753DD" w:rsidR="00DE5834" w:rsidRPr="005C21D8" w:rsidRDefault="00DE5834" w:rsidP="00DE5834">
            <w:pPr>
              <w:rPr>
                <w:rFonts w:ascii="Arial" w:hAnsi="Arial" w:cs="Arial"/>
                <w:color w:val="000000"/>
                <w:sz w:val="20"/>
                <w:szCs w:val="20"/>
              </w:rPr>
            </w:pPr>
          </w:p>
        </w:tc>
        <w:tc>
          <w:tcPr>
            <w:tcW w:w="867" w:type="dxa"/>
            <w:vMerge/>
            <w:vAlign w:val="center"/>
            <w:hideMark/>
          </w:tcPr>
          <w:p w14:paraId="484C29C3" w14:textId="77777777" w:rsidR="00DE5834" w:rsidRPr="005C21D8" w:rsidRDefault="00DE5834" w:rsidP="00DE5834">
            <w:pPr>
              <w:rPr>
                <w:rFonts w:ascii="Arial" w:hAnsi="Arial" w:cs="Arial"/>
                <w:color w:val="000000"/>
                <w:sz w:val="20"/>
                <w:szCs w:val="20"/>
              </w:rPr>
            </w:pPr>
          </w:p>
        </w:tc>
      </w:tr>
      <w:tr w:rsidR="00DE5834" w:rsidRPr="005C21D8" w14:paraId="7D9D75DF" w14:textId="77777777" w:rsidTr="40DB46DB">
        <w:trPr>
          <w:trHeight w:val="300"/>
        </w:trPr>
        <w:tc>
          <w:tcPr>
            <w:tcW w:w="750" w:type="dxa"/>
            <w:vMerge/>
            <w:noWrap/>
            <w:vAlign w:val="center"/>
            <w:hideMark/>
          </w:tcPr>
          <w:p w14:paraId="6B2D91EA" w14:textId="4F36B744"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42ACF146" w14:textId="1922BE83"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Patikrinti ir priveržti įžeminimo kabelio varžtą </w:t>
            </w:r>
          </w:p>
        </w:tc>
        <w:tc>
          <w:tcPr>
            <w:tcW w:w="850" w:type="dxa"/>
            <w:vMerge/>
            <w:vAlign w:val="center"/>
            <w:hideMark/>
          </w:tcPr>
          <w:p w14:paraId="16B43D13" w14:textId="77777777" w:rsidR="00DE5834" w:rsidRPr="005C21D8" w:rsidRDefault="00DE5834" w:rsidP="00DE5834">
            <w:pPr>
              <w:rPr>
                <w:rFonts w:ascii="Arial" w:hAnsi="Arial" w:cs="Arial"/>
                <w:color w:val="000000"/>
                <w:sz w:val="20"/>
                <w:szCs w:val="20"/>
              </w:rPr>
            </w:pPr>
          </w:p>
        </w:tc>
        <w:tc>
          <w:tcPr>
            <w:tcW w:w="851" w:type="dxa"/>
            <w:vMerge/>
          </w:tcPr>
          <w:p w14:paraId="458933EA"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1B97CABC" w14:textId="23D88C40" w:rsidR="00DE5834" w:rsidRPr="005C21D8" w:rsidRDefault="00DE5834" w:rsidP="00DE5834">
            <w:pPr>
              <w:rPr>
                <w:rFonts w:ascii="Arial" w:hAnsi="Arial" w:cs="Arial"/>
                <w:color w:val="000000"/>
                <w:sz w:val="20"/>
                <w:szCs w:val="20"/>
              </w:rPr>
            </w:pPr>
          </w:p>
        </w:tc>
        <w:tc>
          <w:tcPr>
            <w:tcW w:w="867" w:type="dxa"/>
            <w:vMerge/>
            <w:vAlign w:val="center"/>
            <w:hideMark/>
          </w:tcPr>
          <w:p w14:paraId="2949570E" w14:textId="77777777" w:rsidR="00DE5834" w:rsidRPr="005C21D8" w:rsidRDefault="00DE5834" w:rsidP="00DE5834">
            <w:pPr>
              <w:rPr>
                <w:rFonts w:ascii="Arial" w:hAnsi="Arial" w:cs="Arial"/>
                <w:color w:val="000000"/>
                <w:sz w:val="20"/>
                <w:szCs w:val="20"/>
              </w:rPr>
            </w:pPr>
          </w:p>
        </w:tc>
      </w:tr>
      <w:tr w:rsidR="00DE5834" w:rsidRPr="005C21D8" w14:paraId="3D435A2E" w14:textId="77777777" w:rsidTr="40DB46DB">
        <w:trPr>
          <w:trHeight w:val="300"/>
        </w:trPr>
        <w:tc>
          <w:tcPr>
            <w:tcW w:w="750" w:type="dxa"/>
            <w:vMerge/>
            <w:noWrap/>
            <w:vAlign w:val="center"/>
            <w:hideMark/>
          </w:tcPr>
          <w:p w14:paraId="1CBFD849" w14:textId="4490A49C" w:rsidR="00DE5834" w:rsidRPr="005C21D8" w:rsidRDefault="00DE5834" w:rsidP="00DE5834">
            <w:pPr>
              <w:jc w:val="center"/>
              <w:rPr>
                <w:rFonts w:ascii="Arial" w:hAnsi="Arial" w:cs="Arial"/>
                <w:color w:val="000000"/>
                <w:sz w:val="20"/>
                <w:szCs w:val="20"/>
              </w:rPr>
            </w:pPr>
          </w:p>
        </w:tc>
        <w:tc>
          <w:tcPr>
            <w:tcW w:w="5199" w:type="dxa"/>
            <w:shd w:val="clear" w:color="auto" w:fill="auto"/>
            <w:noWrap/>
            <w:hideMark/>
          </w:tcPr>
          <w:p w14:paraId="66467712" w14:textId="68581D11"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Tikrinamas įkrovimo stotelės tvirtinimo konstrukcijų mechaninis stiprumas. </w:t>
            </w:r>
          </w:p>
        </w:tc>
        <w:tc>
          <w:tcPr>
            <w:tcW w:w="850" w:type="dxa"/>
            <w:vMerge/>
            <w:vAlign w:val="center"/>
            <w:hideMark/>
          </w:tcPr>
          <w:p w14:paraId="54CB7803" w14:textId="77777777" w:rsidR="00DE5834" w:rsidRPr="005C21D8" w:rsidRDefault="00DE5834" w:rsidP="00DE5834">
            <w:pPr>
              <w:rPr>
                <w:rFonts w:ascii="Arial" w:hAnsi="Arial" w:cs="Arial"/>
                <w:color w:val="000000"/>
                <w:sz w:val="20"/>
                <w:szCs w:val="20"/>
              </w:rPr>
            </w:pPr>
          </w:p>
        </w:tc>
        <w:tc>
          <w:tcPr>
            <w:tcW w:w="851" w:type="dxa"/>
            <w:vMerge/>
          </w:tcPr>
          <w:p w14:paraId="46B5D37E" w14:textId="77777777" w:rsidR="00DE5834" w:rsidRPr="005C21D8" w:rsidRDefault="00DE5834" w:rsidP="00DE5834">
            <w:pPr>
              <w:rPr>
                <w:rFonts w:ascii="Arial" w:hAnsi="Arial" w:cs="Arial"/>
                <w:color w:val="000000"/>
                <w:sz w:val="20"/>
                <w:szCs w:val="20"/>
              </w:rPr>
            </w:pPr>
          </w:p>
        </w:tc>
        <w:tc>
          <w:tcPr>
            <w:tcW w:w="1134" w:type="dxa"/>
            <w:vMerge/>
            <w:vAlign w:val="center"/>
            <w:hideMark/>
          </w:tcPr>
          <w:p w14:paraId="1CC7E4A2" w14:textId="3FE170EC" w:rsidR="00DE5834" w:rsidRPr="005C21D8" w:rsidRDefault="00DE5834" w:rsidP="00DE5834">
            <w:pPr>
              <w:rPr>
                <w:rFonts w:ascii="Arial" w:hAnsi="Arial" w:cs="Arial"/>
                <w:color w:val="000000"/>
                <w:sz w:val="20"/>
                <w:szCs w:val="20"/>
              </w:rPr>
            </w:pPr>
          </w:p>
        </w:tc>
        <w:tc>
          <w:tcPr>
            <w:tcW w:w="867" w:type="dxa"/>
            <w:vMerge/>
            <w:vAlign w:val="center"/>
            <w:hideMark/>
          </w:tcPr>
          <w:p w14:paraId="3B9AD0A7" w14:textId="77777777" w:rsidR="00DE5834" w:rsidRPr="005C21D8" w:rsidRDefault="00DE5834" w:rsidP="00DE5834">
            <w:pPr>
              <w:rPr>
                <w:rFonts w:ascii="Arial" w:hAnsi="Arial" w:cs="Arial"/>
                <w:color w:val="000000"/>
                <w:sz w:val="20"/>
                <w:szCs w:val="20"/>
              </w:rPr>
            </w:pPr>
          </w:p>
        </w:tc>
      </w:tr>
      <w:tr w:rsidR="00DE5834" w:rsidRPr="005C21D8" w14:paraId="2639CCE7" w14:textId="77777777" w:rsidTr="40DB46DB">
        <w:trPr>
          <w:trHeight w:val="300"/>
        </w:trPr>
        <w:tc>
          <w:tcPr>
            <w:tcW w:w="750" w:type="dxa"/>
            <w:vMerge/>
            <w:noWrap/>
            <w:vAlign w:val="center"/>
            <w:hideMark/>
          </w:tcPr>
          <w:p w14:paraId="2E3A5072" w14:textId="77777777" w:rsidR="00DE5834" w:rsidRPr="005C21D8" w:rsidRDefault="00DE5834" w:rsidP="00DE5834">
            <w:pPr>
              <w:rPr>
                <w:rFonts w:ascii="Arial" w:hAnsi="Arial" w:cs="Arial"/>
                <w:sz w:val="20"/>
                <w:szCs w:val="20"/>
              </w:rPr>
            </w:pPr>
          </w:p>
        </w:tc>
        <w:tc>
          <w:tcPr>
            <w:tcW w:w="5199" w:type="dxa"/>
            <w:shd w:val="clear" w:color="auto" w:fill="auto"/>
            <w:noWrap/>
          </w:tcPr>
          <w:p w14:paraId="569EE9E1" w14:textId="5B7483AB"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Tikrinama ar nėra degimo kvapo, suodžių žymių stotelės viduje  </w:t>
            </w:r>
          </w:p>
        </w:tc>
        <w:tc>
          <w:tcPr>
            <w:tcW w:w="850" w:type="dxa"/>
            <w:vMerge/>
            <w:noWrap/>
            <w:vAlign w:val="center"/>
            <w:hideMark/>
          </w:tcPr>
          <w:p w14:paraId="6806C000" w14:textId="77777777" w:rsidR="00DE5834" w:rsidRPr="005C21D8" w:rsidRDefault="00DE5834" w:rsidP="00DE5834">
            <w:pPr>
              <w:rPr>
                <w:rFonts w:ascii="Arial" w:hAnsi="Arial" w:cs="Arial"/>
                <w:sz w:val="20"/>
                <w:szCs w:val="20"/>
              </w:rPr>
            </w:pPr>
          </w:p>
        </w:tc>
        <w:tc>
          <w:tcPr>
            <w:tcW w:w="851" w:type="dxa"/>
            <w:vMerge/>
          </w:tcPr>
          <w:p w14:paraId="64B76935" w14:textId="77777777" w:rsidR="00DE5834" w:rsidRPr="005C21D8" w:rsidRDefault="00DE5834" w:rsidP="00DE5834">
            <w:pPr>
              <w:rPr>
                <w:rFonts w:ascii="Arial" w:hAnsi="Arial" w:cs="Arial"/>
                <w:sz w:val="20"/>
                <w:szCs w:val="20"/>
              </w:rPr>
            </w:pPr>
          </w:p>
        </w:tc>
        <w:tc>
          <w:tcPr>
            <w:tcW w:w="1134" w:type="dxa"/>
            <w:vMerge/>
            <w:noWrap/>
            <w:vAlign w:val="center"/>
            <w:hideMark/>
          </w:tcPr>
          <w:p w14:paraId="38EEF0E4" w14:textId="77777777" w:rsidR="00DE5834" w:rsidRPr="005C21D8" w:rsidRDefault="00DE5834" w:rsidP="00DE5834">
            <w:pPr>
              <w:rPr>
                <w:rFonts w:ascii="Arial" w:hAnsi="Arial" w:cs="Arial"/>
                <w:sz w:val="20"/>
                <w:szCs w:val="20"/>
              </w:rPr>
            </w:pPr>
          </w:p>
        </w:tc>
        <w:tc>
          <w:tcPr>
            <w:tcW w:w="867" w:type="dxa"/>
            <w:vMerge/>
            <w:noWrap/>
            <w:vAlign w:val="center"/>
            <w:hideMark/>
          </w:tcPr>
          <w:p w14:paraId="5117AB45" w14:textId="77777777" w:rsidR="00DE5834" w:rsidRPr="005C21D8" w:rsidRDefault="00DE5834" w:rsidP="00DE5834">
            <w:pPr>
              <w:rPr>
                <w:rFonts w:ascii="Arial" w:hAnsi="Arial" w:cs="Arial"/>
                <w:sz w:val="20"/>
                <w:szCs w:val="20"/>
              </w:rPr>
            </w:pPr>
          </w:p>
        </w:tc>
      </w:tr>
      <w:tr w:rsidR="00DE5834" w:rsidRPr="005C21D8" w14:paraId="08ED85B1" w14:textId="77777777" w:rsidTr="40DB46DB">
        <w:trPr>
          <w:trHeight w:val="300"/>
        </w:trPr>
        <w:tc>
          <w:tcPr>
            <w:tcW w:w="750" w:type="dxa"/>
            <w:vMerge/>
            <w:noWrap/>
            <w:vAlign w:val="center"/>
            <w:hideMark/>
          </w:tcPr>
          <w:p w14:paraId="2C748445" w14:textId="77777777" w:rsidR="00DE5834" w:rsidRPr="005C21D8" w:rsidRDefault="00DE5834" w:rsidP="00DE5834">
            <w:pPr>
              <w:rPr>
                <w:rFonts w:ascii="Arial" w:hAnsi="Arial" w:cs="Arial"/>
                <w:sz w:val="20"/>
                <w:szCs w:val="20"/>
              </w:rPr>
            </w:pPr>
          </w:p>
        </w:tc>
        <w:tc>
          <w:tcPr>
            <w:tcW w:w="5199" w:type="dxa"/>
            <w:shd w:val="clear" w:color="auto" w:fill="auto"/>
            <w:noWrap/>
          </w:tcPr>
          <w:p w14:paraId="1A9700AA" w14:textId="40D1A254" w:rsidR="00DE5834" w:rsidRPr="005C21D8" w:rsidRDefault="00DE5834" w:rsidP="00DE5834">
            <w:pPr>
              <w:rPr>
                <w:rFonts w:ascii="Arial" w:hAnsi="Arial" w:cs="Arial"/>
                <w:color w:val="000000" w:themeColor="text1"/>
                <w:sz w:val="20"/>
                <w:szCs w:val="20"/>
              </w:rPr>
            </w:pPr>
            <w:r w:rsidRPr="005C21D8">
              <w:rPr>
                <w:rFonts w:ascii="Arial" w:hAnsi="Arial" w:cs="Arial"/>
                <w:sz w:val="20"/>
                <w:szCs w:val="20"/>
              </w:rPr>
              <w:t xml:space="preserve">Tikrinama ar yra lipdukai. Nublukęs ar sugadintas lipdukas užfiksuojamas nuotrauka. </w:t>
            </w:r>
          </w:p>
        </w:tc>
        <w:tc>
          <w:tcPr>
            <w:tcW w:w="850" w:type="dxa"/>
            <w:vMerge/>
            <w:noWrap/>
            <w:vAlign w:val="center"/>
            <w:hideMark/>
          </w:tcPr>
          <w:p w14:paraId="4203514D" w14:textId="77777777" w:rsidR="00DE5834" w:rsidRPr="005C21D8" w:rsidRDefault="00DE5834" w:rsidP="00DE5834">
            <w:pPr>
              <w:rPr>
                <w:rFonts w:ascii="Arial" w:hAnsi="Arial" w:cs="Arial"/>
                <w:sz w:val="20"/>
                <w:szCs w:val="20"/>
              </w:rPr>
            </w:pPr>
          </w:p>
        </w:tc>
        <w:tc>
          <w:tcPr>
            <w:tcW w:w="851" w:type="dxa"/>
            <w:vMerge/>
          </w:tcPr>
          <w:p w14:paraId="48E6C511" w14:textId="77777777" w:rsidR="00DE5834" w:rsidRPr="005C21D8" w:rsidRDefault="00DE5834" w:rsidP="00DE5834">
            <w:pPr>
              <w:rPr>
                <w:rFonts w:ascii="Arial" w:hAnsi="Arial" w:cs="Arial"/>
                <w:sz w:val="20"/>
                <w:szCs w:val="20"/>
              </w:rPr>
            </w:pPr>
          </w:p>
        </w:tc>
        <w:tc>
          <w:tcPr>
            <w:tcW w:w="1134" w:type="dxa"/>
            <w:vMerge/>
            <w:noWrap/>
            <w:vAlign w:val="center"/>
            <w:hideMark/>
          </w:tcPr>
          <w:p w14:paraId="1413E519" w14:textId="77777777" w:rsidR="00DE5834" w:rsidRPr="005C21D8" w:rsidRDefault="00DE5834" w:rsidP="00DE5834">
            <w:pPr>
              <w:rPr>
                <w:rFonts w:ascii="Arial" w:hAnsi="Arial" w:cs="Arial"/>
                <w:sz w:val="20"/>
                <w:szCs w:val="20"/>
              </w:rPr>
            </w:pPr>
          </w:p>
        </w:tc>
        <w:tc>
          <w:tcPr>
            <w:tcW w:w="867" w:type="dxa"/>
            <w:vMerge/>
            <w:noWrap/>
            <w:vAlign w:val="center"/>
            <w:hideMark/>
          </w:tcPr>
          <w:p w14:paraId="16581F4E" w14:textId="77777777" w:rsidR="00DE5834" w:rsidRPr="005C21D8" w:rsidRDefault="00DE5834" w:rsidP="00DE5834">
            <w:pPr>
              <w:rPr>
                <w:rFonts w:ascii="Arial" w:hAnsi="Arial" w:cs="Arial"/>
                <w:sz w:val="20"/>
                <w:szCs w:val="20"/>
              </w:rPr>
            </w:pPr>
          </w:p>
        </w:tc>
      </w:tr>
      <w:tr w:rsidR="00DE5834" w:rsidRPr="005C21D8" w14:paraId="0FBF623E" w14:textId="77777777" w:rsidTr="40DB46DB">
        <w:trPr>
          <w:trHeight w:val="300"/>
        </w:trPr>
        <w:tc>
          <w:tcPr>
            <w:tcW w:w="750" w:type="dxa"/>
            <w:vMerge/>
            <w:noWrap/>
            <w:vAlign w:val="center"/>
            <w:hideMark/>
          </w:tcPr>
          <w:p w14:paraId="48D61D16" w14:textId="77777777" w:rsidR="00DE5834" w:rsidRPr="005C21D8" w:rsidRDefault="00DE5834" w:rsidP="00DE5834">
            <w:pPr>
              <w:rPr>
                <w:rFonts w:ascii="Arial" w:hAnsi="Arial" w:cs="Arial"/>
                <w:sz w:val="20"/>
                <w:szCs w:val="20"/>
              </w:rPr>
            </w:pPr>
          </w:p>
        </w:tc>
        <w:tc>
          <w:tcPr>
            <w:tcW w:w="5199" w:type="dxa"/>
            <w:shd w:val="clear" w:color="auto" w:fill="auto"/>
            <w:noWrap/>
          </w:tcPr>
          <w:p w14:paraId="6B2BC583" w14:textId="41F94D6B" w:rsidR="00DE5834" w:rsidRPr="005C21D8" w:rsidRDefault="00DE5834" w:rsidP="00DE5834">
            <w:pPr>
              <w:rPr>
                <w:rFonts w:ascii="Arial" w:hAnsi="Arial" w:cs="Arial"/>
                <w:color w:val="000000" w:themeColor="text1"/>
                <w:sz w:val="20"/>
                <w:szCs w:val="20"/>
              </w:rPr>
            </w:pPr>
            <w:r w:rsidRPr="005C21D8">
              <w:rPr>
                <w:rFonts w:ascii="Arial" w:hAnsi="Arial" w:cs="Arial"/>
                <w:color w:val="000000"/>
                <w:sz w:val="20"/>
                <w:szCs w:val="20"/>
              </w:rPr>
              <w:t>Filtrų keitimas. Filtrais pasirūpina rangovas</w:t>
            </w:r>
          </w:p>
        </w:tc>
        <w:tc>
          <w:tcPr>
            <w:tcW w:w="850" w:type="dxa"/>
            <w:vMerge/>
            <w:noWrap/>
            <w:vAlign w:val="center"/>
            <w:hideMark/>
          </w:tcPr>
          <w:p w14:paraId="2A652537" w14:textId="77777777" w:rsidR="00DE5834" w:rsidRPr="005C21D8" w:rsidRDefault="00DE5834" w:rsidP="00DE5834">
            <w:pPr>
              <w:rPr>
                <w:rFonts w:ascii="Arial" w:hAnsi="Arial" w:cs="Arial"/>
                <w:sz w:val="20"/>
                <w:szCs w:val="20"/>
              </w:rPr>
            </w:pPr>
          </w:p>
        </w:tc>
        <w:tc>
          <w:tcPr>
            <w:tcW w:w="851" w:type="dxa"/>
            <w:vMerge/>
          </w:tcPr>
          <w:p w14:paraId="1D939948" w14:textId="77777777" w:rsidR="00DE5834" w:rsidRPr="005C21D8" w:rsidRDefault="00DE5834" w:rsidP="00DE5834">
            <w:pPr>
              <w:rPr>
                <w:rFonts w:ascii="Arial" w:hAnsi="Arial" w:cs="Arial"/>
                <w:sz w:val="20"/>
                <w:szCs w:val="20"/>
              </w:rPr>
            </w:pPr>
          </w:p>
        </w:tc>
        <w:tc>
          <w:tcPr>
            <w:tcW w:w="1134" w:type="dxa"/>
            <w:vMerge/>
            <w:noWrap/>
            <w:vAlign w:val="center"/>
            <w:hideMark/>
          </w:tcPr>
          <w:p w14:paraId="5AC670FE" w14:textId="77777777" w:rsidR="00DE5834" w:rsidRPr="005C21D8" w:rsidRDefault="00DE5834" w:rsidP="00DE5834">
            <w:pPr>
              <w:rPr>
                <w:rFonts w:ascii="Arial" w:hAnsi="Arial" w:cs="Arial"/>
                <w:sz w:val="20"/>
                <w:szCs w:val="20"/>
              </w:rPr>
            </w:pPr>
          </w:p>
        </w:tc>
        <w:tc>
          <w:tcPr>
            <w:tcW w:w="867" w:type="dxa"/>
            <w:vMerge/>
            <w:noWrap/>
            <w:vAlign w:val="center"/>
            <w:hideMark/>
          </w:tcPr>
          <w:p w14:paraId="0ED44359" w14:textId="77777777" w:rsidR="00DE5834" w:rsidRPr="005C21D8" w:rsidRDefault="00DE5834" w:rsidP="00DE5834">
            <w:pPr>
              <w:rPr>
                <w:rFonts w:ascii="Arial" w:hAnsi="Arial" w:cs="Arial"/>
                <w:sz w:val="20"/>
                <w:szCs w:val="20"/>
              </w:rPr>
            </w:pPr>
          </w:p>
        </w:tc>
      </w:tr>
      <w:tr w:rsidR="00DE5834" w:rsidRPr="005C21D8" w14:paraId="0573B426" w14:textId="77777777" w:rsidTr="40DB46DB">
        <w:trPr>
          <w:trHeight w:val="300"/>
        </w:trPr>
        <w:tc>
          <w:tcPr>
            <w:tcW w:w="750" w:type="dxa"/>
            <w:vMerge/>
            <w:noWrap/>
            <w:vAlign w:val="center"/>
            <w:hideMark/>
          </w:tcPr>
          <w:p w14:paraId="205E68EA" w14:textId="77777777" w:rsidR="00DE5834" w:rsidRPr="005C21D8" w:rsidRDefault="00DE5834" w:rsidP="00DE5834">
            <w:pPr>
              <w:rPr>
                <w:rFonts w:ascii="Arial" w:hAnsi="Arial" w:cs="Arial"/>
                <w:sz w:val="20"/>
                <w:szCs w:val="20"/>
              </w:rPr>
            </w:pPr>
          </w:p>
        </w:tc>
        <w:tc>
          <w:tcPr>
            <w:tcW w:w="5199" w:type="dxa"/>
            <w:shd w:val="clear" w:color="auto" w:fill="auto"/>
            <w:noWrap/>
          </w:tcPr>
          <w:p w14:paraId="70CE168A" w14:textId="0D3E55FB" w:rsidR="00DE5834" w:rsidRPr="005C21D8" w:rsidRDefault="00DE5834" w:rsidP="00DE5834">
            <w:pPr>
              <w:rPr>
                <w:rFonts w:ascii="Arial" w:hAnsi="Arial" w:cs="Arial"/>
                <w:color w:val="000000" w:themeColor="text1"/>
                <w:sz w:val="20"/>
                <w:szCs w:val="20"/>
              </w:rPr>
            </w:pPr>
            <w:r w:rsidRPr="005C21D8">
              <w:rPr>
                <w:rFonts w:ascii="Arial" w:hAnsi="Arial" w:cs="Arial"/>
                <w:color w:val="000000"/>
                <w:sz w:val="20"/>
                <w:szCs w:val="20"/>
              </w:rPr>
              <w:t xml:space="preserve">Įtampos matavimas tarp fazių, PE ir N, korpuso  </w:t>
            </w:r>
          </w:p>
        </w:tc>
        <w:tc>
          <w:tcPr>
            <w:tcW w:w="850" w:type="dxa"/>
            <w:vMerge/>
            <w:noWrap/>
            <w:vAlign w:val="center"/>
            <w:hideMark/>
          </w:tcPr>
          <w:p w14:paraId="6E8F72D8" w14:textId="77777777" w:rsidR="00DE5834" w:rsidRPr="005C21D8" w:rsidRDefault="00DE5834" w:rsidP="00DE5834">
            <w:pPr>
              <w:rPr>
                <w:rFonts w:ascii="Arial" w:hAnsi="Arial" w:cs="Arial"/>
                <w:sz w:val="20"/>
                <w:szCs w:val="20"/>
              </w:rPr>
            </w:pPr>
          </w:p>
        </w:tc>
        <w:tc>
          <w:tcPr>
            <w:tcW w:w="851" w:type="dxa"/>
            <w:vMerge/>
          </w:tcPr>
          <w:p w14:paraId="36E84464" w14:textId="77777777" w:rsidR="00DE5834" w:rsidRPr="005C21D8" w:rsidRDefault="00DE5834" w:rsidP="00DE5834">
            <w:pPr>
              <w:rPr>
                <w:rFonts w:ascii="Arial" w:hAnsi="Arial" w:cs="Arial"/>
                <w:sz w:val="20"/>
                <w:szCs w:val="20"/>
              </w:rPr>
            </w:pPr>
          </w:p>
        </w:tc>
        <w:tc>
          <w:tcPr>
            <w:tcW w:w="1134" w:type="dxa"/>
            <w:vMerge/>
            <w:noWrap/>
            <w:vAlign w:val="center"/>
            <w:hideMark/>
          </w:tcPr>
          <w:p w14:paraId="2025CFE5" w14:textId="77777777" w:rsidR="00DE5834" w:rsidRPr="005C21D8" w:rsidRDefault="00DE5834" w:rsidP="00DE5834">
            <w:pPr>
              <w:rPr>
                <w:rFonts w:ascii="Arial" w:hAnsi="Arial" w:cs="Arial"/>
                <w:sz w:val="20"/>
                <w:szCs w:val="20"/>
              </w:rPr>
            </w:pPr>
          </w:p>
        </w:tc>
        <w:tc>
          <w:tcPr>
            <w:tcW w:w="867" w:type="dxa"/>
            <w:vMerge/>
            <w:noWrap/>
            <w:vAlign w:val="center"/>
            <w:hideMark/>
          </w:tcPr>
          <w:p w14:paraId="78C757BC" w14:textId="77777777" w:rsidR="00DE5834" w:rsidRPr="005C21D8" w:rsidRDefault="00DE5834" w:rsidP="00DE5834">
            <w:pPr>
              <w:rPr>
                <w:rFonts w:ascii="Arial" w:hAnsi="Arial" w:cs="Arial"/>
                <w:sz w:val="20"/>
                <w:szCs w:val="20"/>
              </w:rPr>
            </w:pPr>
          </w:p>
        </w:tc>
      </w:tr>
      <w:tr w:rsidR="00DE5834" w:rsidRPr="005C21D8" w14:paraId="07E31FD2" w14:textId="77777777" w:rsidTr="40DB46DB">
        <w:trPr>
          <w:trHeight w:val="300"/>
        </w:trPr>
        <w:tc>
          <w:tcPr>
            <w:tcW w:w="750" w:type="dxa"/>
            <w:vMerge/>
            <w:noWrap/>
            <w:vAlign w:val="center"/>
            <w:hideMark/>
          </w:tcPr>
          <w:p w14:paraId="3A8A07F7" w14:textId="77777777" w:rsidR="00DE5834" w:rsidRPr="005C21D8" w:rsidRDefault="00DE5834" w:rsidP="00DE5834">
            <w:pPr>
              <w:rPr>
                <w:rFonts w:ascii="Arial" w:hAnsi="Arial" w:cs="Arial"/>
                <w:sz w:val="20"/>
                <w:szCs w:val="20"/>
              </w:rPr>
            </w:pPr>
          </w:p>
        </w:tc>
        <w:tc>
          <w:tcPr>
            <w:tcW w:w="5199" w:type="dxa"/>
            <w:shd w:val="clear" w:color="auto" w:fill="auto"/>
            <w:noWrap/>
          </w:tcPr>
          <w:p w14:paraId="63BC4CE1" w14:textId="4A217084" w:rsidR="00DE5834" w:rsidRPr="005C21D8" w:rsidRDefault="00DE5834" w:rsidP="00DE5834">
            <w:pPr>
              <w:rPr>
                <w:rFonts w:ascii="Arial" w:hAnsi="Arial" w:cs="Arial"/>
                <w:sz w:val="20"/>
                <w:szCs w:val="20"/>
              </w:rPr>
            </w:pPr>
            <w:r w:rsidRPr="005C21D8">
              <w:rPr>
                <w:rFonts w:ascii="Arial" w:hAnsi="Arial" w:cs="Arial"/>
                <w:color w:val="000000"/>
                <w:sz w:val="20"/>
                <w:szCs w:val="20"/>
              </w:rPr>
              <w:t xml:space="preserve">RFID skaitytuvo patikra </w:t>
            </w:r>
          </w:p>
        </w:tc>
        <w:tc>
          <w:tcPr>
            <w:tcW w:w="850" w:type="dxa"/>
            <w:vMerge/>
            <w:noWrap/>
            <w:vAlign w:val="center"/>
            <w:hideMark/>
          </w:tcPr>
          <w:p w14:paraId="336F5E1C" w14:textId="77777777" w:rsidR="00DE5834" w:rsidRPr="005C21D8" w:rsidRDefault="00DE5834" w:rsidP="00DE5834">
            <w:pPr>
              <w:rPr>
                <w:rFonts w:ascii="Arial" w:hAnsi="Arial" w:cs="Arial"/>
                <w:sz w:val="20"/>
                <w:szCs w:val="20"/>
              </w:rPr>
            </w:pPr>
          </w:p>
        </w:tc>
        <w:tc>
          <w:tcPr>
            <w:tcW w:w="851" w:type="dxa"/>
            <w:vMerge/>
          </w:tcPr>
          <w:p w14:paraId="61860204" w14:textId="77777777" w:rsidR="00DE5834" w:rsidRPr="005C21D8" w:rsidRDefault="00DE5834" w:rsidP="00DE5834">
            <w:pPr>
              <w:rPr>
                <w:rFonts w:ascii="Arial" w:hAnsi="Arial" w:cs="Arial"/>
                <w:sz w:val="20"/>
                <w:szCs w:val="20"/>
              </w:rPr>
            </w:pPr>
          </w:p>
        </w:tc>
        <w:tc>
          <w:tcPr>
            <w:tcW w:w="1134" w:type="dxa"/>
            <w:vMerge/>
            <w:noWrap/>
            <w:vAlign w:val="center"/>
            <w:hideMark/>
          </w:tcPr>
          <w:p w14:paraId="2BBC8F8F" w14:textId="77777777" w:rsidR="00DE5834" w:rsidRPr="005C21D8" w:rsidRDefault="00DE5834" w:rsidP="00DE5834">
            <w:pPr>
              <w:rPr>
                <w:rFonts w:ascii="Arial" w:hAnsi="Arial" w:cs="Arial"/>
                <w:sz w:val="20"/>
                <w:szCs w:val="20"/>
              </w:rPr>
            </w:pPr>
          </w:p>
        </w:tc>
        <w:tc>
          <w:tcPr>
            <w:tcW w:w="867" w:type="dxa"/>
            <w:vMerge/>
            <w:noWrap/>
            <w:vAlign w:val="center"/>
            <w:hideMark/>
          </w:tcPr>
          <w:p w14:paraId="5174F05A" w14:textId="77777777" w:rsidR="00DE5834" w:rsidRPr="005C21D8" w:rsidRDefault="00DE5834" w:rsidP="00DE5834">
            <w:pPr>
              <w:rPr>
                <w:rFonts w:ascii="Arial" w:hAnsi="Arial" w:cs="Arial"/>
                <w:sz w:val="20"/>
                <w:szCs w:val="20"/>
              </w:rPr>
            </w:pPr>
          </w:p>
        </w:tc>
      </w:tr>
      <w:tr w:rsidR="00DE5834" w:rsidRPr="005C21D8" w14:paraId="7BC131B4" w14:textId="77777777" w:rsidTr="40DB46DB">
        <w:trPr>
          <w:trHeight w:val="300"/>
        </w:trPr>
        <w:tc>
          <w:tcPr>
            <w:tcW w:w="750" w:type="dxa"/>
            <w:vMerge/>
            <w:noWrap/>
            <w:vAlign w:val="center"/>
            <w:hideMark/>
          </w:tcPr>
          <w:p w14:paraId="0C8E32E3" w14:textId="006DEEEF" w:rsidR="00DE5834" w:rsidRPr="005C21D8" w:rsidRDefault="00DE5834" w:rsidP="00DE5834">
            <w:pPr>
              <w:jc w:val="center"/>
              <w:rPr>
                <w:rFonts w:ascii="Arial" w:hAnsi="Arial" w:cs="Arial"/>
                <w:color w:val="000000" w:themeColor="text1"/>
                <w:sz w:val="20"/>
                <w:szCs w:val="20"/>
              </w:rPr>
            </w:pPr>
          </w:p>
        </w:tc>
        <w:tc>
          <w:tcPr>
            <w:tcW w:w="5199" w:type="dxa"/>
            <w:shd w:val="clear" w:color="auto" w:fill="auto"/>
            <w:noWrap/>
          </w:tcPr>
          <w:p w14:paraId="42D39CAB" w14:textId="4021FE56" w:rsidR="00DE5834" w:rsidRPr="005C21D8" w:rsidRDefault="00DE5834" w:rsidP="00DE5834">
            <w:pPr>
              <w:rPr>
                <w:rFonts w:ascii="Arial" w:hAnsi="Arial" w:cs="Arial"/>
                <w:color w:val="000000" w:themeColor="text1"/>
                <w:sz w:val="20"/>
                <w:szCs w:val="20"/>
              </w:rPr>
            </w:pPr>
            <w:r w:rsidRPr="005C21D8">
              <w:rPr>
                <w:rFonts w:ascii="Arial" w:hAnsi="Arial" w:cs="Arial"/>
                <w:color w:val="000000"/>
                <w:sz w:val="20"/>
                <w:szCs w:val="20"/>
              </w:rPr>
              <w:t>Patikrinti ekrano veikimą</w:t>
            </w:r>
          </w:p>
        </w:tc>
        <w:tc>
          <w:tcPr>
            <w:tcW w:w="850" w:type="dxa"/>
            <w:vMerge/>
            <w:noWrap/>
            <w:vAlign w:val="center"/>
            <w:hideMark/>
          </w:tcPr>
          <w:p w14:paraId="3FAA47C5" w14:textId="1480451B" w:rsidR="00DE5834" w:rsidRPr="005C21D8" w:rsidRDefault="00DE5834" w:rsidP="00DE5834">
            <w:pPr>
              <w:jc w:val="center"/>
              <w:rPr>
                <w:rFonts w:ascii="Arial" w:hAnsi="Arial" w:cs="Arial"/>
                <w:color w:val="000000" w:themeColor="text1"/>
                <w:sz w:val="20"/>
                <w:szCs w:val="20"/>
              </w:rPr>
            </w:pPr>
          </w:p>
        </w:tc>
        <w:tc>
          <w:tcPr>
            <w:tcW w:w="851" w:type="dxa"/>
            <w:vMerge/>
          </w:tcPr>
          <w:p w14:paraId="4407ABC4" w14:textId="25CCFEA7" w:rsidR="00DE5834" w:rsidRPr="005C21D8" w:rsidRDefault="00DE5834" w:rsidP="00DE5834">
            <w:pPr>
              <w:jc w:val="center"/>
              <w:rPr>
                <w:rFonts w:ascii="Arial" w:hAnsi="Arial" w:cs="Arial"/>
                <w:sz w:val="20"/>
                <w:szCs w:val="20"/>
              </w:rPr>
            </w:pPr>
          </w:p>
        </w:tc>
        <w:tc>
          <w:tcPr>
            <w:tcW w:w="1134" w:type="dxa"/>
            <w:vMerge/>
            <w:noWrap/>
            <w:vAlign w:val="center"/>
            <w:hideMark/>
          </w:tcPr>
          <w:p w14:paraId="349100D0" w14:textId="7577436F" w:rsidR="00DE5834" w:rsidRPr="005C21D8" w:rsidRDefault="00DE5834" w:rsidP="00DE5834">
            <w:pPr>
              <w:jc w:val="center"/>
              <w:rPr>
                <w:rFonts w:ascii="Arial" w:hAnsi="Arial" w:cs="Arial"/>
                <w:color w:val="000000" w:themeColor="text1"/>
                <w:sz w:val="20"/>
                <w:szCs w:val="20"/>
              </w:rPr>
            </w:pPr>
          </w:p>
        </w:tc>
        <w:tc>
          <w:tcPr>
            <w:tcW w:w="867" w:type="dxa"/>
            <w:vMerge/>
            <w:noWrap/>
            <w:vAlign w:val="center"/>
            <w:hideMark/>
          </w:tcPr>
          <w:p w14:paraId="69415129" w14:textId="57A4D66C" w:rsidR="00DE5834" w:rsidRPr="005C21D8" w:rsidRDefault="00DE5834" w:rsidP="00DE5834">
            <w:pPr>
              <w:jc w:val="center"/>
              <w:rPr>
                <w:rFonts w:ascii="Arial" w:hAnsi="Arial" w:cs="Arial"/>
                <w:color w:val="000000" w:themeColor="text1"/>
                <w:sz w:val="20"/>
                <w:szCs w:val="20"/>
              </w:rPr>
            </w:pPr>
          </w:p>
        </w:tc>
      </w:tr>
      <w:tr w:rsidR="00A70A49" w:rsidRPr="005C21D8" w14:paraId="3834F6EA" w14:textId="77777777" w:rsidTr="40DB46DB">
        <w:trPr>
          <w:trHeight w:val="300"/>
        </w:trPr>
        <w:tc>
          <w:tcPr>
            <w:tcW w:w="750" w:type="dxa"/>
            <w:shd w:val="clear" w:color="auto" w:fill="auto"/>
            <w:noWrap/>
            <w:vAlign w:val="center"/>
            <w:hideMark/>
          </w:tcPr>
          <w:p w14:paraId="5BE76370"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 </w:t>
            </w:r>
          </w:p>
        </w:tc>
        <w:tc>
          <w:tcPr>
            <w:tcW w:w="5199" w:type="dxa"/>
            <w:shd w:val="clear" w:color="auto" w:fill="auto"/>
            <w:vAlign w:val="center"/>
            <w:hideMark/>
          </w:tcPr>
          <w:p w14:paraId="56DE9987" w14:textId="31451E87" w:rsidR="00A70A49" w:rsidRPr="005C21D8" w:rsidRDefault="00A70A49" w:rsidP="00A70A49">
            <w:pPr>
              <w:jc w:val="center"/>
              <w:rPr>
                <w:rFonts w:ascii="Arial" w:hAnsi="Arial" w:cs="Arial"/>
                <w:b/>
                <w:bCs/>
                <w:color w:val="000000"/>
                <w:sz w:val="20"/>
                <w:szCs w:val="20"/>
              </w:rPr>
            </w:pPr>
            <w:r w:rsidRPr="00C43A26">
              <w:rPr>
                <w:rFonts w:ascii="Arial" w:hAnsi="Arial" w:cs="Arial"/>
                <w:b/>
                <w:bCs/>
                <w:color w:val="FF0000"/>
                <w:sz w:val="20"/>
                <w:szCs w:val="20"/>
              </w:rPr>
              <w:t xml:space="preserve">PLANINIAI DARBAI Ensto, Elinta, </w:t>
            </w:r>
            <w:proofErr w:type="spellStart"/>
            <w:r w:rsidRPr="00C43A26">
              <w:rPr>
                <w:rFonts w:ascii="Arial" w:hAnsi="Arial" w:cs="Arial"/>
                <w:b/>
                <w:bCs/>
                <w:color w:val="FF0000"/>
                <w:sz w:val="20"/>
                <w:szCs w:val="20"/>
              </w:rPr>
              <w:t>Inbalance</w:t>
            </w:r>
            <w:proofErr w:type="spellEnd"/>
            <w:r w:rsidRPr="00C43A26">
              <w:rPr>
                <w:rFonts w:ascii="Arial" w:hAnsi="Arial" w:cs="Arial"/>
                <w:b/>
                <w:bCs/>
                <w:color w:val="FF0000"/>
                <w:sz w:val="20"/>
                <w:szCs w:val="20"/>
              </w:rPr>
              <w:t xml:space="preserve">, ABB įkrovimo stotelių (lėto įkrovimo iki 44kW) DARBAI </w:t>
            </w:r>
          </w:p>
        </w:tc>
        <w:tc>
          <w:tcPr>
            <w:tcW w:w="850" w:type="dxa"/>
            <w:shd w:val="clear" w:color="auto" w:fill="auto"/>
            <w:vAlign w:val="center"/>
            <w:hideMark/>
          </w:tcPr>
          <w:p w14:paraId="34B4A1B7"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Įkainis</w:t>
            </w:r>
          </w:p>
        </w:tc>
        <w:tc>
          <w:tcPr>
            <w:tcW w:w="851" w:type="dxa"/>
          </w:tcPr>
          <w:p w14:paraId="2FAFDE0F" w14:textId="4802955C"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Rekomendacinė kaina</w:t>
            </w:r>
          </w:p>
        </w:tc>
        <w:tc>
          <w:tcPr>
            <w:tcW w:w="1134" w:type="dxa"/>
            <w:shd w:val="clear" w:color="auto" w:fill="auto"/>
            <w:vAlign w:val="center"/>
            <w:hideMark/>
          </w:tcPr>
          <w:p w14:paraId="10ACC2E0" w14:textId="5106E2EB" w:rsidR="00A70A49" w:rsidRPr="005C21D8" w:rsidRDefault="00243AB1" w:rsidP="00A70A49">
            <w:pPr>
              <w:jc w:val="center"/>
              <w:rPr>
                <w:rFonts w:ascii="Arial" w:hAnsi="Arial" w:cs="Arial"/>
                <w:color w:val="000000"/>
                <w:sz w:val="20"/>
                <w:szCs w:val="20"/>
              </w:rPr>
            </w:pPr>
            <w:r w:rsidRPr="005C21D8">
              <w:rPr>
                <w:rFonts w:ascii="Arial" w:hAnsi="Arial" w:cs="Arial"/>
                <w:color w:val="000000"/>
                <w:sz w:val="20"/>
                <w:szCs w:val="20"/>
              </w:rPr>
              <w:t>Matavimo vienetai</w:t>
            </w:r>
          </w:p>
        </w:tc>
        <w:tc>
          <w:tcPr>
            <w:tcW w:w="867" w:type="dxa"/>
            <w:shd w:val="clear" w:color="auto" w:fill="auto"/>
            <w:vAlign w:val="center"/>
            <w:hideMark/>
          </w:tcPr>
          <w:p w14:paraId="4EBCB33C"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Svertinis koeficientas</w:t>
            </w:r>
          </w:p>
        </w:tc>
      </w:tr>
      <w:tr w:rsidR="00A70A49" w:rsidRPr="005C21D8" w14:paraId="72D36834" w14:textId="77777777" w:rsidTr="40DB46DB">
        <w:trPr>
          <w:trHeight w:val="300"/>
        </w:trPr>
        <w:tc>
          <w:tcPr>
            <w:tcW w:w="750" w:type="dxa"/>
            <w:vMerge w:val="restart"/>
            <w:shd w:val="clear" w:color="auto" w:fill="auto"/>
            <w:noWrap/>
            <w:vAlign w:val="center"/>
            <w:hideMark/>
          </w:tcPr>
          <w:p w14:paraId="62F13AFC" w14:textId="722AB30C"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1.2</w:t>
            </w:r>
          </w:p>
        </w:tc>
        <w:tc>
          <w:tcPr>
            <w:tcW w:w="5199" w:type="dxa"/>
            <w:shd w:val="clear" w:color="auto" w:fill="auto"/>
            <w:noWrap/>
            <w:vAlign w:val="center"/>
            <w:hideMark/>
          </w:tcPr>
          <w:p w14:paraId="5B70B66E" w14:textId="7ED55D14" w:rsidR="00A70A49" w:rsidRPr="00C16E89" w:rsidRDefault="00A70A49" w:rsidP="00A70A49">
            <w:pPr>
              <w:rPr>
                <w:rFonts w:ascii="Arial" w:hAnsi="Arial" w:cs="Arial"/>
                <w:color w:val="000000"/>
                <w:sz w:val="20"/>
                <w:szCs w:val="20"/>
              </w:rPr>
            </w:pPr>
            <w:r w:rsidRPr="00C16E89">
              <w:rPr>
                <w:rFonts w:ascii="Arial" w:hAnsi="Arial" w:cs="Arial"/>
                <w:sz w:val="20"/>
                <w:szCs w:val="20"/>
              </w:rPr>
              <w:t>Vizualinė įkrovimo stotelės ir aplink esančios infrastruktūros apžiūra.</w:t>
            </w:r>
          </w:p>
        </w:tc>
        <w:tc>
          <w:tcPr>
            <w:tcW w:w="850" w:type="dxa"/>
            <w:vMerge w:val="restart"/>
            <w:shd w:val="clear" w:color="auto" w:fill="auto"/>
            <w:noWrap/>
            <w:vAlign w:val="center"/>
          </w:tcPr>
          <w:p w14:paraId="0E136E7C" w14:textId="3A892547" w:rsidR="00A70A49" w:rsidRPr="005C21D8" w:rsidRDefault="00A70A49" w:rsidP="00A70A49">
            <w:pPr>
              <w:jc w:val="center"/>
              <w:rPr>
                <w:rFonts w:ascii="Arial" w:hAnsi="Arial" w:cs="Arial"/>
                <w:color w:val="000000"/>
                <w:sz w:val="20"/>
                <w:szCs w:val="20"/>
              </w:rPr>
            </w:pPr>
          </w:p>
        </w:tc>
        <w:tc>
          <w:tcPr>
            <w:tcW w:w="851" w:type="dxa"/>
            <w:vMerge w:val="restart"/>
          </w:tcPr>
          <w:p w14:paraId="1BEEAFE2" w14:textId="06A05C70" w:rsidR="00A70A49" w:rsidRPr="005C21D8" w:rsidRDefault="00A70A49" w:rsidP="00A70A49">
            <w:pPr>
              <w:jc w:val="center"/>
              <w:rPr>
                <w:rFonts w:ascii="Arial" w:hAnsi="Arial" w:cs="Arial"/>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p>
          <w:p w14:paraId="7B2C0ED0" w14:textId="2135A3F8" w:rsidR="00A70A49" w:rsidRPr="005C21D8" w:rsidRDefault="00A70A49" w:rsidP="00A70A49">
            <w:pPr>
              <w:jc w:val="center"/>
              <w:rPr>
                <w:rFonts w:ascii="Arial" w:hAnsi="Arial" w:cs="Arial"/>
                <w:color w:val="000000" w:themeColor="text1"/>
                <w:sz w:val="20"/>
                <w:szCs w:val="20"/>
              </w:rPr>
            </w:pPr>
            <w:r w:rsidRPr="005C21D8">
              <w:rPr>
                <w:rFonts w:ascii="Arial" w:hAnsi="Arial" w:cs="Arial"/>
                <w:sz w:val="20"/>
                <w:szCs w:val="20"/>
              </w:rPr>
              <w:br/>
            </w:r>
            <w:r w:rsidRPr="005C21D8">
              <w:rPr>
                <w:rFonts w:ascii="Arial" w:hAnsi="Arial" w:cs="Arial"/>
                <w:color w:val="000000" w:themeColor="text1"/>
                <w:sz w:val="20"/>
                <w:szCs w:val="20"/>
              </w:rPr>
              <w:t>50</w:t>
            </w:r>
          </w:p>
          <w:p w14:paraId="0AD0237F" w14:textId="20EED35E" w:rsidR="00A70A49" w:rsidRPr="005C21D8" w:rsidRDefault="00A70A49" w:rsidP="00A70A49">
            <w:pPr>
              <w:jc w:val="center"/>
              <w:rPr>
                <w:rFonts w:ascii="Arial" w:hAnsi="Arial" w:cs="Arial"/>
                <w:color w:val="000000"/>
                <w:sz w:val="20"/>
                <w:szCs w:val="20"/>
              </w:rPr>
            </w:pPr>
          </w:p>
        </w:tc>
        <w:tc>
          <w:tcPr>
            <w:tcW w:w="1134" w:type="dxa"/>
            <w:vMerge w:val="restart"/>
            <w:shd w:val="clear" w:color="auto" w:fill="auto"/>
            <w:noWrap/>
            <w:vAlign w:val="center"/>
            <w:hideMark/>
          </w:tcPr>
          <w:p w14:paraId="1A823A54" w14:textId="37BDE392"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Eur/vnt.</w:t>
            </w:r>
          </w:p>
        </w:tc>
        <w:tc>
          <w:tcPr>
            <w:tcW w:w="867" w:type="dxa"/>
            <w:vMerge w:val="restart"/>
            <w:shd w:val="clear" w:color="auto" w:fill="auto"/>
            <w:noWrap/>
            <w:vAlign w:val="center"/>
            <w:hideMark/>
          </w:tcPr>
          <w:p w14:paraId="11047399" w14:textId="53FA9E09" w:rsidR="00A70A49" w:rsidRPr="005C21D8" w:rsidRDefault="00A70A49" w:rsidP="00A70A49">
            <w:pPr>
              <w:jc w:val="center"/>
              <w:rPr>
                <w:rFonts w:ascii="Arial" w:hAnsi="Arial" w:cs="Arial"/>
                <w:color w:val="000000"/>
                <w:sz w:val="20"/>
                <w:szCs w:val="20"/>
              </w:rPr>
            </w:pPr>
            <w:r w:rsidRPr="005C21D8">
              <w:rPr>
                <w:rFonts w:ascii="Arial" w:hAnsi="Arial" w:cs="Arial"/>
                <w:color w:val="000000" w:themeColor="text1"/>
                <w:sz w:val="20"/>
                <w:szCs w:val="20"/>
              </w:rPr>
              <w:t>2</w:t>
            </w:r>
          </w:p>
        </w:tc>
      </w:tr>
      <w:tr w:rsidR="00A70A49" w:rsidRPr="005C21D8" w14:paraId="20F8E206" w14:textId="77777777" w:rsidTr="40DB46DB">
        <w:trPr>
          <w:trHeight w:val="300"/>
        </w:trPr>
        <w:tc>
          <w:tcPr>
            <w:tcW w:w="750" w:type="dxa"/>
            <w:vMerge/>
            <w:noWrap/>
            <w:vAlign w:val="center"/>
            <w:hideMark/>
          </w:tcPr>
          <w:p w14:paraId="335198DD" w14:textId="7E9CFD6B"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5C62276E" w14:textId="10051F58"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Įkrovimo stotelių sausas išorės valymas esant poreikiui </w:t>
            </w:r>
          </w:p>
        </w:tc>
        <w:tc>
          <w:tcPr>
            <w:tcW w:w="850" w:type="dxa"/>
            <w:vMerge/>
            <w:vAlign w:val="center"/>
          </w:tcPr>
          <w:p w14:paraId="3C8F9C4D" w14:textId="77777777" w:rsidR="00A70A49" w:rsidRPr="005C21D8" w:rsidRDefault="00A70A49" w:rsidP="00A70A49">
            <w:pPr>
              <w:rPr>
                <w:rFonts w:ascii="Arial" w:hAnsi="Arial" w:cs="Arial"/>
                <w:color w:val="000000"/>
                <w:sz w:val="20"/>
                <w:szCs w:val="20"/>
              </w:rPr>
            </w:pPr>
          </w:p>
        </w:tc>
        <w:tc>
          <w:tcPr>
            <w:tcW w:w="851" w:type="dxa"/>
            <w:vMerge/>
          </w:tcPr>
          <w:p w14:paraId="045FE77E"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6C6BFAAE" w14:textId="626CD623" w:rsidR="00A70A49" w:rsidRPr="005C21D8" w:rsidRDefault="00A70A49" w:rsidP="00A70A49">
            <w:pPr>
              <w:rPr>
                <w:rFonts w:ascii="Arial" w:hAnsi="Arial" w:cs="Arial"/>
                <w:color w:val="000000"/>
                <w:sz w:val="20"/>
                <w:szCs w:val="20"/>
              </w:rPr>
            </w:pPr>
          </w:p>
        </w:tc>
        <w:tc>
          <w:tcPr>
            <w:tcW w:w="867" w:type="dxa"/>
            <w:vMerge/>
            <w:vAlign w:val="center"/>
            <w:hideMark/>
          </w:tcPr>
          <w:p w14:paraId="057CD4B5" w14:textId="77777777" w:rsidR="00A70A49" w:rsidRPr="005C21D8" w:rsidRDefault="00A70A49" w:rsidP="00A70A49">
            <w:pPr>
              <w:rPr>
                <w:rFonts w:ascii="Arial" w:hAnsi="Arial" w:cs="Arial"/>
                <w:color w:val="000000"/>
                <w:sz w:val="20"/>
                <w:szCs w:val="20"/>
              </w:rPr>
            </w:pPr>
          </w:p>
        </w:tc>
      </w:tr>
      <w:tr w:rsidR="00A70A49" w:rsidRPr="005C21D8" w14:paraId="24531367" w14:textId="77777777" w:rsidTr="40DB46DB">
        <w:trPr>
          <w:trHeight w:val="300"/>
        </w:trPr>
        <w:tc>
          <w:tcPr>
            <w:tcW w:w="750" w:type="dxa"/>
            <w:vMerge/>
            <w:noWrap/>
            <w:vAlign w:val="center"/>
            <w:hideMark/>
          </w:tcPr>
          <w:p w14:paraId="0703B17C" w14:textId="57B831BD"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33BCA974" w14:textId="49254951"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Dulkių, voratinklių valymas stotelės viduje </w:t>
            </w:r>
          </w:p>
        </w:tc>
        <w:tc>
          <w:tcPr>
            <w:tcW w:w="850" w:type="dxa"/>
            <w:vMerge/>
            <w:vAlign w:val="center"/>
          </w:tcPr>
          <w:p w14:paraId="67BDA4F3" w14:textId="77777777" w:rsidR="00A70A49" w:rsidRPr="005C21D8" w:rsidRDefault="00A70A49" w:rsidP="00A70A49">
            <w:pPr>
              <w:rPr>
                <w:rFonts w:ascii="Arial" w:hAnsi="Arial" w:cs="Arial"/>
                <w:color w:val="000000"/>
                <w:sz w:val="20"/>
                <w:szCs w:val="20"/>
              </w:rPr>
            </w:pPr>
          </w:p>
        </w:tc>
        <w:tc>
          <w:tcPr>
            <w:tcW w:w="851" w:type="dxa"/>
            <w:vMerge/>
          </w:tcPr>
          <w:p w14:paraId="04A69BE5"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716DE800" w14:textId="34142A46" w:rsidR="00A70A49" w:rsidRPr="005C21D8" w:rsidRDefault="00A70A49" w:rsidP="00A70A49">
            <w:pPr>
              <w:rPr>
                <w:rFonts w:ascii="Arial" w:hAnsi="Arial" w:cs="Arial"/>
                <w:color w:val="000000"/>
                <w:sz w:val="20"/>
                <w:szCs w:val="20"/>
              </w:rPr>
            </w:pPr>
          </w:p>
        </w:tc>
        <w:tc>
          <w:tcPr>
            <w:tcW w:w="867" w:type="dxa"/>
            <w:vMerge/>
            <w:vAlign w:val="center"/>
            <w:hideMark/>
          </w:tcPr>
          <w:p w14:paraId="206A2D28" w14:textId="77777777" w:rsidR="00A70A49" w:rsidRPr="005C21D8" w:rsidRDefault="00A70A49" w:rsidP="00A70A49">
            <w:pPr>
              <w:rPr>
                <w:rFonts w:ascii="Arial" w:hAnsi="Arial" w:cs="Arial"/>
                <w:color w:val="000000"/>
                <w:sz w:val="20"/>
                <w:szCs w:val="20"/>
              </w:rPr>
            </w:pPr>
          </w:p>
        </w:tc>
      </w:tr>
      <w:tr w:rsidR="00A70A49" w:rsidRPr="005C21D8" w14:paraId="59FECCBD" w14:textId="77777777" w:rsidTr="40DB46DB">
        <w:trPr>
          <w:trHeight w:val="300"/>
        </w:trPr>
        <w:tc>
          <w:tcPr>
            <w:tcW w:w="750" w:type="dxa"/>
            <w:vMerge/>
            <w:noWrap/>
            <w:vAlign w:val="center"/>
            <w:hideMark/>
          </w:tcPr>
          <w:p w14:paraId="221C0EEB" w14:textId="10EE905F" w:rsidR="00A70A49" w:rsidRPr="005C21D8" w:rsidRDefault="00A70A49" w:rsidP="00A70A49">
            <w:pPr>
              <w:jc w:val="center"/>
              <w:rPr>
                <w:rFonts w:ascii="Arial" w:hAnsi="Arial" w:cs="Arial"/>
                <w:color w:val="000000"/>
                <w:sz w:val="20"/>
                <w:szCs w:val="20"/>
              </w:rPr>
            </w:pPr>
          </w:p>
        </w:tc>
        <w:tc>
          <w:tcPr>
            <w:tcW w:w="5199" w:type="dxa"/>
            <w:shd w:val="clear" w:color="auto" w:fill="auto"/>
            <w:vAlign w:val="center"/>
            <w:hideMark/>
          </w:tcPr>
          <w:p w14:paraId="2974FF33" w14:textId="161D8E48" w:rsidR="00A70A49" w:rsidRPr="005C21D8" w:rsidRDefault="00A70A49" w:rsidP="00A70A49">
            <w:pPr>
              <w:rPr>
                <w:rFonts w:ascii="Arial" w:eastAsia="Arial" w:hAnsi="Arial" w:cs="Arial"/>
                <w:sz w:val="20"/>
                <w:szCs w:val="20"/>
              </w:rPr>
            </w:pPr>
            <w:r w:rsidRPr="005C21D8">
              <w:rPr>
                <w:rFonts w:ascii="Arial" w:hAnsi="Arial" w:cs="Arial"/>
                <w:color w:val="000000"/>
                <w:sz w:val="20"/>
                <w:szCs w:val="20"/>
              </w:rPr>
              <w:t xml:space="preserve">Jėgos kabelių, ryšio kabelių kontaktų patikrinimas ir priveržimas stotelėje ir paskirstymo skyde (Jei toks yra) </w:t>
            </w:r>
          </w:p>
        </w:tc>
        <w:tc>
          <w:tcPr>
            <w:tcW w:w="850" w:type="dxa"/>
            <w:vMerge/>
            <w:vAlign w:val="center"/>
          </w:tcPr>
          <w:p w14:paraId="086F195A" w14:textId="77777777" w:rsidR="00A70A49" w:rsidRPr="005C21D8" w:rsidRDefault="00A70A49" w:rsidP="00A70A49">
            <w:pPr>
              <w:rPr>
                <w:rFonts w:ascii="Arial" w:hAnsi="Arial" w:cs="Arial"/>
                <w:color w:val="000000"/>
                <w:sz w:val="20"/>
                <w:szCs w:val="20"/>
              </w:rPr>
            </w:pPr>
          </w:p>
        </w:tc>
        <w:tc>
          <w:tcPr>
            <w:tcW w:w="851" w:type="dxa"/>
            <w:vMerge/>
          </w:tcPr>
          <w:p w14:paraId="1F1FA4F2"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292C52A9" w14:textId="187A190C" w:rsidR="00A70A49" w:rsidRPr="005C21D8" w:rsidRDefault="00A70A49" w:rsidP="00A70A49">
            <w:pPr>
              <w:rPr>
                <w:rFonts w:ascii="Arial" w:hAnsi="Arial" w:cs="Arial"/>
                <w:color w:val="000000"/>
                <w:sz w:val="20"/>
                <w:szCs w:val="20"/>
              </w:rPr>
            </w:pPr>
          </w:p>
        </w:tc>
        <w:tc>
          <w:tcPr>
            <w:tcW w:w="867" w:type="dxa"/>
            <w:vMerge/>
            <w:vAlign w:val="center"/>
            <w:hideMark/>
          </w:tcPr>
          <w:p w14:paraId="246BE361" w14:textId="77777777" w:rsidR="00A70A49" w:rsidRPr="005C21D8" w:rsidRDefault="00A70A49" w:rsidP="00A70A49">
            <w:pPr>
              <w:rPr>
                <w:rFonts w:ascii="Arial" w:hAnsi="Arial" w:cs="Arial"/>
                <w:color w:val="000000"/>
                <w:sz w:val="20"/>
                <w:szCs w:val="20"/>
              </w:rPr>
            </w:pPr>
          </w:p>
        </w:tc>
      </w:tr>
      <w:tr w:rsidR="00A70A49" w:rsidRPr="005C21D8" w14:paraId="2EDCF8B5" w14:textId="77777777" w:rsidTr="40DB46DB">
        <w:trPr>
          <w:trHeight w:val="300"/>
        </w:trPr>
        <w:tc>
          <w:tcPr>
            <w:tcW w:w="750" w:type="dxa"/>
            <w:vMerge/>
            <w:noWrap/>
            <w:vAlign w:val="center"/>
            <w:hideMark/>
          </w:tcPr>
          <w:p w14:paraId="1F0159F6" w14:textId="23E8F49A"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11E4EA0B" w14:textId="11E10D08"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Kabelių, laikiklių ir jungčių vizualinė patikra </w:t>
            </w:r>
          </w:p>
        </w:tc>
        <w:tc>
          <w:tcPr>
            <w:tcW w:w="850" w:type="dxa"/>
            <w:vMerge/>
            <w:vAlign w:val="center"/>
          </w:tcPr>
          <w:p w14:paraId="15F359E7" w14:textId="77777777" w:rsidR="00A70A49" w:rsidRPr="005C21D8" w:rsidRDefault="00A70A49" w:rsidP="00A70A49">
            <w:pPr>
              <w:rPr>
                <w:rFonts w:ascii="Arial" w:hAnsi="Arial" w:cs="Arial"/>
                <w:color w:val="000000"/>
                <w:sz w:val="20"/>
                <w:szCs w:val="20"/>
              </w:rPr>
            </w:pPr>
          </w:p>
        </w:tc>
        <w:tc>
          <w:tcPr>
            <w:tcW w:w="851" w:type="dxa"/>
            <w:vMerge/>
          </w:tcPr>
          <w:p w14:paraId="64D3CBD1"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33CCA559" w14:textId="178BAF61" w:rsidR="00A70A49" w:rsidRPr="005C21D8" w:rsidRDefault="00A70A49" w:rsidP="00A70A49">
            <w:pPr>
              <w:rPr>
                <w:rFonts w:ascii="Arial" w:hAnsi="Arial" w:cs="Arial"/>
                <w:color w:val="000000"/>
                <w:sz w:val="20"/>
                <w:szCs w:val="20"/>
              </w:rPr>
            </w:pPr>
          </w:p>
        </w:tc>
        <w:tc>
          <w:tcPr>
            <w:tcW w:w="867" w:type="dxa"/>
            <w:vMerge/>
            <w:vAlign w:val="center"/>
            <w:hideMark/>
          </w:tcPr>
          <w:p w14:paraId="4CF0042C" w14:textId="77777777" w:rsidR="00A70A49" w:rsidRPr="005C21D8" w:rsidRDefault="00A70A49" w:rsidP="00A70A49">
            <w:pPr>
              <w:rPr>
                <w:rFonts w:ascii="Arial" w:hAnsi="Arial" w:cs="Arial"/>
                <w:color w:val="000000"/>
                <w:sz w:val="20"/>
                <w:szCs w:val="20"/>
              </w:rPr>
            </w:pPr>
          </w:p>
        </w:tc>
      </w:tr>
      <w:tr w:rsidR="00A70A49" w:rsidRPr="005C21D8" w14:paraId="707960F9" w14:textId="77777777" w:rsidTr="40DB46DB">
        <w:trPr>
          <w:trHeight w:val="300"/>
        </w:trPr>
        <w:tc>
          <w:tcPr>
            <w:tcW w:w="750" w:type="dxa"/>
            <w:vMerge/>
            <w:noWrap/>
            <w:vAlign w:val="center"/>
            <w:hideMark/>
          </w:tcPr>
          <w:p w14:paraId="6E3E00BB" w14:textId="248E6177"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5BAF02FD" w14:textId="6632FAC2"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Tikrinamos tarpinės ar nėra vandens pratekėjimo, nesikaupia drėgmė. </w:t>
            </w:r>
          </w:p>
        </w:tc>
        <w:tc>
          <w:tcPr>
            <w:tcW w:w="850" w:type="dxa"/>
            <w:vMerge/>
            <w:vAlign w:val="center"/>
          </w:tcPr>
          <w:p w14:paraId="641283E4" w14:textId="77777777" w:rsidR="00A70A49" w:rsidRPr="005C21D8" w:rsidRDefault="00A70A49" w:rsidP="00A70A49">
            <w:pPr>
              <w:rPr>
                <w:rFonts w:ascii="Arial" w:hAnsi="Arial" w:cs="Arial"/>
                <w:color w:val="000000"/>
                <w:sz w:val="20"/>
                <w:szCs w:val="20"/>
              </w:rPr>
            </w:pPr>
          </w:p>
        </w:tc>
        <w:tc>
          <w:tcPr>
            <w:tcW w:w="851" w:type="dxa"/>
            <w:vMerge/>
          </w:tcPr>
          <w:p w14:paraId="4B87C4E9"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355AB5D1" w14:textId="64EBF7A1" w:rsidR="00A70A49" w:rsidRPr="005C21D8" w:rsidRDefault="00A70A49" w:rsidP="00A70A49">
            <w:pPr>
              <w:rPr>
                <w:rFonts w:ascii="Arial" w:hAnsi="Arial" w:cs="Arial"/>
                <w:color w:val="000000"/>
                <w:sz w:val="20"/>
                <w:szCs w:val="20"/>
              </w:rPr>
            </w:pPr>
          </w:p>
        </w:tc>
        <w:tc>
          <w:tcPr>
            <w:tcW w:w="867" w:type="dxa"/>
            <w:vMerge/>
            <w:vAlign w:val="center"/>
            <w:hideMark/>
          </w:tcPr>
          <w:p w14:paraId="73FDF3A8" w14:textId="77777777" w:rsidR="00A70A49" w:rsidRPr="005C21D8" w:rsidRDefault="00A70A49" w:rsidP="00A70A49">
            <w:pPr>
              <w:rPr>
                <w:rFonts w:ascii="Arial" w:hAnsi="Arial" w:cs="Arial"/>
                <w:color w:val="000000"/>
                <w:sz w:val="20"/>
                <w:szCs w:val="20"/>
              </w:rPr>
            </w:pPr>
          </w:p>
        </w:tc>
      </w:tr>
      <w:tr w:rsidR="00A70A49" w:rsidRPr="005C21D8" w14:paraId="16581704" w14:textId="77777777" w:rsidTr="40DB46DB">
        <w:trPr>
          <w:trHeight w:val="300"/>
        </w:trPr>
        <w:tc>
          <w:tcPr>
            <w:tcW w:w="750" w:type="dxa"/>
            <w:vMerge/>
            <w:noWrap/>
            <w:vAlign w:val="center"/>
            <w:hideMark/>
          </w:tcPr>
          <w:p w14:paraId="7B8A34DA" w14:textId="5DD3E6B3"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001A8DE7" w14:textId="1BDC909C"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 xml:space="preserve">Saugiklių, MCB, RCD, kirtiklių patikra. </w:t>
            </w:r>
          </w:p>
        </w:tc>
        <w:tc>
          <w:tcPr>
            <w:tcW w:w="850" w:type="dxa"/>
            <w:vMerge/>
            <w:vAlign w:val="center"/>
          </w:tcPr>
          <w:p w14:paraId="15C29064" w14:textId="77777777" w:rsidR="00A70A49" w:rsidRPr="005C21D8" w:rsidRDefault="00A70A49" w:rsidP="00A70A49">
            <w:pPr>
              <w:rPr>
                <w:rFonts w:ascii="Arial" w:hAnsi="Arial" w:cs="Arial"/>
                <w:color w:val="000000"/>
                <w:sz w:val="20"/>
                <w:szCs w:val="20"/>
              </w:rPr>
            </w:pPr>
          </w:p>
        </w:tc>
        <w:tc>
          <w:tcPr>
            <w:tcW w:w="851" w:type="dxa"/>
            <w:vMerge/>
          </w:tcPr>
          <w:p w14:paraId="7B432106"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642A0C04" w14:textId="67BA906A" w:rsidR="00A70A49" w:rsidRPr="005C21D8" w:rsidRDefault="00A70A49" w:rsidP="00A70A49">
            <w:pPr>
              <w:rPr>
                <w:rFonts w:ascii="Arial" w:hAnsi="Arial" w:cs="Arial"/>
                <w:color w:val="000000"/>
                <w:sz w:val="20"/>
                <w:szCs w:val="20"/>
              </w:rPr>
            </w:pPr>
          </w:p>
        </w:tc>
        <w:tc>
          <w:tcPr>
            <w:tcW w:w="867" w:type="dxa"/>
            <w:vMerge/>
            <w:vAlign w:val="center"/>
            <w:hideMark/>
          </w:tcPr>
          <w:p w14:paraId="3C1BECCC" w14:textId="77777777" w:rsidR="00A70A49" w:rsidRPr="005C21D8" w:rsidRDefault="00A70A49" w:rsidP="00A70A49">
            <w:pPr>
              <w:rPr>
                <w:rFonts w:ascii="Arial" w:hAnsi="Arial" w:cs="Arial"/>
                <w:color w:val="000000"/>
                <w:sz w:val="20"/>
                <w:szCs w:val="20"/>
              </w:rPr>
            </w:pPr>
          </w:p>
        </w:tc>
      </w:tr>
      <w:tr w:rsidR="00A70A49" w:rsidRPr="005C21D8" w14:paraId="37D1BC12" w14:textId="77777777" w:rsidTr="40DB46DB">
        <w:trPr>
          <w:trHeight w:val="300"/>
        </w:trPr>
        <w:tc>
          <w:tcPr>
            <w:tcW w:w="750" w:type="dxa"/>
            <w:vMerge/>
            <w:noWrap/>
            <w:vAlign w:val="center"/>
            <w:hideMark/>
          </w:tcPr>
          <w:p w14:paraId="4C77C42D" w14:textId="1ACAAD27"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29ADD661" w14:textId="783B5C21"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Patikrinti ir priveržti įžeminimo kabelio varžtą </w:t>
            </w:r>
          </w:p>
        </w:tc>
        <w:tc>
          <w:tcPr>
            <w:tcW w:w="850" w:type="dxa"/>
            <w:vMerge/>
            <w:vAlign w:val="center"/>
          </w:tcPr>
          <w:p w14:paraId="0D060D86" w14:textId="77777777" w:rsidR="00A70A49" w:rsidRPr="005C21D8" w:rsidRDefault="00A70A49" w:rsidP="00A70A49">
            <w:pPr>
              <w:rPr>
                <w:rFonts w:ascii="Arial" w:hAnsi="Arial" w:cs="Arial"/>
                <w:color w:val="000000"/>
                <w:sz w:val="20"/>
                <w:szCs w:val="20"/>
              </w:rPr>
            </w:pPr>
          </w:p>
        </w:tc>
        <w:tc>
          <w:tcPr>
            <w:tcW w:w="851" w:type="dxa"/>
            <w:vMerge/>
          </w:tcPr>
          <w:p w14:paraId="4D9E3822"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3C418FB1" w14:textId="07C9390C" w:rsidR="00A70A49" w:rsidRPr="005C21D8" w:rsidRDefault="00A70A49" w:rsidP="00A70A49">
            <w:pPr>
              <w:rPr>
                <w:rFonts w:ascii="Arial" w:hAnsi="Arial" w:cs="Arial"/>
                <w:color w:val="000000"/>
                <w:sz w:val="20"/>
                <w:szCs w:val="20"/>
              </w:rPr>
            </w:pPr>
          </w:p>
        </w:tc>
        <w:tc>
          <w:tcPr>
            <w:tcW w:w="867" w:type="dxa"/>
            <w:vMerge/>
            <w:vAlign w:val="center"/>
            <w:hideMark/>
          </w:tcPr>
          <w:p w14:paraId="3A32541D" w14:textId="77777777" w:rsidR="00A70A49" w:rsidRPr="005C21D8" w:rsidRDefault="00A70A49" w:rsidP="00A70A49">
            <w:pPr>
              <w:rPr>
                <w:rFonts w:ascii="Arial" w:hAnsi="Arial" w:cs="Arial"/>
                <w:color w:val="000000"/>
                <w:sz w:val="20"/>
                <w:szCs w:val="20"/>
              </w:rPr>
            </w:pPr>
          </w:p>
        </w:tc>
      </w:tr>
      <w:tr w:rsidR="00A70A49" w:rsidRPr="005C21D8" w14:paraId="4D84E35C" w14:textId="77777777" w:rsidTr="40DB46DB">
        <w:trPr>
          <w:trHeight w:val="300"/>
        </w:trPr>
        <w:tc>
          <w:tcPr>
            <w:tcW w:w="750" w:type="dxa"/>
            <w:vMerge/>
            <w:noWrap/>
            <w:vAlign w:val="center"/>
            <w:hideMark/>
          </w:tcPr>
          <w:p w14:paraId="0428C8B9" w14:textId="3FF63D3E"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2BA90DF1" w14:textId="773D58DB"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Tikrinamas įkrovimo stotelės tvirtinimo konstrukcijų mechaninis stiprumas. </w:t>
            </w:r>
          </w:p>
        </w:tc>
        <w:tc>
          <w:tcPr>
            <w:tcW w:w="850" w:type="dxa"/>
            <w:vMerge/>
            <w:vAlign w:val="center"/>
          </w:tcPr>
          <w:p w14:paraId="0F889AE3" w14:textId="77777777" w:rsidR="00A70A49" w:rsidRPr="005C21D8" w:rsidRDefault="00A70A49" w:rsidP="00A70A49">
            <w:pPr>
              <w:rPr>
                <w:rFonts w:ascii="Arial" w:hAnsi="Arial" w:cs="Arial"/>
                <w:color w:val="000000"/>
                <w:sz w:val="20"/>
                <w:szCs w:val="20"/>
              </w:rPr>
            </w:pPr>
          </w:p>
        </w:tc>
        <w:tc>
          <w:tcPr>
            <w:tcW w:w="851" w:type="dxa"/>
            <w:vMerge/>
          </w:tcPr>
          <w:p w14:paraId="5F248FA5"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06AAC31F" w14:textId="190B3CB4" w:rsidR="00A70A49" w:rsidRPr="005C21D8" w:rsidRDefault="00A70A49" w:rsidP="00A70A49">
            <w:pPr>
              <w:rPr>
                <w:rFonts w:ascii="Arial" w:hAnsi="Arial" w:cs="Arial"/>
                <w:color w:val="000000"/>
                <w:sz w:val="20"/>
                <w:szCs w:val="20"/>
              </w:rPr>
            </w:pPr>
          </w:p>
        </w:tc>
        <w:tc>
          <w:tcPr>
            <w:tcW w:w="867" w:type="dxa"/>
            <w:vMerge/>
            <w:vAlign w:val="center"/>
            <w:hideMark/>
          </w:tcPr>
          <w:p w14:paraId="600C28C4" w14:textId="77777777" w:rsidR="00A70A49" w:rsidRPr="005C21D8" w:rsidRDefault="00A70A49" w:rsidP="00A70A49">
            <w:pPr>
              <w:rPr>
                <w:rFonts w:ascii="Arial" w:hAnsi="Arial" w:cs="Arial"/>
                <w:color w:val="000000"/>
                <w:sz w:val="20"/>
                <w:szCs w:val="20"/>
              </w:rPr>
            </w:pPr>
          </w:p>
        </w:tc>
      </w:tr>
      <w:tr w:rsidR="00A70A49" w:rsidRPr="005C21D8" w14:paraId="5FC5E943" w14:textId="77777777" w:rsidTr="40DB46DB">
        <w:trPr>
          <w:trHeight w:val="300"/>
        </w:trPr>
        <w:tc>
          <w:tcPr>
            <w:tcW w:w="750" w:type="dxa"/>
            <w:vMerge/>
            <w:noWrap/>
            <w:vAlign w:val="center"/>
            <w:hideMark/>
          </w:tcPr>
          <w:p w14:paraId="7E13196F" w14:textId="7C24A623" w:rsidR="00A70A49" w:rsidRPr="005C21D8" w:rsidRDefault="00A70A49" w:rsidP="00A70A49">
            <w:pPr>
              <w:jc w:val="center"/>
              <w:rPr>
                <w:rFonts w:ascii="Arial" w:hAnsi="Arial" w:cs="Arial"/>
                <w:color w:val="000000"/>
                <w:sz w:val="20"/>
                <w:szCs w:val="20"/>
              </w:rPr>
            </w:pPr>
          </w:p>
        </w:tc>
        <w:tc>
          <w:tcPr>
            <w:tcW w:w="5199" w:type="dxa"/>
            <w:shd w:val="clear" w:color="auto" w:fill="auto"/>
            <w:noWrap/>
            <w:vAlign w:val="center"/>
            <w:hideMark/>
          </w:tcPr>
          <w:p w14:paraId="3DC3AF6F" w14:textId="0786C618"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 xml:space="preserve">Tikrinama ar nėra degimo kvapo, suodžių žymių stotelės viduje </w:t>
            </w:r>
          </w:p>
        </w:tc>
        <w:tc>
          <w:tcPr>
            <w:tcW w:w="850" w:type="dxa"/>
            <w:vMerge/>
            <w:vAlign w:val="center"/>
          </w:tcPr>
          <w:p w14:paraId="172E15C2" w14:textId="77777777" w:rsidR="00A70A49" w:rsidRPr="005C21D8" w:rsidRDefault="00A70A49" w:rsidP="00A70A49">
            <w:pPr>
              <w:rPr>
                <w:rFonts w:ascii="Arial" w:hAnsi="Arial" w:cs="Arial"/>
                <w:color w:val="000000"/>
                <w:sz w:val="20"/>
                <w:szCs w:val="20"/>
              </w:rPr>
            </w:pPr>
          </w:p>
        </w:tc>
        <w:tc>
          <w:tcPr>
            <w:tcW w:w="851" w:type="dxa"/>
            <w:vMerge/>
          </w:tcPr>
          <w:p w14:paraId="337C0E1E"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5E05848C" w14:textId="21EA4594" w:rsidR="00A70A49" w:rsidRPr="005C21D8" w:rsidRDefault="00A70A49" w:rsidP="00A70A49">
            <w:pPr>
              <w:rPr>
                <w:rFonts w:ascii="Arial" w:hAnsi="Arial" w:cs="Arial"/>
                <w:color w:val="000000"/>
                <w:sz w:val="20"/>
                <w:szCs w:val="20"/>
              </w:rPr>
            </w:pPr>
          </w:p>
        </w:tc>
        <w:tc>
          <w:tcPr>
            <w:tcW w:w="867" w:type="dxa"/>
            <w:vMerge/>
            <w:vAlign w:val="center"/>
            <w:hideMark/>
          </w:tcPr>
          <w:p w14:paraId="14BADD3B" w14:textId="77777777" w:rsidR="00A70A49" w:rsidRPr="005C21D8" w:rsidRDefault="00A70A49" w:rsidP="00A70A49">
            <w:pPr>
              <w:rPr>
                <w:rFonts w:ascii="Arial" w:hAnsi="Arial" w:cs="Arial"/>
                <w:color w:val="000000"/>
                <w:sz w:val="20"/>
                <w:szCs w:val="20"/>
              </w:rPr>
            </w:pPr>
          </w:p>
        </w:tc>
      </w:tr>
      <w:tr w:rsidR="00A70A49" w:rsidRPr="005C21D8" w14:paraId="0FEB1258" w14:textId="77777777" w:rsidTr="40DB46DB">
        <w:trPr>
          <w:trHeight w:val="300"/>
        </w:trPr>
        <w:tc>
          <w:tcPr>
            <w:tcW w:w="750" w:type="dxa"/>
            <w:vMerge/>
            <w:noWrap/>
            <w:vAlign w:val="center"/>
            <w:hideMark/>
          </w:tcPr>
          <w:p w14:paraId="46929E75" w14:textId="39A0C44B" w:rsidR="00A70A49" w:rsidRPr="005C21D8" w:rsidRDefault="00A70A49" w:rsidP="00A70A49">
            <w:pPr>
              <w:jc w:val="center"/>
              <w:rPr>
                <w:rFonts w:ascii="Arial" w:hAnsi="Arial" w:cs="Arial"/>
                <w:color w:val="000000"/>
                <w:sz w:val="20"/>
                <w:szCs w:val="20"/>
              </w:rPr>
            </w:pPr>
          </w:p>
        </w:tc>
        <w:tc>
          <w:tcPr>
            <w:tcW w:w="5199" w:type="dxa"/>
            <w:shd w:val="clear" w:color="auto" w:fill="auto"/>
            <w:vAlign w:val="bottom"/>
            <w:hideMark/>
          </w:tcPr>
          <w:p w14:paraId="01D5D6A9" w14:textId="7DA66913"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Tikrinama ar yra lipdukai. Nublukęs ar sugadintas lipdukas užfiksuojamas nuotrauka. </w:t>
            </w:r>
          </w:p>
        </w:tc>
        <w:tc>
          <w:tcPr>
            <w:tcW w:w="850" w:type="dxa"/>
            <w:vMerge/>
            <w:vAlign w:val="center"/>
          </w:tcPr>
          <w:p w14:paraId="0398B0F2" w14:textId="77777777" w:rsidR="00A70A49" w:rsidRPr="005C21D8" w:rsidRDefault="00A70A49" w:rsidP="00A70A49">
            <w:pPr>
              <w:rPr>
                <w:rFonts w:ascii="Arial" w:hAnsi="Arial" w:cs="Arial"/>
                <w:color w:val="000000"/>
                <w:sz w:val="20"/>
                <w:szCs w:val="20"/>
              </w:rPr>
            </w:pPr>
          </w:p>
        </w:tc>
        <w:tc>
          <w:tcPr>
            <w:tcW w:w="851" w:type="dxa"/>
            <w:vMerge/>
          </w:tcPr>
          <w:p w14:paraId="5F74FA94"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13C8D317" w14:textId="08D7F23E" w:rsidR="00A70A49" w:rsidRPr="005C21D8" w:rsidRDefault="00A70A49" w:rsidP="00A70A49">
            <w:pPr>
              <w:rPr>
                <w:rFonts w:ascii="Arial" w:hAnsi="Arial" w:cs="Arial"/>
                <w:color w:val="000000"/>
                <w:sz w:val="20"/>
                <w:szCs w:val="20"/>
              </w:rPr>
            </w:pPr>
          </w:p>
        </w:tc>
        <w:tc>
          <w:tcPr>
            <w:tcW w:w="867" w:type="dxa"/>
            <w:vMerge/>
            <w:vAlign w:val="center"/>
            <w:hideMark/>
          </w:tcPr>
          <w:p w14:paraId="1A56D30B" w14:textId="77777777" w:rsidR="00A70A49" w:rsidRPr="005C21D8" w:rsidRDefault="00A70A49" w:rsidP="00A70A49">
            <w:pPr>
              <w:rPr>
                <w:rFonts w:ascii="Arial" w:hAnsi="Arial" w:cs="Arial"/>
                <w:color w:val="000000"/>
                <w:sz w:val="20"/>
                <w:szCs w:val="20"/>
              </w:rPr>
            </w:pPr>
          </w:p>
        </w:tc>
      </w:tr>
      <w:tr w:rsidR="00A70A49" w:rsidRPr="005C21D8" w14:paraId="5AD64F74" w14:textId="77777777" w:rsidTr="40DB46DB">
        <w:trPr>
          <w:trHeight w:val="300"/>
        </w:trPr>
        <w:tc>
          <w:tcPr>
            <w:tcW w:w="750" w:type="dxa"/>
            <w:vMerge/>
            <w:noWrap/>
            <w:vAlign w:val="center"/>
            <w:hideMark/>
          </w:tcPr>
          <w:p w14:paraId="0DBF6343" w14:textId="77777777" w:rsidR="00A70A49" w:rsidRPr="005C21D8" w:rsidRDefault="00A70A49" w:rsidP="00A70A49">
            <w:pPr>
              <w:rPr>
                <w:rFonts w:ascii="Arial" w:hAnsi="Arial" w:cs="Arial"/>
                <w:sz w:val="20"/>
                <w:szCs w:val="20"/>
              </w:rPr>
            </w:pPr>
          </w:p>
        </w:tc>
        <w:tc>
          <w:tcPr>
            <w:tcW w:w="5199" w:type="dxa"/>
            <w:shd w:val="clear" w:color="auto" w:fill="auto"/>
            <w:vAlign w:val="bottom"/>
            <w:hideMark/>
          </w:tcPr>
          <w:p w14:paraId="04C4962A" w14:textId="243BE34C" w:rsidR="00A70A49" w:rsidRPr="005C21D8" w:rsidRDefault="00A70A49" w:rsidP="00A70A49">
            <w:pPr>
              <w:rPr>
                <w:rFonts w:ascii="Arial" w:hAnsi="Arial" w:cs="Arial"/>
                <w:color w:val="000000" w:themeColor="text1"/>
                <w:sz w:val="20"/>
                <w:szCs w:val="20"/>
              </w:rPr>
            </w:pPr>
            <w:r w:rsidRPr="005C21D8">
              <w:rPr>
                <w:rFonts w:ascii="Arial" w:hAnsi="Arial" w:cs="Arial"/>
                <w:color w:val="000000"/>
                <w:sz w:val="20"/>
                <w:szCs w:val="20"/>
              </w:rPr>
              <w:t>Įtampos matavimas tarp fazių, PE ir N, korpuso </w:t>
            </w:r>
          </w:p>
        </w:tc>
        <w:tc>
          <w:tcPr>
            <w:tcW w:w="850" w:type="dxa"/>
            <w:vMerge/>
            <w:noWrap/>
            <w:vAlign w:val="center"/>
          </w:tcPr>
          <w:p w14:paraId="0BF2AB9B" w14:textId="77777777" w:rsidR="00A70A49" w:rsidRPr="005C21D8" w:rsidRDefault="00A70A49" w:rsidP="00A70A49">
            <w:pPr>
              <w:rPr>
                <w:rFonts w:ascii="Arial" w:hAnsi="Arial" w:cs="Arial"/>
                <w:sz w:val="20"/>
                <w:szCs w:val="20"/>
              </w:rPr>
            </w:pPr>
          </w:p>
        </w:tc>
        <w:tc>
          <w:tcPr>
            <w:tcW w:w="851" w:type="dxa"/>
            <w:vMerge/>
          </w:tcPr>
          <w:p w14:paraId="1A6E09A7" w14:textId="77777777" w:rsidR="00A70A49" w:rsidRPr="005C21D8" w:rsidRDefault="00A70A49" w:rsidP="00A70A49">
            <w:pPr>
              <w:rPr>
                <w:rFonts w:ascii="Arial" w:hAnsi="Arial" w:cs="Arial"/>
                <w:sz w:val="20"/>
                <w:szCs w:val="20"/>
              </w:rPr>
            </w:pPr>
          </w:p>
        </w:tc>
        <w:tc>
          <w:tcPr>
            <w:tcW w:w="1134" w:type="dxa"/>
            <w:vMerge/>
            <w:noWrap/>
            <w:vAlign w:val="center"/>
            <w:hideMark/>
          </w:tcPr>
          <w:p w14:paraId="269ED955" w14:textId="77777777" w:rsidR="00A70A49" w:rsidRPr="005C21D8" w:rsidRDefault="00A70A49" w:rsidP="00A70A49">
            <w:pPr>
              <w:rPr>
                <w:rFonts w:ascii="Arial" w:hAnsi="Arial" w:cs="Arial"/>
                <w:sz w:val="20"/>
                <w:szCs w:val="20"/>
              </w:rPr>
            </w:pPr>
          </w:p>
        </w:tc>
        <w:tc>
          <w:tcPr>
            <w:tcW w:w="867" w:type="dxa"/>
            <w:vMerge/>
            <w:noWrap/>
            <w:vAlign w:val="center"/>
            <w:hideMark/>
          </w:tcPr>
          <w:p w14:paraId="7F61BD0C" w14:textId="77777777" w:rsidR="00A70A49" w:rsidRPr="005C21D8" w:rsidRDefault="00A70A49" w:rsidP="00A70A49">
            <w:pPr>
              <w:rPr>
                <w:rFonts w:ascii="Arial" w:hAnsi="Arial" w:cs="Arial"/>
                <w:sz w:val="20"/>
                <w:szCs w:val="20"/>
              </w:rPr>
            </w:pPr>
          </w:p>
        </w:tc>
      </w:tr>
      <w:tr w:rsidR="00A70A49" w:rsidRPr="005C21D8" w14:paraId="55DACCD5" w14:textId="77777777" w:rsidTr="40DB46DB">
        <w:trPr>
          <w:trHeight w:val="300"/>
        </w:trPr>
        <w:tc>
          <w:tcPr>
            <w:tcW w:w="750" w:type="dxa"/>
            <w:vMerge/>
            <w:noWrap/>
            <w:vAlign w:val="center"/>
            <w:hideMark/>
          </w:tcPr>
          <w:p w14:paraId="74310E15" w14:textId="77777777" w:rsidR="00A70A49" w:rsidRPr="005C21D8" w:rsidRDefault="00A70A49" w:rsidP="00A70A49">
            <w:pPr>
              <w:rPr>
                <w:rFonts w:ascii="Arial" w:hAnsi="Arial" w:cs="Arial"/>
                <w:sz w:val="20"/>
                <w:szCs w:val="20"/>
              </w:rPr>
            </w:pPr>
          </w:p>
        </w:tc>
        <w:tc>
          <w:tcPr>
            <w:tcW w:w="5199" w:type="dxa"/>
            <w:shd w:val="clear" w:color="auto" w:fill="auto"/>
            <w:vAlign w:val="bottom"/>
          </w:tcPr>
          <w:p w14:paraId="432B69E3" w14:textId="1257344C" w:rsidR="00A70A49" w:rsidRPr="005C21D8" w:rsidRDefault="00A70A49" w:rsidP="00A70A49">
            <w:pPr>
              <w:rPr>
                <w:rFonts w:ascii="Arial" w:hAnsi="Arial" w:cs="Arial"/>
                <w:sz w:val="20"/>
                <w:szCs w:val="20"/>
              </w:rPr>
            </w:pPr>
            <w:r w:rsidRPr="005C21D8">
              <w:rPr>
                <w:rFonts w:ascii="Arial" w:hAnsi="Arial" w:cs="Arial"/>
                <w:color w:val="000000"/>
                <w:sz w:val="20"/>
                <w:szCs w:val="20"/>
              </w:rPr>
              <w:t>RFID skaitytuvo patikra</w:t>
            </w:r>
          </w:p>
        </w:tc>
        <w:tc>
          <w:tcPr>
            <w:tcW w:w="850" w:type="dxa"/>
            <w:vMerge/>
            <w:noWrap/>
            <w:vAlign w:val="center"/>
          </w:tcPr>
          <w:p w14:paraId="69D7DE68" w14:textId="77777777" w:rsidR="00A70A49" w:rsidRPr="005C21D8" w:rsidRDefault="00A70A49" w:rsidP="00A70A49">
            <w:pPr>
              <w:rPr>
                <w:rFonts w:ascii="Arial" w:hAnsi="Arial" w:cs="Arial"/>
                <w:sz w:val="20"/>
                <w:szCs w:val="20"/>
              </w:rPr>
            </w:pPr>
          </w:p>
        </w:tc>
        <w:tc>
          <w:tcPr>
            <w:tcW w:w="851" w:type="dxa"/>
            <w:vMerge/>
          </w:tcPr>
          <w:p w14:paraId="2F36BE04" w14:textId="77777777" w:rsidR="00A70A49" w:rsidRPr="005C21D8" w:rsidRDefault="00A70A49" w:rsidP="00A70A49">
            <w:pPr>
              <w:rPr>
                <w:rFonts w:ascii="Arial" w:hAnsi="Arial" w:cs="Arial"/>
                <w:sz w:val="20"/>
                <w:szCs w:val="20"/>
              </w:rPr>
            </w:pPr>
          </w:p>
        </w:tc>
        <w:tc>
          <w:tcPr>
            <w:tcW w:w="1134" w:type="dxa"/>
            <w:vMerge/>
            <w:noWrap/>
            <w:vAlign w:val="center"/>
            <w:hideMark/>
          </w:tcPr>
          <w:p w14:paraId="41CD629D" w14:textId="77777777" w:rsidR="00A70A49" w:rsidRPr="005C21D8" w:rsidRDefault="00A70A49" w:rsidP="00A70A49">
            <w:pPr>
              <w:rPr>
                <w:rFonts w:ascii="Arial" w:hAnsi="Arial" w:cs="Arial"/>
                <w:sz w:val="20"/>
                <w:szCs w:val="20"/>
              </w:rPr>
            </w:pPr>
          </w:p>
        </w:tc>
        <w:tc>
          <w:tcPr>
            <w:tcW w:w="867" w:type="dxa"/>
            <w:vMerge/>
            <w:noWrap/>
            <w:vAlign w:val="center"/>
            <w:hideMark/>
          </w:tcPr>
          <w:p w14:paraId="78DFDA00" w14:textId="77777777" w:rsidR="00A70A49" w:rsidRPr="005C21D8" w:rsidRDefault="00A70A49" w:rsidP="00A70A49">
            <w:pPr>
              <w:rPr>
                <w:rFonts w:ascii="Arial" w:hAnsi="Arial" w:cs="Arial"/>
                <w:sz w:val="20"/>
                <w:szCs w:val="20"/>
              </w:rPr>
            </w:pPr>
          </w:p>
        </w:tc>
      </w:tr>
      <w:tr w:rsidR="00A70A49" w:rsidRPr="005C21D8" w14:paraId="62406417" w14:textId="77777777" w:rsidTr="40DB46DB">
        <w:trPr>
          <w:trHeight w:val="300"/>
        </w:trPr>
        <w:tc>
          <w:tcPr>
            <w:tcW w:w="750" w:type="dxa"/>
            <w:vMerge/>
            <w:noWrap/>
            <w:vAlign w:val="center"/>
          </w:tcPr>
          <w:p w14:paraId="4DAA726C" w14:textId="77777777"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vAlign w:val="bottom"/>
          </w:tcPr>
          <w:p w14:paraId="1EF4716D" w14:textId="1C1BB563" w:rsidR="00A70A49" w:rsidRPr="005C21D8" w:rsidRDefault="00A70A49" w:rsidP="00A70A49">
            <w:pPr>
              <w:rPr>
                <w:rFonts w:ascii="Arial" w:hAnsi="Arial" w:cs="Arial"/>
                <w:color w:val="000000" w:themeColor="text1"/>
                <w:sz w:val="20"/>
                <w:szCs w:val="20"/>
              </w:rPr>
            </w:pPr>
            <w:r w:rsidRPr="005C21D8">
              <w:rPr>
                <w:rFonts w:ascii="Arial" w:hAnsi="Arial" w:cs="Arial"/>
                <w:color w:val="000000"/>
                <w:sz w:val="20"/>
                <w:szCs w:val="20"/>
              </w:rPr>
              <w:t>Patikrinti ekrano veikimą</w:t>
            </w:r>
          </w:p>
        </w:tc>
        <w:tc>
          <w:tcPr>
            <w:tcW w:w="850" w:type="dxa"/>
            <w:vMerge/>
            <w:vAlign w:val="center"/>
          </w:tcPr>
          <w:p w14:paraId="22B0346C" w14:textId="77777777" w:rsidR="00A70A49" w:rsidRPr="005C21D8" w:rsidRDefault="00A70A49" w:rsidP="00A70A49">
            <w:pPr>
              <w:rPr>
                <w:rFonts w:ascii="Arial" w:hAnsi="Arial" w:cs="Arial"/>
                <w:color w:val="000000"/>
                <w:sz w:val="20"/>
                <w:szCs w:val="20"/>
              </w:rPr>
            </w:pPr>
          </w:p>
        </w:tc>
        <w:tc>
          <w:tcPr>
            <w:tcW w:w="851" w:type="dxa"/>
            <w:vMerge/>
          </w:tcPr>
          <w:p w14:paraId="03EE5A36" w14:textId="77777777" w:rsidR="00A70A49" w:rsidRPr="005C21D8" w:rsidRDefault="00A70A49" w:rsidP="00A70A49">
            <w:pPr>
              <w:rPr>
                <w:rFonts w:ascii="Arial" w:hAnsi="Arial" w:cs="Arial"/>
                <w:color w:val="000000"/>
                <w:sz w:val="20"/>
                <w:szCs w:val="20"/>
              </w:rPr>
            </w:pPr>
          </w:p>
        </w:tc>
        <w:tc>
          <w:tcPr>
            <w:tcW w:w="1134" w:type="dxa"/>
            <w:vMerge/>
            <w:vAlign w:val="center"/>
          </w:tcPr>
          <w:p w14:paraId="5CD7D432" w14:textId="72A375E2" w:rsidR="00A70A49" w:rsidRPr="005C21D8" w:rsidRDefault="00A70A49" w:rsidP="00A70A49">
            <w:pPr>
              <w:rPr>
                <w:rFonts w:ascii="Arial" w:hAnsi="Arial" w:cs="Arial"/>
                <w:color w:val="000000"/>
                <w:sz w:val="20"/>
                <w:szCs w:val="20"/>
              </w:rPr>
            </w:pPr>
          </w:p>
        </w:tc>
        <w:tc>
          <w:tcPr>
            <w:tcW w:w="867" w:type="dxa"/>
            <w:vMerge/>
            <w:vAlign w:val="center"/>
          </w:tcPr>
          <w:p w14:paraId="5EF46E82" w14:textId="77777777" w:rsidR="00A70A49" w:rsidRPr="005C21D8" w:rsidRDefault="00A70A49" w:rsidP="00A70A49">
            <w:pPr>
              <w:rPr>
                <w:rFonts w:ascii="Arial" w:hAnsi="Arial" w:cs="Arial"/>
                <w:color w:val="000000"/>
                <w:sz w:val="20"/>
                <w:szCs w:val="20"/>
              </w:rPr>
            </w:pPr>
          </w:p>
        </w:tc>
      </w:tr>
      <w:tr w:rsidR="00A70A49" w:rsidRPr="005C21D8" w14:paraId="3E3440F3" w14:textId="77777777" w:rsidTr="40DB46DB">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84C9"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 </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1E7CD" w14:textId="43B0E23B" w:rsidR="00A70A49" w:rsidRPr="005C21D8" w:rsidRDefault="00A70A49" w:rsidP="009E637A">
            <w:pPr>
              <w:jc w:val="center"/>
              <w:rPr>
                <w:rFonts w:ascii="Arial" w:hAnsi="Arial" w:cs="Arial"/>
                <w:b/>
                <w:bCs/>
                <w:color w:val="000000"/>
                <w:sz w:val="20"/>
                <w:szCs w:val="20"/>
              </w:rPr>
            </w:pPr>
            <w:r w:rsidRPr="00C43A26">
              <w:rPr>
                <w:rFonts w:ascii="Arial" w:hAnsi="Arial" w:cs="Arial"/>
                <w:b/>
                <w:bCs/>
                <w:color w:val="FF0000"/>
                <w:sz w:val="20"/>
                <w:szCs w:val="20"/>
              </w:rPr>
              <w:t xml:space="preserve">PLANINIAI DARBAI </w:t>
            </w:r>
            <w:proofErr w:type="spellStart"/>
            <w:r w:rsidRPr="00C43A26">
              <w:rPr>
                <w:rFonts w:ascii="Arial" w:hAnsi="Arial" w:cs="Arial"/>
                <w:b/>
                <w:bCs/>
                <w:color w:val="FF0000"/>
                <w:sz w:val="20"/>
                <w:szCs w:val="20"/>
              </w:rPr>
              <w:t>Alpitronic</w:t>
            </w:r>
            <w:proofErr w:type="spellEnd"/>
            <w:r w:rsidRPr="00C43A26">
              <w:rPr>
                <w:rFonts w:ascii="Arial" w:hAnsi="Arial" w:cs="Arial"/>
                <w:b/>
                <w:bCs/>
                <w:color w:val="FF0000"/>
                <w:sz w:val="20"/>
                <w:szCs w:val="20"/>
              </w:rPr>
              <w:t xml:space="preserve"> greito įkrovimo stotelių (greito įkrovimo nuo 50kW) DARBAI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67E4A"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Įkainis</w:t>
            </w:r>
          </w:p>
        </w:tc>
        <w:tc>
          <w:tcPr>
            <w:tcW w:w="851" w:type="dxa"/>
            <w:tcBorders>
              <w:top w:val="single" w:sz="4" w:space="0" w:color="auto"/>
              <w:left w:val="single" w:sz="4" w:space="0" w:color="auto"/>
              <w:bottom w:val="single" w:sz="4" w:space="0" w:color="auto"/>
              <w:right w:val="single" w:sz="4" w:space="0" w:color="auto"/>
            </w:tcBorders>
          </w:tcPr>
          <w:p w14:paraId="5F9B9A7D" w14:textId="587E39F9"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Rekomendaci</w:t>
            </w:r>
            <w:r w:rsidRPr="005C21D8">
              <w:rPr>
                <w:rFonts w:ascii="Arial" w:hAnsi="Arial" w:cs="Arial"/>
                <w:color w:val="000000"/>
                <w:sz w:val="20"/>
                <w:szCs w:val="20"/>
              </w:rPr>
              <w:lastRenderedPageBreak/>
              <w:t>nė kaina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7960D" w14:textId="5E047968" w:rsidR="00A70A49" w:rsidRPr="005C21D8" w:rsidRDefault="00243AB1" w:rsidP="00A70A49">
            <w:pPr>
              <w:jc w:val="center"/>
              <w:rPr>
                <w:rFonts w:ascii="Arial" w:hAnsi="Arial" w:cs="Arial"/>
                <w:color w:val="000000"/>
                <w:sz w:val="20"/>
                <w:szCs w:val="20"/>
              </w:rPr>
            </w:pPr>
            <w:r w:rsidRPr="005C21D8">
              <w:rPr>
                <w:rFonts w:ascii="Arial" w:hAnsi="Arial" w:cs="Arial"/>
                <w:color w:val="000000"/>
                <w:sz w:val="20"/>
                <w:szCs w:val="20"/>
              </w:rPr>
              <w:lastRenderedPageBreak/>
              <w:t>Matavimo vienetai</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6143" w14:textId="77777777"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 xml:space="preserve">Svertinis </w:t>
            </w:r>
            <w:r w:rsidRPr="005C21D8">
              <w:rPr>
                <w:rFonts w:ascii="Arial" w:hAnsi="Arial" w:cs="Arial"/>
                <w:color w:val="000000"/>
                <w:sz w:val="20"/>
                <w:szCs w:val="20"/>
              </w:rPr>
              <w:lastRenderedPageBreak/>
              <w:t>koeficientas</w:t>
            </w:r>
          </w:p>
        </w:tc>
      </w:tr>
      <w:tr w:rsidR="00A70A49" w:rsidRPr="005C21D8" w14:paraId="16693495" w14:textId="77777777" w:rsidTr="40DB46DB">
        <w:trPr>
          <w:trHeight w:val="300"/>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C7C9F" w14:textId="566C14A1"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lastRenderedPageBreak/>
              <w:t>1.3</w:t>
            </w: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5D180" w14:textId="408B55FE" w:rsidR="00A70A49" w:rsidRPr="00C16E89" w:rsidRDefault="00A70A49" w:rsidP="00A70A49">
            <w:pPr>
              <w:rPr>
                <w:rFonts w:ascii="Arial" w:hAnsi="Arial" w:cs="Arial"/>
                <w:color w:val="000000"/>
                <w:sz w:val="20"/>
                <w:szCs w:val="20"/>
              </w:rPr>
            </w:pPr>
            <w:r w:rsidRPr="00C16E89">
              <w:rPr>
                <w:rFonts w:ascii="Arial" w:hAnsi="Arial" w:cs="Arial"/>
                <w:sz w:val="20"/>
                <w:szCs w:val="20"/>
              </w:rPr>
              <w:t>Vizualinė įkrovimo stotelės ir aplink esančios infrastruktūros apžiūra.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CB31183" w14:textId="3E1E26D6" w:rsidR="00A70A49" w:rsidRPr="005C21D8" w:rsidRDefault="00A70A49" w:rsidP="00A70A49">
            <w:pPr>
              <w:jc w:val="center"/>
              <w:rPr>
                <w:rFonts w:ascii="Arial" w:hAnsi="Arial" w:cs="Arial"/>
                <w:color w:val="000000"/>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5D776213" w14:textId="77777777" w:rsidR="00A70A49" w:rsidRPr="005C21D8" w:rsidRDefault="00A70A49" w:rsidP="00A70A49">
            <w:pPr>
              <w:rPr>
                <w:rFonts w:ascii="Arial" w:hAnsi="Arial" w:cs="Arial"/>
                <w:sz w:val="20"/>
                <w:szCs w:val="20"/>
              </w:rPr>
            </w:pPr>
          </w:p>
          <w:p w14:paraId="69FFB3F1" w14:textId="77777777" w:rsidR="00A70A49" w:rsidRPr="005C21D8" w:rsidRDefault="00A70A49" w:rsidP="00A70A49">
            <w:pPr>
              <w:rPr>
                <w:rFonts w:ascii="Arial" w:hAnsi="Arial" w:cs="Arial"/>
                <w:sz w:val="20"/>
                <w:szCs w:val="20"/>
              </w:rPr>
            </w:pPr>
          </w:p>
          <w:p w14:paraId="50D898B6" w14:textId="77777777" w:rsidR="00A70A49" w:rsidRPr="005C21D8" w:rsidRDefault="00A70A49" w:rsidP="00A70A49">
            <w:pPr>
              <w:rPr>
                <w:rFonts w:ascii="Arial" w:hAnsi="Arial" w:cs="Arial"/>
                <w:sz w:val="20"/>
                <w:szCs w:val="20"/>
              </w:rPr>
            </w:pPr>
          </w:p>
          <w:p w14:paraId="39806E56" w14:textId="77777777" w:rsidR="00A70A49" w:rsidRPr="005C21D8" w:rsidRDefault="00A70A49" w:rsidP="00A70A49">
            <w:pPr>
              <w:rPr>
                <w:rFonts w:ascii="Arial" w:hAnsi="Arial" w:cs="Arial"/>
                <w:sz w:val="20"/>
                <w:szCs w:val="20"/>
              </w:rPr>
            </w:pPr>
          </w:p>
          <w:p w14:paraId="7986283B" w14:textId="38EA54D9" w:rsidR="00A70A49" w:rsidRPr="005C21D8" w:rsidRDefault="00A70A49" w:rsidP="00A70A49">
            <w:pPr>
              <w:rPr>
                <w:rFonts w:ascii="Arial" w:hAnsi="Arial" w:cs="Arial"/>
                <w:sz w:val="20"/>
                <w:szCs w:val="20"/>
              </w:rPr>
            </w:pPr>
          </w:p>
          <w:p w14:paraId="6338B594" w14:textId="3A9C361E" w:rsidR="00A70A49" w:rsidRPr="005C21D8" w:rsidRDefault="00A70A49" w:rsidP="00A70A49">
            <w:pPr>
              <w:rPr>
                <w:rFonts w:ascii="Arial" w:hAnsi="Arial" w:cs="Arial"/>
                <w:sz w:val="20"/>
                <w:szCs w:val="20"/>
              </w:rPr>
            </w:pPr>
          </w:p>
          <w:p w14:paraId="27F0B4BF" w14:textId="11B51720" w:rsidR="00A70A49" w:rsidRPr="005C21D8" w:rsidRDefault="00A70A49" w:rsidP="00A70A49">
            <w:pPr>
              <w:rPr>
                <w:rFonts w:ascii="Arial" w:hAnsi="Arial" w:cs="Arial"/>
                <w:sz w:val="20"/>
                <w:szCs w:val="20"/>
              </w:rPr>
            </w:pPr>
          </w:p>
          <w:p w14:paraId="2243F7AE" w14:textId="7AC0E4FE" w:rsidR="00A70A49" w:rsidRPr="005C21D8" w:rsidRDefault="00A70A49" w:rsidP="00A70A49">
            <w:pPr>
              <w:rPr>
                <w:rFonts w:ascii="Arial" w:hAnsi="Arial" w:cs="Arial"/>
                <w:sz w:val="20"/>
                <w:szCs w:val="20"/>
              </w:rPr>
            </w:pPr>
          </w:p>
          <w:p w14:paraId="68251B63" w14:textId="7963D08B" w:rsidR="00A70A49" w:rsidRPr="005C21D8" w:rsidRDefault="00A70A49" w:rsidP="00A70A49">
            <w:pPr>
              <w:rPr>
                <w:rFonts w:ascii="Arial" w:hAnsi="Arial" w:cs="Arial"/>
                <w:sz w:val="20"/>
                <w:szCs w:val="20"/>
              </w:rPr>
            </w:pPr>
          </w:p>
          <w:p w14:paraId="7F24B1B7" w14:textId="21334B1D" w:rsidR="00A70A49" w:rsidRPr="005C21D8" w:rsidRDefault="00243AB1" w:rsidP="00A70A49">
            <w:pPr>
              <w:rPr>
                <w:rFonts w:ascii="Arial" w:hAnsi="Arial" w:cs="Arial"/>
                <w:sz w:val="20"/>
                <w:szCs w:val="20"/>
              </w:rPr>
            </w:pPr>
            <w:r>
              <w:rPr>
                <w:rFonts w:ascii="Arial" w:hAnsi="Arial" w:cs="Arial"/>
                <w:sz w:val="20"/>
                <w:szCs w:val="20"/>
              </w:rPr>
              <w:br/>
            </w:r>
            <w:r>
              <w:rPr>
                <w:rFonts w:ascii="Arial" w:hAnsi="Arial" w:cs="Arial"/>
                <w:sz w:val="20"/>
                <w:szCs w:val="20"/>
              </w:rPr>
              <w:br/>
            </w:r>
          </w:p>
          <w:p w14:paraId="2982BEDD" w14:textId="31FCEA84" w:rsidR="00A70A49" w:rsidRPr="005C21D8" w:rsidRDefault="00A70A49" w:rsidP="00A70A49">
            <w:pPr>
              <w:rPr>
                <w:rFonts w:ascii="Arial" w:hAnsi="Arial" w:cs="Arial"/>
                <w:sz w:val="20"/>
                <w:szCs w:val="20"/>
              </w:rPr>
            </w:pPr>
          </w:p>
          <w:p w14:paraId="6DE4E6F7" w14:textId="384E61FE" w:rsidR="00A70A49" w:rsidRPr="005C21D8" w:rsidRDefault="00A70A49" w:rsidP="00A70A49">
            <w:pPr>
              <w:jc w:val="center"/>
              <w:rPr>
                <w:rFonts w:ascii="Arial" w:hAnsi="Arial" w:cs="Arial"/>
                <w:color w:val="000000"/>
                <w:sz w:val="20"/>
                <w:szCs w:val="20"/>
              </w:rPr>
            </w:pPr>
            <w:r w:rsidRPr="005C21D8">
              <w:rPr>
                <w:rFonts w:ascii="Arial" w:hAnsi="Arial" w:cs="Arial"/>
                <w:color w:val="000000" w:themeColor="text1"/>
                <w:sz w:val="20"/>
                <w:szCs w:val="20"/>
              </w:rPr>
              <w:t>120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C8F9F" w14:textId="77777777" w:rsidR="00A70A49" w:rsidRPr="005C21D8" w:rsidRDefault="00A70A49" w:rsidP="00243AB1">
            <w:pPr>
              <w:rPr>
                <w:rFonts w:ascii="Arial" w:hAnsi="Arial" w:cs="Arial"/>
                <w:color w:val="000000"/>
                <w:sz w:val="20"/>
                <w:szCs w:val="20"/>
              </w:rPr>
            </w:pPr>
          </w:p>
          <w:p w14:paraId="522AFA2E" w14:textId="77777777" w:rsidR="00A70A49" w:rsidRPr="005C21D8" w:rsidRDefault="00A70A49" w:rsidP="00A70A49">
            <w:pPr>
              <w:jc w:val="center"/>
              <w:rPr>
                <w:rFonts w:ascii="Arial" w:hAnsi="Arial" w:cs="Arial"/>
                <w:color w:val="000000"/>
                <w:sz w:val="20"/>
                <w:szCs w:val="20"/>
              </w:rPr>
            </w:pPr>
          </w:p>
          <w:p w14:paraId="6CB3ABB9" w14:textId="55CC932C"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Eur/vnt.</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E4FD" w14:textId="18321C46" w:rsidR="00A70A49" w:rsidRPr="005C21D8" w:rsidRDefault="00A70A49" w:rsidP="00243AB1">
            <w:pPr>
              <w:rPr>
                <w:rFonts w:ascii="Arial" w:hAnsi="Arial" w:cs="Arial"/>
                <w:color w:val="000000"/>
                <w:sz w:val="20"/>
                <w:szCs w:val="20"/>
              </w:rPr>
            </w:pPr>
          </w:p>
          <w:p w14:paraId="6A41EDC4" w14:textId="77777777" w:rsidR="00A70A49" w:rsidRPr="005C21D8" w:rsidRDefault="00A70A49" w:rsidP="00A70A49">
            <w:pPr>
              <w:jc w:val="center"/>
              <w:rPr>
                <w:rFonts w:ascii="Arial" w:hAnsi="Arial" w:cs="Arial"/>
                <w:color w:val="000000"/>
                <w:sz w:val="20"/>
                <w:szCs w:val="20"/>
              </w:rPr>
            </w:pPr>
          </w:p>
          <w:p w14:paraId="43CFCFF1" w14:textId="77509A72" w:rsidR="00A70A49" w:rsidRPr="005C21D8" w:rsidRDefault="00A70A49" w:rsidP="00A70A49">
            <w:pPr>
              <w:jc w:val="center"/>
              <w:rPr>
                <w:rFonts w:ascii="Arial" w:hAnsi="Arial" w:cs="Arial"/>
                <w:color w:val="000000"/>
                <w:sz w:val="20"/>
                <w:szCs w:val="20"/>
              </w:rPr>
            </w:pPr>
            <w:r w:rsidRPr="005C21D8">
              <w:rPr>
                <w:rFonts w:ascii="Arial" w:hAnsi="Arial" w:cs="Arial"/>
                <w:color w:val="000000"/>
                <w:sz w:val="20"/>
                <w:szCs w:val="20"/>
              </w:rPr>
              <w:t>10</w:t>
            </w:r>
          </w:p>
        </w:tc>
      </w:tr>
      <w:tr w:rsidR="00A70A49" w:rsidRPr="005C21D8" w14:paraId="67838104" w14:textId="77777777" w:rsidTr="40DB46DB">
        <w:trPr>
          <w:trHeight w:val="300"/>
        </w:trPr>
        <w:tc>
          <w:tcPr>
            <w:tcW w:w="750" w:type="dxa"/>
            <w:vMerge/>
            <w:noWrap/>
            <w:vAlign w:val="center"/>
            <w:hideMark/>
          </w:tcPr>
          <w:p w14:paraId="5D12FE69" w14:textId="0D1F2DE4"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3CB6EA85" w14:textId="11C40F36" w:rsidR="00A70A49" w:rsidRPr="005C21D8" w:rsidRDefault="00A70A49" w:rsidP="00A70A49">
            <w:pPr>
              <w:rPr>
                <w:rFonts w:ascii="Arial" w:hAnsi="Arial" w:cs="Arial"/>
                <w:color w:val="000000"/>
                <w:sz w:val="20"/>
                <w:szCs w:val="20"/>
              </w:rPr>
            </w:pPr>
            <w:r w:rsidRPr="005C21D8">
              <w:rPr>
                <w:rFonts w:ascii="Arial" w:hAnsi="Arial" w:cs="Arial"/>
                <w:sz w:val="20"/>
                <w:szCs w:val="20"/>
              </w:rPr>
              <w:t>Įkrovimo stotelių sausas išorės valymas esant poreikiui</w:t>
            </w:r>
          </w:p>
        </w:tc>
        <w:tc>
          <w:tcPr>
            <w:tcW w:w="850" w:type="dxa"/>
            <w:vMerge/>
            <w:vAlign w:val="center"/>
          </w:tcPr>
          <w:p w14:paraId="504FCB21" w14:textId="77777777" w:rsidR="00A70A49" w:rsidRPr="005C21D8" w:rsidRDefault="00A70A49" w:rsidP="00A70A49">
            <w:pPr>
              <w:rPr>
                <w:rFonts w:ascii="Arial" w:hAnsi="Arial" w:cs="Arial"/>
                <w:color w:val="000000"/>
                <w:sz w:val="20"/>
                <w:szCs w:val="20"/>
              </w:rPr>
            </w:pPr>
          </w:p>
        </w:tc>
        <w:tc>
          <w:tcPr>
            <w:tcW w:w="851" w:type="dxa"/>
            <w:vMerge/>
          </w:tcPr>
          <w:p w14:paraId="3E9679A1"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20309086" w14:textId="2F788BC3" w:rsidR="00A70A49" w:rsidRPr="005C21D8" w:rsidRDefault="00A70A49" w:rsidP="00A70A49">
            <w:pPr>
              <w:rPr>
                <w:rFonts w:ascii="Arial" w:hAnsi="Arial" w:cs="Arial"/>
                <w:color w:val="000000"/>
                <w:sz w:val="20"/>
                <w:szCs w:val="20"/>
              </w:rPr>
            </w:pPr>
          </w:p>
        </w:tc>
        <w:tc>
          <w:tcPr>
            <w:tcW w:w="867" w:type="dxa"/>
            <w:vMerge/>
            <w:vAlign w:val="center"/>
            <w:hideMark/>
          </w:tcPr>
          <w:p w14:paraId="02252EDD" w14:textId="77777777" w:rsidR="00A70A49" w:rsidRPr="005C21D8" w:rsidRDefault="00A70A49" w:rsidP="00A70A49">
            <w:pPr>
              <w:rPr>
                <w:rFonts w:ascii="Arial" w:hAnsi="Arial" w:cs="Arial"/>
                <w:color w:val="000000"/>
                <w:sz w:val="20"/>
                <w:szCs w:val="20"/>
              </w:rPr>
            </w:pPr>
          </w:p>
        </w:tc>
      </w:tr>
      <w:tr w:rsidR="00A70A49" w:rsidRPr="005C21D8" w14:paraId="3FDF89AC" w14:textId="77777777" w:rsidTr="40DB46DB">
        <w:trPr>
          <w:trHeight w:val="300"/>
        </w:trPr>
        <w:tc>
          <w:tcPr>
            <w:tcW w:w="750" w:type="dxa"/>
            <w:vMerge/>
            <w:noWrap/>
            <w:vAlign w:val="center"/>
            <w:hideMark/>
          </w:tcPr>
          <w:p w14:paraId="3AF96127" w14:textId="65879488"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0C10F8D3" w14:textId="6D46D36B"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Dulkių, voratinklių valymas stotelės viduje </w:t>
            </w:r>
          </w:p>
        </w:tc>
        <w:tc>
          <w:tcPr>
            <w:tcW w:w="850" w:type="dxa"/>
            <w:vMerge/>
            <w:vAlign w:val="center"/>
          </w:tcPr>
          <w:p w14:paraId="02268076" w14:textId="77777777" w:rsidR="00A70A49" w:rsidRPr="005C21D8" w:rsidRDefault="00A70A49" w:rsidP="00A70A49">
            <w:pPr>
              <w:rPr>
                <w:rFonts w:ascii="Arial" w:hAnsi="Arial" w:cs="Arial"/>
                <w:color w:val="000000"/>
                <w:sz w:val="20"/>
                <w:szCs w:val="20"/>
              </w:rPr>
            </w:pPr>
          </w:p>
        </w:tc>
        <w:tc>
          <w:tcPr>
            <w:tcW w:w="851" w:type="dxa"/>
            <w:vMerge/>
          </w:tcPr>
          <w:p w14:paraId="5AF03261"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1A1ADF20" w14:textId="48A772E9" w:rsidR="00A70A49" w:rsidRPr="005C21D8" w:rsidRDefault="00A70A49" w:rsidP="00A70A49">
            <w:pPr>
              <w:rPr>
                <w:rFonts w:ascii="Arial" w:hAnsi="Arial" w:cs="Arial"/>
                <w:color w:val="000000"/>
                <w:sz w:val="20"/>
                <w:szCs w:val="20"/>
              </w:rPr>
            </w:pPr>
          </w:p>
        </w:tc>
        <w:tc>
          <w:tcPr>
            <w:tcW w:w="867" w:type="dxa"/>
            <w:vMerge/>
            <w:vAlign w:val="center"/>
            <w:hideMark/>
          </w:tcPr>
          <w:p w14:paraId="13EE8135" w14:textId="77777777" w:rsidR="00A70A49" w:rsidRPr="005C21D8" w:rsidRDefault="00A70A49" w:rsidP="00A70A49">
            <w:pPr>
              <w:rPr>
                <w:rFonts w:ascii="Arial" w:hAnsi="Arial" w:cs="Arial"/>
                <w:color w:val="000000"/>
                <w:sz w:val="20"/>
                <w:szCs w:val="20"/>
              </w:rPr>
            </w:pPr>
          </w:p>
        </w:tc>
      </w:tr>
      <w:tr w:rsidR="00A70A49" w:rsidRPr="005C21D8" w14:paraId="66198415" w14:textId="77777777" w:rsidTr="40DB46DB">
        <w:trPr>
          <w:trHeight w:val="300"/>
        </w:trPr>
        <w:tc>
          <w:tcPr>
            <w:tcW w:w="750" w:type="dxa"/>
            <w:vMerge/>
            <w:noWrap/>
            <w:vAlign w:val="center"/>
            <w:hideMark/>
          </w:tcPr>
          <w:p w14:paraId="7DB166E5" w14:textId="276C1C94"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hideMark/>
          </w:tcPr>
          <w:p w14:paraId="19C5501C" w14:textId="46E75F90" w:rsidR="00A70A49" w:rsidRPr="005C21D8" w:rsidRDefault="00A70A49" w:rsidP="00A70A49">
            <w:pPr>
              <w:rPr>
                <w:rFonts w:ascii="Arial" w:eastAsia="Arial" w:hAnsi="Arial" w:cs="Arial"/>
                <w:sz w:val="20"/>
                <w:szCs w:val="20"/>
              </w:rPr>
            </w:pPr>
            <w:r w:rsidRPr="005C21D8">
              <w:rPr>
                <w:rFonts w:ascii="Arial" w:hAnsi="Arial" w:cs="Arial"/>
                <w:color w:val="000000"/>
                <w:sz w:val="20"/>
                <w:szCs w:val="20"/>
              </w:rPr>
              <w:t>Jėgos kabelių, ryšio kabelių kontaktų patikrinimas ir priveržimas stotelėje ir paskirstymo skyde (Jei toks yra)</w:t>
            </w:r>
          </w:p>
        </w:tc>
        <w:tc>
          <w:tcPr>
            <w:tcW w:w="850" w:type="dxa"/>
            <w:vMerge/>
            <w:vAlign w:val="center"/>
          </w:tcPr>
          <w:p w14:paraId="419F11D2" w14:textId="77777777" w:rsidR="00A70A49" w:rsidRPr="005C21D8" w:rsidRDefault="00A70A49" w:rsidP="00A70A49">
            <w:pPr>
              <w:rPr>
                <w:rFonts w:ascii="Arial" w:hAnsi="Arial" w:cs="Arial"/>
                <w:color w:val="000000"/>
                <w:sz w:val="20"/>
                <w:szCs w:val="20"/>
              </w:rPr>
            </w:pPr>
          </w:p>
        </w:tc>
        <w:tc>
          <w:tcPr>
            <w:tcW w:w="851" w:type="dxa"/>
            <w:vMerge/>
          </w:tcPr>
          <w:p w14:paraId="0749E520"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0E7B825A" w14:textId="0CE34E92" w:rsidR="00A70A49" w:rsidRPr="005C21D8" w:rsidRDefault="00A70A49" w:rsidP="00A70A49">
            <w:pPr>
              <w:rPr>
                <w:rFonts w:ascii="Arial" w:hAnsi="Arial" w:cs="Arial"/>
                <w:color w:val="000000"/>
                <w:sz w:val="20"/>
                <w:szCs w:val="20"/>
              </w:rPr>
            </w:pPr>
          </w:p>
        </w:tc>
        <w:tc>
          <w:tcPr>
            <w:tcW w:w="867" w:type="dxa"/>
            <w:vMerge/>
            <w:vAlign w:val="center"/>
            <w:hideMark/>
          </w:tcPr>
          <w:p w14:paraId="3344811A" w14:textId="77777777" w:rsidR="00A70A49" w:rsidRPr="005C21D8" w:rsidRDefault="00A70A49" w:rsidP="00A70A49">
            <w:pPr>
              <w:rPr>
                <w:rFonts w:ascii="Arial" w:hAnsi="Arial" w:cs="Arial"/>
                <w:color w:val="000000"/>
                <w:sz w:val="20"/>
                <w:szCs w:val="20"/>
              </w:rPr>
            </w:pPr>
          </w:p>
        </w:tc>
      </w:tr>
      <w:tr w:rsidR="00A70A49" w:rsidRPr="005C21D8" w14:paraId="0CA5C9F8" w14:textId="77777777" w:rsidTr="40DB46DB">
        <w:trPr>
          <w:trHeight w:val="300"/>
        </w:trPr>
        <w:tc>
          <w:tcPr>
            <w:tcW w:w="750" w:type="dxa"/>
            <w:vMerge/>
            <w:noWrap/>
            <w:vAlign w:val="center"/>
            <w:hideMark/>
          </w:tcPr>
          <w:p w14:paraId="7BECF7F6" w14:textId="0661B0DC"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4CF18C81" w14:textId="72280627"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Kabelių, laikiklių ir jungčių vizualinė patikra </w:t>
            </w:r>
          </w:p>
        </w:tc>
        <w:tc>
          <w:tcPr>
            <w:tcW w:w="850" w:type="dxa"/>
            <w:vMerge/>
            <w:vAlign w:val="center"/>
          </w:tcPr>
          <w:p w14:paraId="69A81FAE" w14:textId="77777777" w:rsidR="00A70A49" w:rsidRPr="005C21D8" w:rsidRDefault="00A70A49" w:rsidP="00A70A49">
            <w:pPr>
              <w:rPr>
                <w:rFonts w:ascii="Arial" w:hAnsi="Arial" w:cs="Arial"/>
                <w:color w:val="000000"/>
                <w:sz w:val="20"/>
                <w:szCs w:val="20"/>
              </w:rPr>
            </w:pPr>
          </w:p>
        </w:tc>
        <w:tc>
          <w:tcPr>
            <w:tcW w:w="851" w:type="dxa"/>
            <w:vMerge/>
          </w:tcPr>
          <w:p w14:paraId="664B4DE5"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71D448D9" w14:textId="472B6194" w:rsidR="00A70A49" w:rsidRPr="005C21D8" w:rsidRDefault="00A70A49" w:rsidP="00A70A49">
            <w:pPr>
              <w:rPr>
                <w:rFonts w:ascii="Arial" w:hAnsi="Arial" w:cs="Arial"/>
                <w:color w:val="000000"/>
                <w:sz w:val="20"/>
                <w:szCs w:val="20"/>
              </w:rPr>
            </w:pPr>
          </w:p>
        </w:tc>
        <w:tc>
          <w:tcPr>
            <w:tcW w:w="867" w:type="dxa"/>
            <w:vMerge/>
            <w:vAlign w:val="center"/>
            <w:hideMark/>
          </w:tcPr>
          <w:p w14:paraId="77FBA996" w14:textId="77777777" w:rsidR="00A70A49" w:rsidRPr="005C21D8" w:rsidRDefault="00A70A49" w:rsidP="00A70A49">
            <w:pPr>
              <w:rPr>
                <w:rFonts w:ascii="Arial" w:hAnsi="Arial" w:cs="Arial"/>
                <w:color w:val="000000"/>
                <w:sz w:val="20"/>
                <w:szCs w:val="20"/>
              </w:rPr>
            </w:pPr>
          </w:p>
        </w:tc>
      </w:tr>
      <w:tr w:rsidR="00A70A49" w:rsidRPr="005C21D8" w14:paraId="182516BF" w14:textId="77777777" w:rsidTr="40DB46DB">
        <w:trPr>
          <w:trHeight w:val="300"/>
        </w:trPr>
        <w:tc>
          <w:tcPr>
            <w:tcW w:w="750" w:type="dxa"/>
            <w:vMerge/>
            <w:noWrap/>
            <w:vAlign w:val="center"/>
            <w:hideMark/>
          </w:tcPr>
          <w:p w14:paraId="4F41E6EA" w14:textId="145CC3C3"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2E448536" w14:textId="659ED3AB"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Saugiklių, MCB, RCD, kirtiklių patikra  </w:t>
            </w:r>
          </w:p>
        </w:tc>
        <w:tc>
          <w:tcPr>
            <w:tcW w:w="850" w:type="dxa"/>
            <w:vMerge/>
            <w:vAlign w:val="center"/>
          </w:tcPr>
          <w:p w14:paraId="15B7392B" w14:textId="77777777" w:rsidR="00A70A49" w:rsidRPr="005C21D8" w:rsidRDefault="00A70A49" w:rsidP="00A70A49">
            <w:pPr>
              <w:rPr>
                <w:rFonts w:ascii="Arial" w:hAnsi="Arial" w:cs="Arial"/>
                <w:color w:val="000000"/>
                <w:sz w:val="20"/>
                <w:szCs w:val="20"/>
              </w:rPr>
            </w:pPr>
          </w:p>
        </w:tc>
        <w:tc>
          <w:tcPr>
            <w:tcW w:w="851" w:type="dxa"/>
            <w:vMerge/>
          </w:tcPr>
          <w:p w14:paraId="0B2CDFDF"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3118E437" w14:textId="0BF683D9" w:rsidR="00A70A49" w:rsidRPr="005C21D8" w:rsidRDefault="00A70A49" w:rsidP="00A70A49">
            <w:pPr>
              <w:rPr>
                <w:rFonts w:ascii="Arial" w:hAnsi="Arial" w:cs="Arial"/>
                <w:color w:val="000000"/>
                <w:sz w:val="20"/>
                <w:szCs w:val="20"/>
              </w:rPr>
            </w:pPr>
          </w:p>
        </w:tc>
        <w:tc>
          <w:tcPr>
            <w:tcW w:w="867" w:type="dxa"/>
            <w:vMerge/>
            <w:vAlign w:val="center"/>
            <w:hideMark/>
          </w:tcPr>
          <w:p w14:paraId="22F7D14C" w14:textId="77777777" w:rsidR="00A70A49" w:rsidRPr="005C21D8" w:rsidRDefault="00A70A49" w:rsidP="00A70A49">
            <w:pPr>
              <w:rPr>
                <w:rFonts w:ascii="Arial" w:hAnsi="Arial" w:cs="Arial"/>
                <w:color w:val="000000"/>
                <w:sz w:val="20"/>
                <w:szCs w:val="20"/>
              </w:rPr>
            </w:pPr>
          </w:p>
        </w:tc>
      </w:tr>
      <w:tr w:rsidR="00A70A49" w:rsidRPr="005C21D8" w14:paraId="795F34DA" w14:textId="77777777" w:rsidTr="40DB46DB">
        <w:trPr>
          <w:trHeight w:val="300"/>
        </w:trPr>
        <w:tc>
          <w:tcPr>
            <w:tcW w:w="750" w:type="dxa"/>
            <w:vMerge/>
            <w:noWrap/>
            <w:vAlign w:val="center"/>
            <w:hideMark/>
          </w:tcPr>
          <w:p w14:paraId="61E65176" w14:textId="74EE5C98"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5BCFFEEC" w14:textId="277F64D3"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Tikrinamos tarpinės ar nėra vandens pratekėjimo, nesikaupia drėgmė. </w:t>
            </w:r>
          </w:p>
        </w:tc>
        <w:tc>
          <w:tcPr>
            <w:tcW w:w="850" w:type="dxa"/>
            <w:vMerge/>
            <w:vAlign w:val="center"/>
          </w:tcPr>
          <w:p w14:paraId="55738285" w14:textId="77777777" w:rsidR="00A70A49" w:rsidRPr="005C21D8" w:rsidRDefault="00A70A49" w:rsidP="00A70A49">
            <w:pPr>
              <w:rPr>
                <w:rFonts w:ascii="Arial" w:hAnsi="Arial" w:cs="Arial"/>
                <w:color w:val="000000"/>
                <w:sz w:val="20"/>
                <w:szCs w:val="20"/>
              </w:rPr>
            </w:pPr>
          </w:p>
        </w:tc>
        <w:tc>
          <w:tcPr>
            <w:tcW w:w="851" w:type="dxa"/>
            <w:vMerge/>
          </w:tcPr>
          <w:p w14:paraId="798C43BD"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4B62F98A" w14:textId="7B013CF4" w:rsidR="00A70A49" w:rsidRPr="005C21D8" w:rsidRDefault="00A70A49" w:rsidP="00A70A49">
            <w:pPr>
              <w:rPr>
                <w:rFonts w:ascii="Arial" w:hAnsi="Arial" w:cs="Arial"/>
                <w:color w:val="000000"/>
                <w:sz w:val="20"/>
                <w:szCs w:val="20"/>
              </w:rPr>
            </w:pPr>
          </w:p>
        </w:tc>
        <w:tc>
          <w:tcPr>
            <w:tcW w:w="867" w:type="dxa"/>
            <w:vMerge/>
            <w:vAlign w:val="center"/>
            <w:hideMark/>
          </w:tcPr>
          <w:p w14:paraId="2F0BF914" w14:textId="77777777" w:rsidR="00A70A49" w:rsidRPr="005C21D8" w:rsidRDefault="00A70A49" w:rsidP="00A70A49">
            <w:pPr>
              <w:rPr>
                <w:rFonts w:ascii="Arial" w:hAnsi="Arial" w:cs="Arial"/>
                <w:color w:val="000000"/>
                <w:sz w:val="20"/>
                <w:szCs w:val="20"/>
              </w:rPr>
            </w:pPr>
          </w:p>
        </w:tc>
      </w:tr>
      <w:tr w:rsidR="00A70A49" w:rsidRPr="005C21D8" w14:paraId="5E8605DB" w14:textId="77777777" w:rsidTr="40DB46DB">
        <w:trPr>
          <w:trHeight w:val="300"/>
        </w:trPr>
        <w:tc>
          <w:tcPr>
            <w:tcW w:w="750" w:type="dxa"/>
            <w:vMerge/>
            <w:noWrap/>
            <w:vAlign w:val="center"/>
            <w:hideMark/>
          </w:tcPr>
          <w:p w14:paraId="7F65F454" w14:textId="7678B2B2"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055B39E6" w14:textId="3D13D06D"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Patikrinti ir priveržti įžeminimo kabelio varžtą </w:t>
            </w:r>
          </w:p>
        </w:tc>
        <w:tc>
          <w:tcPr>
            <w:tcW w:w="850" w:type="dxa"/>
            <w:vMerge/>
            <w:vAlign w:val="center"/>
          </w:tcPr>
          <w:p w14:paraId="17C8D7F1" w14:textId="77777777" w:rsidR="00A70A49" w:rsidRPr="005C21D8" w:rsidRDefault="00A70A49" w:rsidP="00A70A49">
            <w:pPr>
              <w:rPr>
                <w:rFonts w:ascii="Arial" w:hAnsi="Arial" w:cs="Arial"/>
                <w:color w:val="000000"/>
                <w:sz w:val="20"/>
                <w:szCs w:val="20"/>
              </w:rPr>
            </w:pPr>
          </w:p>
        </w:tc>
        <w:tc>
          <w:tcPr>
            <w:tcW w:w="851" w:type="dxa"/>
            <w:vMerge/>
          </w:tcPr>
          <w:p w14:paraId="56437226"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0F10F28C" w14:textId="35FD6CCB" w:rsidR="00A70A49" w:rsidRPr="005C21D8" w:rsidRDefault="00A70A49" w:rsidP="00A70A49">
            <w:pPr>
              <w:rPr>
                <w:rFonts w:ascii="Arial" w:hAnsi="Arial" w:cs="Arial"/>
                <w:color w:val="000000"/>
                <w:sz w:val="20"/>
                <w:szCs w:val="20"/>
              </w:rPr>
            </w:pPr>
          </w:p>
        </w:tc>
        <w:tc>
          <w:tcPr>
            <w:tcW w:w="867" w:type="dxa"/>
            <w:vMerge/>
            <w:vAlign w:val="center"/>
            <w:hideMark/>
          </w:tcPr>
          <w:p w14:paraId="1835AEF7" w14:textId="77777777" w:rsidR="00A70A49" w:rsidRPr="005C21D8" w:rsidRDefault="00A70A49" w:rsidP="00A70A49">
            <w:pPr>
              <w:rPr>
                <w:rFonts w:ascii="Arial" w:hAnsi="Arial" w:cs="Arial"/>
                <w:color w:val="000000"/>
                <w:sz w:val="20"/>
                <w:szCs w:val="20"/>
              </w:rPr>
            </w:pPr>
          </w:p>
        </w:tc>
      </w:tr>
      <w:tr w:rsidR="00A70A49" w:rsidRPr="005C21D8" w14:paraId="5DD63550" w14:textId="77777777" w:rsidTr="40DB46DB">
        <w:trPr>
          <w:trHeight w:val="300"/>
        </w:trPr>
        <w:tc>
          <w:tcPr>
            <w:tcW w:w="750" w:type="dxa"/>
            <w:vMerge/>
            <w:noWrap/>
            <w:vAlign w:val="center"/>
            <w:hideMark/>
          </w:tcPr>
          <w:p w14:paraId="569B9160" w14:textId="45A3848B"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29250284" w14:textId="0B40C65C"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Tikrinamas įkrovimo stotelės tvirtinimo konstrukcijų mechaninis stiprumas. </w:t>
            </w:r>
          </w:p>
        </w:tc>
        <w:tc>
          <w:tcPr>
            <w:tcW w:w="850" w:type="dxa"/>
            <w:vMerge/>
            <w:vAlign w:val="center"/>
          </w:tcPr>
          <w:p w14:paraId="0BDE5859" w14:textId="77777777" w:rsidR="00A70A49" w:rsidRPr="005C21D8" w:rsidRDefault="00A70A49" w:rsidP="00A70A49">
            <w:pPr>
              <w:rPr>
                <w:rFonts w:ascii="Arial" w:hAnsi="Arial" w:cs="Arial"/>
                <w:color w:val="000000"/>
                <w:sz w:val="20"/>
                <w:szCs w:val="20"/>
              </w:rPr>
            </w:pPr>
          </w:p>
        </w:tc>
        <w:tc>
          <w:tcPr>
            <w:tcW w:w="851" w:type="dxa"/>
            <w:vMerge/>
          </w:tcPr>
          <w:p w14:paraId="6EEA0604"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6BF0125D" w14:textId="71F569D5" w:rsidR="00A70A49" w:rsidRPr="005C21D8" w:rsidRDefault="00A70A49" w:rsidP="00A70A49">
            <w:pPr>
              <w:rPr>
                <w:rFonts w:ascii="Arial" w:hAnsi="Arial" w:cs="Arial"/>
                <w:color w:val="000000"/>
                <w:sz w:val="20"/>
                <w:szCs w:val="20"/>
              </w:rPr>
            </w:pPr>
          </w:p>
        </w:tc>
        <w:tc>
          <w:tcPr>
            <w:tcW w:w="867" w:type="dxa"/>
            <w:vMerge/>
            <w:vAlign w:val="center"/>
            <w:hideMark/>
          </w:tcPr>
          <w:p w14:paraId="73FD774A" w14:textId="77777777" w:rsidR="00A70A49" w:rsidRPr="005C21D8" w:rsidRDefault="00A70A49" w:rsidP="00A70A49">
            <w:pPr>
              <w:rPr>
                <w:rFonts w:ascii="Arial" w:hAnsi="Arial" w:cs="Arial"/>
                <w:color w:val="000000"/>
                <w:sz w:val="20"/>
                <w:szCs w:val="20"/>
              </w:rPr>
            </w:pPr>
          </w:p>
        </w:tc>
      </w:tr>
      <w:tr w:rsidR="00A70A49" w:rsidRPr="005C21D8" w14:paraId="5777609B" w14:textId="77777777" w:rsidTr="40DB46DB">
        <w:trPr>
          <w:trHeight w:val="300"/>
        </w:trPr>
        <w:tc>
          <w:tcPr>
            <w:tcW w:w="750" w:type="dxa"/>
            <w:vMerge/>
            <w:noWrap/>
            <w:vAlign w:val="center"/>
            <w:hideMark/>
          </w:tcPr>
          <w:p w14:paraId="7DC81966" w14:textId="187CF6C8"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00834802" w14:textId="4F066C78"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Tikrinama ar nėra degimo kvapo, suodžių žymių stotelės viduje </w:t>
            </w:r>
          </w:p>
        </w:tc>
        <w:tc>
          <w:tcPr>
            <w:tcW w:w="850" w:type="dxa"/>
            <w:vMerge/>
            <w:vAlign w:val="center"/>
          </w:tcPr>
          <w:p w14:paraId="476E2235" w14:textId="77777777" w:rsidR="00A70A49" w:rsidRPr="005C21D8" w:rsidRDefault="00A70A49" w:rsidP="00A70A49">
            <w:pPr>
              <w:rPr>
                <w:rFonts w:ascii="Arial" w:hAnsi="Arial" w:cs="Arial"/>
                <w:color w:val="000000"/>
                <w:sz w:val="20"/>
                <w:szCs w:val="20"/>
              </w:rPr>
            </w:pPr>
          </w:p>
        </w:tc>
        <w:tc>
          <w:tcPr>
            <w:tcW w:w="851" w:type="dxa"/>
            <w:vMerge/>
          </w:tcPr>
          <w:p w14:paraId="7D80369B"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67232EE8" w14:textId="100A7D93" w:rsidR="00A70A49" w:rsidRPr="005C21D8" w:rsidRDefault="00A70A49" w:rsidP="00A70A49">
            <w:pPr>
              <w:rPr>
                <w:rFonts w:ascii="Arial" w:hAnsi="Arial" w:cs="Arial"/>
                <w:color w:val="000000"/>
                <w:sz w:val="20"/>
                <w:szCs w:val="20"/>
              </w:rPr>
            </w:pPr>
          </w:p>
        </w:tc>
        <w:tc>
          <w:tcPr>
            <w:tcW w:w="867" w:type="dxa"/>
            <w:vMerge/>
            <w:vAlign w:val="center"/>
            <w:hideMark/>
          </w:tcPr>
          <w:p w14:paraId="4BCB75EA" w14:textId="77777777" w:rsidR="00A70A49" w:rsidRPr="005C21D8" w:rsidRDefault="00A70A49" w:rsidP="00A70A49">
            <w:pPr>
              <w:rPr>
                <w:rFonts w:ascii="Arial" w:hAnsi="Arial" w:cs="Arial"/>
                <w:color w:val="000000"/>
                <w:sz w:val="20"/>
                <w:szCs w:val="20"/>
              </w:rPr>
            </w:pPr>
          </w:p>
        </w:tc>
      </w:tr>
      <w:tr w:rsidR="00A70A49" w:rsidRPr="005C21D8" w14:paraId="13B42938" w14:textId="77777777" w:rsidTr="40DB46DB">
        <w:trPr>
          <w:trHeight w:val="300"/>
        </w:trPr>
        <w:tc>
          <w:tcPr>
            <w:tcW w:w="750" w:type="dxa"/>
            <w:vMerge/>
            <w:noWrap/>
            <w:vAlign w:val="center"/>
            <w:hideMark/>
          </w:tcPr>
          <w:p w14:paraId="19C208E8" w14:textId="704062AE"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hideMark/>
          </w:tcPr>
          <w:p w14:paraId="43DC63A7" w14:textId="6A2AF929" w:rsidR="00A70A49" w:rsidRPr="005C21D8" w:rsidRDefault="00A70A49" w:rsidP="00A70A49">
            <w:pPr>
              <w:rPr>
                <w:rFonts w:ascii="Arial" w:hAnsi="Arial" w:cs="Arial"/>
                <w:color w:val="000000"/>
                <w:sz w:val="20"/>
                <w:szCs w:val="20"/>
              </w:rPr>
            </w:pPr>
            <w:r w:rsidRPr="005C21D8">
              <w:rPr>
                <w:rFonts w:ascii="Arial" w:hAnsi="Arial" w:cs="Arial"/>
                <w:sz w:val="20"/>
                <w:szCs w:val="20"/>
              </w:rPr>
              <w:t xml:space="preserve">Tikrinama ar yra lipdukai. Nublukęs ar sugadintas lipdukas užfiksuojamas nuotrauka. </w:t>
            </w:r>
          </w:p>
        </w:tc>
        <w:tc>
          <w:tcPr>
            <w:tcW w:w="850" w:type="dxa"/>
            <w:vMerge/>
            <w:vAlign w:val="center"/>
          </w:tcPr>
          <w:p w14:paraId="78E7E06C" w14:textId="77777777" w:rsidR="00A70A49" w:rsidRPr="005C21D8" w:rsidRDefault="00A70A49" w:rsidP="00A70A49">
            <w:pPr>
              <w:rPr>
                <w:rFonts w:ascii="Arial" w:hAnsi="Arial" w:cs="Arial"/>
                <w:color w:val="000000"/>
                <w:sz w:val="20"/>
                <w:szCs w:val="20"/>
              </w:rPr>
            </w:pPr>
          </w:p>
        </w:tc>
        <w:tc>
          <w:tcPr>
            <w:tcW w:w="851" w:type="dxa"/>
            <w:vMerge/>
          </w:tcPr>
          <w:p w14:paraId="221372A4"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72997882" w14:textId="3CAF09B0" w:rsidR="00A70A49" w:rsidRPr="005C21D8" w:rsidRDefault="00A70A49" w:rsidP="00A70A49">
            <w:pPr>
              <w:rPr>
                <w:rFonts w:ascii="Arial" w:hAnsi="Arial" w:cs="Arial"/>
                <w:color w:val="000000"/>
                <w:sz w:val="20"/>
                <w:szCs w:val="20"/>
              </w:rPr>
            </w:pPr>
          </w:p>
        </w:tc>
        <w:tc>
          <w:tcPr>
            <w:tcW w:w="867" w:type="dxa"/>
            <w:vMerge/>
            <w:vAlign w:val="center"/>
            <w:hideMark/>
          </w:tcPr>
          <w:p w14:paraId="04B0F503" w14:textId="77777777" w:rsidR="00A70A49" w:rsidRPr="005C21D8" w:rsidRDefault="00A70A49" w:rsidP="00A70A49">
            <w:pPr>
              <w:rPr>
                <w:rFonts w:ascii="Arial" w:hAnsi="Arial" w:cs="Arial"/>
                <w:color w:val="000000"/>
                <w:sz w:val="20"/>
                <w:szCs w:val="20"/>
              </w:rPr>
            </w:pPr>
          </w:p>
        </w:tc>
      </w:tr>
      <w:tr w:rsidR="00A70A49" w:rsidRPr="005C21D8" w14:paraId="45E6B705" w14:textId="77777777" w:rsidTr="40DB46DB">
        <w:trPr>
          <w:trHeight w:val="300"/>
        </w:trPr>
        <w:tc>
          <w:tcPr>
            <w:tcW w:w="750" w:type="dxa"/>
            <w:vMerge/>
            <w:noWrap/>
            <w:vAlign w:val="center"/>
            <w:hideMark/>
          </w:tcPr>
          <w:p w14:paraId="019DF482" w14:textId="3AA96747"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23B9C451" w14:textId="2485C939" w:rsidR="00A70A49" w:rsidRPr="005C21D8" w:rsidRDefault="00A70A49" w:rsidP="00A70A49">
            <w:pPr>
              <w:rPr>
                <w:rFonts w:ascii="Arial" w:hAnsi="Arial" w:cs="Arial"/>
                <w:color w:val="000000"/>
                <w:sz w:val="20"/>
                <w:szCs w:val="20"/>
              </w:rPr>
            </w:pPr>
            <w:r w:rsidRPr="005C21D8">
              <w:rPr>
                <w:rFonts w:ascii="Arial" w:hAnsi="Arial" w:cs="Arial"/>
                <w:color w:val="000000"/>
                <w:sz w:val="20"/>
                <w:szCs w:val="20"/>
              </w:rPr>
              <w:t xml:space="preserve">Filtrų keitimas. Filtrais pasirūpina Užsakovas </w:t>
            </w:r>
          </w:p>
        </w:tc>
        <w:tc>
          <w:tcPr>
            <w:tcW w:w="850" w:type="dxa"/>
            <w:vMerge/>
            <w:vAlign w:val="center"/>
          </w:tcPr>
          <w:p w14:paraId="28AD2DE5" w14:textId="77777777" w:rsidR="00A70A49" w:rsidRPr="005C21D8" w:rsidRDefault="00A70A49" w:rsidP="00A70A49">
            <w:pPr>
              <w:rPr>
                <w:rFonts w:ascii="Arial" w:hAnsi="Arial" w:cs="Arial"/>
                <w:color w:val="000000"/>
                <w:sz w:val="20"/>
                <w:szCs w:val="20"/>
              </w:rPr>
            </w:pPr>
          </w:p>
        </w:tc>
        <w:tc>
          <w:tcPr>
            <w:tcW w:w="851" w:type="dxa"/>
            <w:vMerge/>
          </w:tcPr>
          <w:p w14:paraId="7CD89662" w14:textId="77777777" w:rsidR="00A70A49" w:rsidRPr="005C21D8" w:rsidRDefault="00A70A49" w:rsidP="00A70A49">
            <w:pPr>
              <w:rPr>
                <w:rFonts w:ascii="Arial" w:hAnsi="Arial" w:cs="Arial"/>
                <w:color w:val="000000"/>
                <w:sz w:val="20"/>
                <w:szCs w:val="20"/>
              </w:rPr>
            </w:pPr>
          </w:p>
        </w:tc>
        <w:tc>
          <w:tcPr>
            <w:tcW w:w="1134" w:type="dxa"/>
            <w:vMerge/>
            <w:vAlign w:val="center"/>
            <w:hideMark/>
          </w:tcPr>
          <w:p w14:paraId="16C680B3" w14:textId="77546CA3" w:rsidR="00A70A49" w:rsidRPr="005C21D8" w:rsidRDefault="00A70A49" w:rsidP="00A70A49">
            <w:pPr>
              <w:rPr>
                <w:rFonts w:ascii="Arial" w:hAnsi="Arial" w:cs="Arial"/>
                <w:color w:val="000000"/>
                <w:sz w:val="20"/>
                <w:szCs w:val="20"/>
              </w:rPr>
            </w:pPr>
          </w:p>
        </w:tc>
        <w:tc>
          <w:tcPr>
            <w:tcW w:w="867" w:type="dxa"/>
            <w:vMerge/>
            <w:vAlign w:val="center"/>
            <w:hideMark/>
          </w:tcPr>
          <w:p w14:paraId="58440E55" w14:textId="77777777" w:rsidR="00A70A49" w:rsidRPr="005C21D8" w:rsidRDefault="00A70A49" w:rsidP="00A70A49">
            <w:pPr>
              <w:rPr>
                <w:rFonts w:ascii="Arial" w:hAnsi="Arial" w:cs="Arial"/>
                <w:color w:val="000000"/>
                <w:sz w:val="20"/>
                <w:szCs w:val="20"/>
              </w:rPr>
            </w:pPr>
          </w:p>
        </w:tc>
      </w:tr>
      <w:tr w:rsidR="00A70A49" w:rsidRPr="005C21D8" w14:paraId="12C514C9" w14:textId="77777777" w:rsidTr="40DB46DB">
        <w:trPr>
          <w:trHeight w:val="300"/>
        </w:trPr>
        <w:tc>
          <w:tcPr>
            <w:tcW w:w="750" w:type="dxa"/>
            <w:vMerge/>
            <w:noWrap/>
            <w:vAlign w:val="center"/>
            <w:hideMark/>
          </w:tcPr>
          <w:p w14:paraId="31BC6B74" w14:textId="77777777" w:rsidR="00A70A49" w:rsidRPr="005C21D8" w:rsidRDefault="00A70A49" w:rsidP="00A70A49">
            <w:pPr>
              <w:rPr>
                <w:rFonts w:ascii="Arial" w:hAnsi="Arial" w:cs="Arial"/>
                <w:sz w:val="20"/>
                <w:szCs w:val="20"/>
              </w:rPr>
            </w:pPr>
          </w:p>
        </w:tc>
        <w:tc>
          <w:tcPr>
            <w:tcW w:w="5199" w:type="dxa"/>
            <w:shd w:val="clear" w:color="auto" w:fill="auto"/>
            <w:noWrap/>
            <w:hideMark/>
          </w:tcPr>
          <w:p w14:paraId="34F83F9E" w14:textId="04801BF4" w:rsidR="00A70A49" w:rsidRPr="005C21D8" w:rsidRDefault="00A70A49" w:rsidP="00A70A49">
            <w:pPr>
              <w:rPr>
                <w:rFonts w:ascii="Arial" w:hAnsi="Arial" w:cs="Arial"/>
                <w:color w:val="000000" w:themeColor="text1"/>
                <w:sz w:val="20"/>
                <w:szCs w:val="20"/>
              </w:rPr>
            </w:pPr>
            <w:r w:rsidRPr="005C21D8">
              <w:rPr>
                <w:rFonts w:ascii="Arial" w:hAnsi="Arial" w:cs="Arial"/>
                <w:color w:val="000000"/>
                <w:sz w:val="20"/>
                <w:szCs w:val="20"/>
              </w:rPr>
              <w:t>Įtampos matavimas tarp fazių, PE ir N, korpuso</w:t>
            </w:r>
          </w:p>
        </w:tc>
        <w:tc>
          <w:tcPr>
            <w:tcW w:w="850" w:type="dxa"/>
            <w:vMerge/>
            <w:noWrap/>
            <w:vAlign w:val="center"/>
          </w:tcPr>
          <w:p w14:paraId="63F10F2D" w14:textId="77777777" w:rsidR="00A70A49" w:rsidRPr="005C21D8" w:rsidRDefault="00A70A49" w:rsidP="00A70A49">
            <w:pPr>
              <w:rPr>
                <w:rFonts w:ascii="Arial" w:hAnsi="Arial" w:cs="Arial"/>
                <w:sz w:val="20"/>
                <w:szCs w:val="20"/>
              </w:rPr>
            </w:pPr>
          </w:p>
        </w:tc>
        <w:tc>
          <w:tcPr>
            <w:tcW w:w="851" w:type="dxa"/>
            <w:vMerge/>
          </w:tcPr>
          <w:p w14:paraId="5AB82A13" w14:textId="77777777" w:rsidR="00A70A49" w:rsidRPr="005C21D8" w:rsidRDefault="00A70A49" w:rsidP="00A70A49">
            <w:pPr>
              <w:rPr>
                <w:rFonts w:ascii="Arial" w:hAnsi="Arial" w:cs="Arial"/>
                <w:sz w:val="20"/>
                <w:szCs w:val="20"/>
              </w:rPr>
            </w:pPr>
          </w:p>
        </w:tc>
        <w:tc>
          <w:tcPr>
            <w:tcW w:w="1134" w:type="dxa"/>
            <w:vMerge/>
            <w:noWrap/>
            <w:vAlign w:val="center"/>
            <w:hideMark/>
          </w:tcPr>
          <w:p w14:paraId="25E15C04" w14:textId="77777777" w:rsidR="00A70A49" w:rsidRPr="005C21D8" w:rsidRDefault="00A70A49" w:rsidP="00A70A49">
            <w:pPr>
              <w:rPr>
                <w:rFonts w:ascii="Arial" w:hAnsi="Arial" w:cs="Arial"/>
                <w:sz w:val="20"/>
                <w:szCs w:val="20"/>
              </w:rPr>
            </w:pPr>
          </w:p>
        </w:tc>
        <w:tc>
          <w:tcPr>
            <w:tcW w:w="867" w:type="dxa"/>
            <w:vMerge/>
            <w:noWrap/>
            <w:vAlign w:val="center"/>
            <w:hideMark/>
          </w:tcPr>
          <w:p w14:paraId="7D7124AC" w14:textId="77777777" w:rsidR="00A70A49" w:rsidRPr="005C21D8" w:rsidRDefault="00A70A49" w:rsidP="00A70A49">
            <w:pPr>
              <w:rPr>
                <w:rFonts w:ascii="Arial" w:hAnsi="Arial" w:cs="Arial"/>
                <w:sz w:val="20"/>
                <w:szCs w:val="20"/>
              </w:rPr>
            </w:pPr>
          </w:p>
        </w:tc>
      </w:tr>
      <w:tr w:rsidR="00A70A49" w:rsidRPr="005C21D8" w14:paraId="656305FD" w14:textId="77777777" w:rsidTr="40DB46DB">
        <w:trPr>
          <w:trHeight w:val="300"/>
        </w:trPr>
        <w:tc>
          <w:tcPr>
            <w:tcW w:w="750" w:type="dxa"/>
            <w:vMerge/>
            <w:noWrap/>
            <w:vAlign w:val="center"/>
            <w:hideMark/>
          </w:tcPr>
          <w:p w14:paraId="1392C993" w14:textId="77777777" w:rsidR="00A70A49" w:rsidRPr="005C21D8" w:rsidRDefault="00A70A49" w:rsidP="00A70A49">
            <w:pPr>
              <w:rPr>
                <w:rFonts w:ascii="Arial" w:hAnsi="Arial" w:cs="Arial"/>
                <w:sz w:val="20"/>
                <w:szCs w:val="20"/>
              </w:rPr>
            </w:pPr>
          </w:p>
        </w:tc>
        <w:tc>
          <w:tcPr>
            <w:tcW w:w="5199" w:type="dxa"/>
            <w:shd w:val="clear" w:color="auto" w:fill="auto"/>
            <w:noWrap/>
            <w:hideMark/>
          </w:tcPr>
          <w:p w14:paraId="6CADCFDC" w14:textId="0EDAE8D5" w:rsidR="00A70A49" w:rsidRPr="005C21D8" w:rsidRDefault="00A70A49" w:rsidP="00A70A49">
            <w:pPr>
              <w:rPr>
                <w:rFonts w:ascii="Arial" w:hAnsi="Arial" w:cs="Arial"/>
                <w:color w:val="000000" w:themeColor="text1"/>
                <w:sz w:val="20"/>
                <w:szCs w:val="20"/>
              </w:rPr>
            </w:pPr>
            <w:r w:rsidRPr="005C21D8">
              <w:rPr>
                <w:rFonts w:ascii="Arial" w:hAnsi="Arial" w:cs="Arial"/>
                <w:color w:val="000000"/>
                <w:sz w:val="20"/>
                <w:szCs w:val="20"/>
              </w:rPr>
              <w:t xml:space="preserve">RFID skaitytuvo patikra </w:t>
            </w:r>
          </w:p>
        </w:tc>
        <w:tc>
          <w:tcPr>
            <w:tcW w:w="850" w:type="dxa"/>
            <w:vMerge/>
            <w:noWrap/>
            <w:vAlign w:val="center"/>
          </w:tcPr>
          <w:p w14:paraId="09270868" w14:textId="77777777" w:rsidR="00A70A49" w:rsidRPr="005C21D8" w:rsidRDefault="00A70A49" w:rsidP="00A70A49">
            <w:pPr>
              <w:rPr>
                <w:rFonts w:ascii="Arial" w:hAnsi="Arial" w:cs="Arial"/>
                <w:sz w:val="20"/>
                <w:szCs w:val="20"/>
              </w:rPr>
            </w:pPr>
          </w:p>
        </w:tc>
        <w:tc>
          <w:tcPr>
            <w:tcW w:w="851" w:type="dxa"/>
            <w:vMerge/>
          </w:tcPr>
          <w:p w14:paraId="78657889" w14:textId="77777777" w:rsidR="00A70A49" w:rsidRPr="005C21D8" w:rsidRDefault="00A70A49" w:rsidP="00A70A49">
            <w:pPr>
              <w:rPr>
                <w:rFonts w:ascii="Arial" w:hAnsi="Arial" w:cs="Arial"/>
                <w:sz w:val="20"/>
                <w:szCs w:val="20"/>
              </w:rPr>
            </w:pPr>
          </w:p>
        </w:tc>
        <w:tc>
          <w:tcPr>
            <w:tcW w:w="1134" w:type="dxa"/>
            <w:vMerge/>
            <w:noWrap/>
            <w:vAlign w:val="center"/>
            <w:hideMark/>
          </w:tcPr>
          <w:p w14:paraId="280D6702" w14:textId="77777777" w:rsidR="00A70A49" w:rsidRPr="005C21D8" w:rsidRDefault="00A70A49" w:rsidP="00A70A49">
            <w:pPr>
              <w:rPr>
                <w:rFonts w:ascii="Arial" w:hAnsi="Arial" w:cs="Arial"/>
                <w:sz w:val="20"/>
                <w:szCs w:val="20"/>
              </w:rPr>
            </w:pPr>
          </w:p>
        </w:tc>
        <w:tc>
          <w:tcPr>
            <w:tcW w:w="867" w:type="dxa"/>
            <w:vMerge/>
            <w:noWrap/>
            <w:vAlign w:val="center"/>
            <w:hideMark/>
          </w:tcPr>
          <w:p w14:paraId="5A11B506" w14:textId="77777777" w:rsidR="00A70A49" w:rsidRPr="005C21D8" w:rsidRDefault="00A70A49" w:rsidP="00A70A49">
            <w:pPr>
              <w:rPr>
                <w:rFonts w:ascii="Arial" w:hAnsi="Arial" w:cs="Arial"/>
                <w:sz w:val="20"/>
                <w:szCs w:val="20"/>
              </w:rPr>
            </w:pPr>
          </w:p>
        </w:tc>
      </w:tr>
      <w:tr w:rsidR="00A70A49" w:rsidRPr="005C21D8" w14:paraId="287B982B" w14:textId="77777777" w:rsidTr="40DB46DB">
        <w:trPr>
          <w:trHeight w:val="300"/>
        </w:trPr>
        <w:tc>
          <w:tcPr>
            <w:tcW w:w="750" w:type="dxa"/>
            <w:vMerge/>
            <w:noWrap/>
            <w:vAlign w:val="center"/>
            <w:hideMark/>
          </w:tcPr>
          <w:p w14:paraId="47A4B733"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hideMark/>
          </w:tcPr>
          <w:p w14:paraId="5E403C15" w14:textId="7783C24C" w:rsidR="00A70A49" w:rsidRPr="005C21D8" w:rsidRDefault="00A70A49" w:rsidP="00A70A49">
            <w:pPr>
              <w:rPr>
                <w:rFonts w:ascii="Arial" w:hAnsi="Arial" w:cs="Arial"/>
                <w:color w:val="000000" w:themeColor="text1"/>
                <w:sz w:val="20"/>
                <w:szCs w:val="20"/>
              </w:rPr>
            </w:pPr>
            <w:r w:rsidRPr="005C21D8">
              <w:rPr>
                <w:rFonts w:ascii="Arial" w:hAnsi="Arial" w:cs="Arial"/>
                <w:color w:val="000000"/>
                <w:sz w:val="20"/>
                <w:szCs w:val="20"/>
              </w:rPr>
              <w:t xml:space="preserve">Patikrinti ekrano veikimą </w:t>
            </w:r>
          </w:p>
        </w:tc>
        <w:tc>
          <w:tcPr>
            <w:tcW w:w="850" w:type="dxa"/>
            <w:vMerge/>
            <w:noWrap/>
            <w:vAlign w:val="center"/>
          </w:tcPr>
          <w:p w14:paraId="1E915626" w14:textId="77777777" w:rsidR="00A70A49" w:rsidRPr="005C21D8" w:rsidRDefault="00A70A49" w:rsidP="00A70A49">
            <w:pPr>
              <w:rPr>
                <w:rFonts w:ascii="Arial" w:hAnsi="Arial" w:cs="Arial"/>
                <w:sz w:val="20"/>
                <w:szCs w:val="20"/>
              </w:rPr>
            </w:pPr>
          </w:p>
        </w:tc>
        <w:tc>
          <w:tcPr>
            <w:tcW w:w="851" w:type="dxa"/>
            <w:vMerge/>
          </w:tcPr>
          <w:p w14:paraId="023DB66D" w14:textId="77777777" w:rsidR="00A70A49" w:rsidRPr="005C21D8" w:rsidRDefault="00A70A49" w:rsidP="00A70A49">
            <w:pPr>
              <w:rPr>
                <w:rFonts w:ascii="Arial" w:hAnsi="Arial" w:cs="Arial"/>
                <w:sz w:val="20"/>
                <w:szCs w:val="20"/>
              </w:rPr>
            </w:pPr>
          </w:p>
        </w:tc>
        <w:tc>
          <w:tcPr>
            <w:tcW w:w="1134" w:type="dxa"/>
            <w:vMerge/>
            <w:noWrap/>
            <w:vAlign w:val="center"/>
            <w:hideMark/>
          </w:tcPr>
          <w:p w14:paraId="5AA67292" w14:textId="5A86D8F3" w:rsidR="00A70A49" w:rsidRPr="005C21D8" w:rsidRDefault="00A70A49" w:rsidP="00A70A49">
            <w:pPr>
              <w:rPr>
                <w:rFonts w:ascii="Arial" w:hAnsi="Arial" w:cs="Arial"/>
                <w:sz w:val="20"/>
                <w:szCs w:val="20"/>
              </w:rPr>
            </w:pPr>
          </w:p>
        </w:tc>
        <w:tc>
          <w:tcPr>
            <w:tcW w:w="867" w:type="dxa"/>
            <w:vMerge/>
            <w:noWrap/>
            <w:vAlign w:val="center"/>
            <w:hideMark/>
          </w:tcPr>
          <w:p w14:paraId="28D22C98" w14:textId="77777777" w:rsidR="00A70A49" w:rsidRPr="005C21D8" w:rsidRDefault="00A70A49" w:rsidP="00A70A49">
            <w:pPr>
              <w:rPr>
                <w:rFonts w:ascii="Arial" w:hAnsi="Arial" w:cs="Arial"/>
                <w:sz w:val="20"/>
                <w:szCs w:val="20"/>
              </w:rPr>
            </w:pPr>
          </w:p>
        </w:tc>
      </w:tr>
      <w:tr w:rsidR="00A70A49" w:rsidRPr="005C21D8" w14:paraId="718DE129" w14:textId="77777777" w:rsidTr="40DB46DB">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460D5" w14:textId="076EBCBF" w:rsidR="00A70A49" w:rsidRPr="005C21D8" w:rsidRDefault="00A70A49" w:rsidP="00A70A49">
            <w:pPr>
              <w:jc w:val="center"/>
              <w:rPr>
                <w:rFonts w:ascii="Arial" w:hAnsi="Arial" w:cs="Arial"/>
                <w:color w:val="000000" w:themeColor="text1"/>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6399" w14:textId="3C4F78FD" w:rsidR="00A70A49" w:rsidRPr="00C43A26" w:rsidRDefault="00A70A49" w:rsidP="00A70A49">
            <w:pPr>
              <w:rPr>
                <w:rFonts w:ascii="Arial" w:hAnsi="Arial" w:cs="Arial"/>
                <w:b/>
                <w:bCs/>
                <w:color w:val="FF0000"/>
                <w:sz w:val="20"/>
                <w:szCs w:val="20"/>
              </w:rPr>
            </w:pPr>
            <w:r w:rsidRPr="00C43A26">
              <w:rPr>
                <w:rFonts w:ascii="Arial" w:hAnsi="Arial" w:cs="Arial"/>
                <w:b/>
                <w:bCs/>
                <w:color w:val="FF0000"/>
                <w:sz w:val="20"/>
                <w:szCs w:val="20"/>
              </w:rPr>
              <w:t xml:space="preserve">PLANINIAI DARBAI </w:t>
            </w:r>
            <w:proofErr w:type="spellStart"/>
            <w:r w:rsidRPr="00C43A26">
              <w:rPr>
                <w:rFonts w:ascii="Arial" w:hAnsi="Arial" w:cs="Arial"/>
                <w:b/>
                <w:bCs/>
                <w:color w:val="FF0000"/>
                <w:sz w:val="20"/>
                <w:szCs w:val="20"/>
              </w:rPr>
              <w:t>Kempower</w:t>
            </w:r>
            <w:proofErr w:type="spellEnd"/>
          </w:p>
          <w:p w14:paraId="02CF4E7F" w14:textId="39B87DB8" w:rsidR="00A70A49" w:rsidRPr="005C21D8" w:rsidRDefault="00A70A49" w:rsidP="00A70A49">
            <w:pPr>
              <w:rPr>
                <w:rFonts w:ascii="Arial" w:hAnsi="Arial" w:cs="Arial"/>
                <w:b/>
                <w:bCs/>
                <w:color w:val="000000" w:themeColor="text1"/>
                <w:sz w:val="20"/>
                <w:szCs w:val="20"/>
              </w:rPr>
            </w:pPr>
            <w:r w:rsidRPr="00C43A26">
              <w:rPr>
                <w:rFonts w:ascii="Arial" w:hAnsi="Arial" w:cs="Arial"/>
                <w:b/>
                <w:bCs/>
                <w:color w:val="FF0000"/>
                <w:sz w:val="20"/>
                <w:szCs w:val="20"/>
              </w:rPr>
              <w:t xml:space="preserve"> greito įkrovimo stotelių (greito įkrovimo nuo 150kW spinta ir jos satelitai) DARBAI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A1815" w14:textId="0F412425"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Įkainis</w:t>
            </w:r>
          </w:p>
        </w:tc>
        <w:tc>
          <w:tcPr>
            <w:tcW w:w="851" w:type="dxa"/>
            <w:tcBorders>
              <w:top w:val="single" w:sz="4" w:space="0" w:color="auto"/>
              <w:left w:val="single" w:sz="4" w:space="0" w:color="auto"/>
              <w:bottom w:val="single" w:sz="4" w:space="0" w:color="auto"/>
              <w:right w:val="single" w:sz="4" w:space="0" w:color="auto"/>
            </w:tcBorders>
          </w:tcPr>
          <w:p w14:paraId="39DD7D72" w14:textId="77707FB0"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7DEEA" w14:textId="06935A86" w:rsidR="00A70A49" w:rsidRPr="005C21D8" w:rsidRDefault="00243AB1" w:rsidP="00A70A49">
            <w:pPr>
              <w:jc w:val="center"/>
              <w:rPr>
                <w:rFonts w:ascii="Arial" w:hAnsi="Arial" w:cs="Arial"/>
                <w:color w:val="000000" w:themeColor="text1"/>
                <w:sz w:val="20"/>
                <w:szCs w:val="20"/>
              </w:rPr>
            </w:pPr>
            <w:r w:rsidRPr="005C21D8">
              <w:rPr>
                <w:rFonts w:ascii="Arial" w:hAnsi="Arial" w:cs="Arial"/>
                <w:color w:val="000000"/>
                <w:sz w:val="20"/>
                <w:szCs w:val="20"/>
              </w:rPr>
              <w:t>Matavimo vienetai</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A05C3" w14:textId="6B9E5516"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6A20AA80" w14:textId="1BE00144" w:rsidR="00A70A49" w:rsidRPr="005C21D8" w:rsidRDefault="00A70A49" w:rsidP="00A70A49">
            <w:pPr>
              <w:jc w:val="center"/>
              <w:rPr>
                <w:rFonts w:ascii="Arial" w:hAnsi="Arial" w:cs="Arial"/>
                <w:color w:val="000000" w:themeColor="text1"/>
                <w:sz w:val="20"/>
                <w:szCs w:val="20"/>
              </w:rPr>
            </w:pPr>
          </w:p>
        </w:tc>
      </w:tr>
      <w:tr w:rsidR="00A70A49" w:rsidRPr="005C21D8" w14:paraId="2395EC02" w14:textId="77777777" w:rsidTr="40DB46DB">
        <w:trPr>
          <w:trHeight w:val="300"/>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F10F9" w14:textId="4221B3A1"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1.4</w:t>
            </w: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C35D3" w14:textId="47A77C32" w:rsidR="00A70A49" w:rsidRPr="00C16E89" w:rsidRDefault="00A70A49" w:rsidP="00A70A49">
            <w:pPr>
              <w:rPr>
                <w:rFonts w:ascii="Arial" w:hAnsi="Arial" w:cs="Arial"/>
                <w:color w:val="000000" w:themeColor="text1"/>
                <w:sz w:val="20"/>
                <w:szCs w:val="20"/>
              </w:rPr>
            </w:pPr>
            <w:r w:rsidRPr="00C16E89">
              <w:rPr>
                <w:rFonts w:ascii="Arial" w:hAnsi="Arial" w:cs="Arial"/>
                <w:sz w:val="20"/>
                <w:szCs w:val="20"/>
              </w:rPr>
              <w:t>Vizualinė įkrovimo stotelės ir aplink esančios infrastruktūros apžiūra.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6F95E" w14:textId="35E1BE7D" w:rsidR="00A70A49" w:rsidRPr="005C21D8" w:rsidRDefault="00A70A49" w:rsidP="00A70A49">
            <w:pPr>
              <w:jc w:val="center"/>
              <w:rPr>
                <w:rFonts w:ascii="Arial" w:hAnsi="Arial" w:cs="Arial"/>
                <w:color w:val="000000" w:themeColor="text1"/>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0D137270" w14:textId="0D572C2F" w:rsidR="00A70A49" w:rsidRPr="005C21D8" w:rsidRDefault="00A70A49" w:rsidP="00A70A49">
            <w:pPr>
              <w:jc w:val="center"/>
              <w:rPr>
                <w:rFonts w:ascii="Arial" w:hAnsi="Arial" w:cs="Arial"/>
                <w:color w:val="000000" w:themeColor="text1"/>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Pr="005C21D8">
              <w:rPr>
                <w:rFonts w:ascii="Arial" w:hAnsi="Arial" w:cs="Arial"/>
                <w:sz w:val="20"/>
                <w:szCs w:val="20"/>
              </w:rPr>
              <w:br/>
            </w:r>
            <w:r w:rsidRPr="005C21D8">
              <w:rPr>
                <w:rFonts w:ascii="Arial" w:hAnsi="Arial" w:cs="Arial"/>
                <w:color w:val="000000" w:themeColor="text1"/>
                <w:sz w:val="20"/>
                <w:szCs w:val="20"/>
              </w:rPr>
              <w:t>150</w:t>
            </w:r>
            <w:r w:rsidRPr="005C21D8">
              <w:rPr>
                <w:rFonts w:ascii="Arial" w:hAnsi="Arial" w:cs="Arial"/>
                <w:sz w:val="20"/>
                <w:szCs w:val="20"/>
              </w:rPr>
              <w:br/>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6B17E" w14:textId="1D48CDFF"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EE1E2" w14:textId="25F1DA41"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A70A49" w:rsidRPr="005C21D8" w14:paraId="2B4007B6" w14:textId="77777777" w:rsidTr="40DB46DB">
        <w:trPr>
          <w:trHeight w:val="300"/>
        </w:trPr>
        <w:tc>
          <w:tcPr>
            <w:tcW w:w="750" w:type="dxa"/>
            <w:vMerge/>
            <w:noWrap/>
            <w:vAlign w:val="center"/>
            <w:hideMark/>
          </w:tcPr>
          <w:p w14:paraId="6EE05705"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AE51A" w14:textId="4FE166E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Įkrovimo stotelių sausas išorės valymas esant poreikiui</w:t>
            </w:r>
          </w:p>
        </w:tc>
        <w:tc>
          <w:tcPr>
            <w:tcW w:w="850" w:type="dxa"/>
            <w:vMerge/>
            <w:noWrap/>
            <w:vAlign w:val="center"/>
            <w:hideMark/>
          </w:tcPr>
          <w:p w14:paraId="0F9802BD" w14:textId="77777777" w:rsidR="00A70A49" w:rsidRPr="005C21D8" w:rsidRDefault="00A70A49" w:rsidP="00A70A49">
            <w:pPr>
              <w:rPr>
                <w:rFonts w:ascii="Arial" w:hAnsi="Arial" w:cs="Arial"/>
                <w:sz w:val="20"/>
                <w:szCs w:val="20"/>
              </w:rPr>
            </w:pPr>
          </w:p>
        </w:tc>
        <w:tc>
          <w:tcPr>
            <w:tcW w:w="851" w:type="dxa"/>
            <w:vMerge/>
          </w:tcPr>
          <w:p w14:paraId="0FA37F67" w14:textId="77777777" w:rsidR="00A70A49" w:rsidRPr="005C21D8" w:rsidRDefault="00A70A49" w:rsidP="00A70A49">
            <w:pPr>
              <w:rPr>
                <w:rFonts w:ascii="Arial" w:hAnsi="Arial" w:cs="Arial"/>
                <w:sz w:val="20"/>
                <w:szCs w:val="20"/>
              </w:rPr>
            </w:pPr>
          </w:p>
        </w:tc>
        <w:tc>
          <w:tcPr>
            <w:tcW w:w="1134" w:type="dxa"/>
            <w:vMerge/>
            <w:noWrap/>
            <w:vAlign w:val="center"/>
            <w:hideMark/>
          </w:tcPr>
          <w:p w14:paraId="76830A1E" w14:textId="2C59E499" w:rsidR="00A70A49" w:rsidRPr="005C21D8" w:rsidRDefault="00A70A49" w:rsidP="00A70A49">
            <w:pPr>
              <w:rPr>
                <w:rFonts w:ascii="Arial" w:hAnsi="Arial" w:cs="Arial"/>
                <w:sz w:val="20"/>
                <w:szCs w:val="20"/>
              </w:rPr>
            </w:pPr>
          </w:p>
        </w:tc>
        <w:tc>
          <w:tcPr>
            <w:tcW w:w="867" w:type="dxa"/>
            <w:vMerge/>
            <w:noWrap/>
            <w:vAlign w:val="center"/>
            <w:hideMark/>
          </w:tcPr>
          <w:p w14:paraId="3C49A29A" w14:textId="77777777" w:rsidR="00A70A49" w:rsidRPr="005C21D8" w:rsidRDefault="00A70A49" w:rsidP="00A70A49">
            <w:pPr>
              <w:rPr>
                <w:rFonts w:ascii="Arial" w:hAnsi="Arial" w:cs="Arial"/>
                <w:sz w:val="20"/>
                <w:szCs w:val="20"/>
              </w:rPr>
            </w:pPr>
          </w:p>
        </w:tc>
      </w:tr>
      <w:tr w:rsidR="00A70A49" w:rsidRPr="005C21D8" w14:paraId="3FCB5ABE" w14:textId="77777777" w:rsidTr="40DB46DB">
        <w:trPr>
          <w:trHeight w:val="300"/>
        </w:trPr>
        <w:tc>
          <w:tcPr>
            <w:tcW w:w="750" w:type="dxa"/>
            <w:vMerge/>
            <w:noWrap/>
            <w:vAlign w:val="center"/>
            <w:hideMark/>
          </w:tcPr>
          <w:p w14:paraId="26834845"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4655B"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Dulkių, voratinklių valymas stotelės viduje</w:t>
            </w:r>
          </w:p>
        </w:tc>
        <w:tc>
          <w:tcPr>
            <w:tcW w:w="850" w:type="dxa"/>
            <w:vMerge/>
            <w:noWrap/>
            <w:vAlign w:val="center"/>
            <w:hideMark/>
          </w:tcPr>
          <w:p w14:paraId="53E4E5F5" w14:textId="77777777" w:rsidR="00A70A49" w:rsidRPr="005C21D8" w:rsidRDefault="00A70A49" w:rsidP="00A70A49">
            <w:pPr>
              <w:rPr>
                <w:rFonts w:ascii="Arial" w:hAnsi="Arial" w:cs="Arial"/>
                <w:sz w:val="20"/>
                <w:szCs w:val="20"/>
              </w:rPr>
            </w:pPr>
          </w:p>
        </w:tc>
        <w:tc>
          <w:tcPr>
            <w:tcW w:w="851" w:type="dxa"/>
            <w:vMerge/>
          </w:tcPr>
          <w:p w14:paraId="4CF401DD" w14:textId="77777777" w:rsidR="00A70A49" w:rsidRPr="005C21D8" w:rsidRDefault="00A70A49" w:rsidP="00A70A49">
            <w:pPr>
              <w:rPr>
                <w:rFonts w:ascii="Arial" w:hAnsi="Arial" w:cs="Arial"/>
                <w:sz w:val="20"/>
                <w:szCs w:val="20"/>
              </w:rPr>
            </w:pPr>
          </w:p>
        </w:tc>
        <w:tc>
          <w:tcPr>
            <w:tcW w:w="1134" w:type="dxa"/>
            <w:vMerge/>
            <w:noWrap/>
            <w:vAlign w:val="center"/>
            <w:hideMark/>
          </w:tcPr>
          <w:p w14:paraId="74DE550E" w14:textId="4E5278E0" w:rsidR="00A70A49" w:rsidRPr="005C21D8" w:rsidRDefault="00A70A49" w:rsidP="00A70A49">
            <w:pPr>
              <w:rPr>
                <w:rFonts w:ascii="Arial" w:hAnsi="Arial" w:cs="Arial"/>
                <w:sz w:val="20"/>
                <w:szCs w:val="20"/>
              </w:rPr>
            </w:pPr>
          </w:p>
        </w:tc>
        <w:tc>
          <w:tcPr>
            <w:tcW w:w="867" w:type="dxa"/>
            <w:vMerge/>
            <w:noWrap/>
            <w:vAlign w:val="center"/>
            <w:hideMark/>
          </w:tcPr>
          <w:p w14:paraId="5AB24344" w14:textId="77777777" w:rsidR="00A70A49" w:rsidRPr="005C21D8" w:rsidRDefault="00A70A49" w:rsidP="00A70A49">
            <w:pPr>
              <w:rPr>
                <w:rFonts w:ascii="Arial" w:hAnsi="Arial" w:cs="Arial"/>
                <w:sz w:val="20"/>
                <w:szCs w:val="20"/>
              </w:rPr>
            </w:pPr>
          </w:p>
        </w:tc>
      </w:tr>
      <w:tr w:rsidR="00A70A49" w:rsidRPr="005C21D8" w14:paraId="3D5B9714" w14:textId="77777777" w:rsidTr="40DB46DB">
        <w:trPr>
          <w:trHeight w:val="300"/>
        </w:trPr>
        <w:tc>
          <w:tcPr>
            <w:tcW w:w="750" w:type="dxa"/>
            <w:vMerge/>
            <w:noWrap/>
            <w:vAlign w:val="center"/>
            <w:hideMark/>
          </w:tcPr>
          <w:p w14:paraId="45CC758E"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AB145" w14:textId="55679C94" w:rsidR="00A70A49" w:rsidRPr="005C21D8" w:rsidRDefault="00A70A49" w:rsidP="00A70A49">
            <w:pPr>
              <w:rPr>
                <w:rFonts w:ascii="Arial" w:eastAsia="Arial" w:hAnsi="Arial" w:cs="Arial"/>
                <w:sz w:val="20"/>
                <w:szCs w:val="20"/>
              </w:rPr>
            </w:pPr>
            <w:r w:rsidRPr="005C21D8">
              <w:rPr>
                <w:rFonts w:ascii="Arial" w:eastAsia="Arial" w:hAnsi="Arial" w:cs="Arial"/>
                <w:color w:val="000000" w:themeColor="text1"/>
                <w:sz w:val="20"/>
                <w:szCs w:val="20"/>
              </w:rPr>
              <w:t>Jėgos kabelių, ryšio kabelių kontaktų patikrinimas ir priveržimas stotelėje ir paskirstymo skyde (Jei toks yra)</w:t>
            </w:r>
          </w:p>
        </w:tc>
        <w:tc>
          <w:tcPr>
            <w:tcW w:w="850" w:type="dxa"/>
            <w:vMerge/>
            <w:noWrap/>
            <w:vAlign w:val="center"/>
            <w:hideMark/>
          </w:tcPr>
          <w:p w14:paraId="6E19B47A" w14:textId="77777777" w:rsidR="00A70A49" w:rsidRPr="005C21D8" w:rsidRDefault="00A70A49" w:rsidP="00A70A49">
            <w:pPr>
              <w:rPr>
                <w:rFonts w:ascii="Arial" w:hAnsi="Arial" w:cs="Arial"/>
                <w:sz w:val="20"/>
                <w:szCs w:val="20"/>
              </w:rPr>
            </w:pPr>
          </w:p>
        </w:tc>
        <w:tc>
          <w:tcPr>
            <w:tcW w:w="851" w:type="dxa"/>
            <w:vMerge/>
          </w:tcPr>
          <w:p w14:paraId="53E6EAF5" w14:textId="77777777" w:rsidR="00A70A49" w:rsidRPr="005C21D8" w:rsidRDefault="00A70A49" w:rsidP="00A70A49">
            <w:pPr>
              <w:rPr>
                <w:rFonts w:ascii="Arial" w:hAnsi="Arial" w:cs="Arial"/>
                <w:sz w:val="20"/>
                <w:szCs w:val="20"/>
              </w:rPr>
            </w:pPr>
          </w:p>
        </w:tc>
        <w:tc>
          <w:tcPr>
            <w:tcW w:w="1134" w:type="dxa"/>
            <w:vMerge/>
            <w:noWrap/>
            <w:vAlign w:val="center"/>
            <w:hideMark/>
          </w:tcPr>
          <w:p w14:paraId="28B51626" w14:textId="786BA005" w:rsidR="00A70A49" w:rsidRPr="005C21D8" w:rsidRDefault="00A70A49" w:rsidP="00A70A49">
            <w:pPr>
              <w:rPr>
                <w:rFonts w:ascii="Arial" w:hAnsi="Arial" w:cs="Arial"/>
                <w:sz w:val="20"/>
                <w:szCs w:val="20"/>
              </w:rPr>
            </w:pPr>
          </w:p>
        </w:tc>
        <w:tc>
          <w:tcPr>
            <w:tcW w:w="867" w:type="dxa"/>
            <w:vMerge/>
            <w:noWrap/>
            <w:vAlign w:val="center"/>
            <w:hideMark/>
          </w:tcPr>
          <w:p w14:paraId="1935DAEB" w14:textId="77777777" w:rsidR="00A70A49" w:rsidRPr="005C21D8" w:rsidRDefault="00A70A49" w:rsidP="00A70A49">
            <w:pPr>
              <w:rPr>
                <w:rFonts w:ascii="Arial" w:hAnsi="Arial" w:cs="Arial"/>
                <w:sz w:val="20"/>
                <w:szCs w:val="20"/>
              </w:rPr>
            </w:pPr>
          </w:p>
        </w:tc>
      </w:tr>
      <w:tr w:rsidR="00A70A49" w:rsidRPr="005C21D8" w14:paraId="76E62B18" w14:textId="77777777" w:rsidTr="40DB46DB">
        <w:trPr>
          <w:trHeight w:val="300"/>
        </w:trPr>
        <w:tc>
          <w:tcPr>
            <w:tcW w:w="750" w:type="dxa"/>
            <w:vMerge/>
            <w:noWrap/>
            <w:vAlign w:val="center"/>
            <w:hideMark/>
          </w:tcPr>
          <w:p w14:paraId="7BAB9749"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D9C0A"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Kabelių, laikiklių ir jungčių vizualinė patikra</w:t>
            </w:r>
          </w:p>
        </w:tc>
        <w:tc>
          <w:tcPr>
            <w:tcW w:w="850" w:type="dxa"/>
            <w:vMerge/>
            <w:noWrap/>
            <w:vAlign w:val="center"/>
            <w:hideMark/>
          </w:tcPr>
          <w:p w14:paraId="1BBA9B3F" w14:textId="77777777" w:rsidR="00A70A49" w:rsidRPr="005C21D8" w:rsidRDefault="00A70A49" w:rsidP="00A70A49">
            <w:pPr>
              <w:rPr>
                <w:rFonts w:ascii="Arial" w:hAnsi="Arial" w:cs="Arial"/>
                <w:sz w:val="20"/>
                <w:szCs w:val="20"/>
              </w:rPr>
            </w:pPr>
          </w:p>
        </w:tc>
        <w:tc>
          <w:tcPr>
            <w:tcW w:w="851" w:type="dxa"/>
            <w:vMerge/>
          </w:tcPr>
          <w:p w14:paraId="4A1A59DB" w14:textId="77777777" w:rsidR="00A70A49" w:rsidRPr="005C21D8" w:rsidRDefault="00A70A49" w:rsidP="00A70A49">
            <w:pPr>
              <w:rPr>
                <w:rFonts w:ascii="Arial" w:hAnsi="Arial" w:cs="Arial"/>
                <w:sz w:val="20"/>
                <w:szCs w:val="20"/>
              </w:rPr>
            </w:pPr>
          </w:p>
        </w:tc>
        <w:tc>
          <w:tcPr>
            <w:tcW w:w="1134" w:type="dxa"/>
            <w:vMerge/>
            <w:noWrap/>
            <w:vAlign w:val="center"/>
            <w:hideMark/>
          </w:tcPr>
          <w:p w14:paraId="2642D25F" w14:textId="089EAB32" w:rsidR="00A70A49" w:rsidRPr="005C21D8" w:rsidRDefault="00A70A49" w:rsidP="00A70A49">
            <w:pPr>
              <w:rPr>
                <w:rFonts w:ascii="Arial" w:hAnsi="Arial" w:cs="Arial"/>
                <w:sz w:val="20"/>
                <w:szCs w:val="20"/>
              </w:rPr>
            </w:pPr>
          </w:p>
        </w:tc>
        <w:tc>
          <w:tcPr>
            <w:tcW w:w="867" w:type="dxa"/>
            <w:vMerge/>
            <w:noWrap/>
            <w:vAlign w:val="center"/>
            <w:hideMark/>
          </w:tcPr>
          <w:p w14:paraId="2A618870" w14:textId="77777777" w:rsidR="00A70A49" w:rsidRPr="005C21D8" w:rsidRDefault="00A70A49" w:rsidP="00A70A49">
            <w:pPr>
              <w:rPr>
                <w:rFonts w:ascii="Arial" w:hAnsi="Arial" w:cs="Arial"/>
                <w:sz w:val="20"/>
                <w:szCs w:val="20"/>
              </w:rPr>
            </w:pPr>
          </w:p>
        </w:tc>
      </w:tr>
      <w:tr w:rsidR="00A70A49" w:rsidRPr="005C21D8" w14:paraId="6D9A2BAA" w14:textId="77777777" w:rsidTr="40DB46DB">
        <w:trPr>
          <w:trHeight w:val="300"/>
        </w:trPr>
        <w:tc>
          <w:tcPr>
            <w:tcW w:w="750" w:type="dxa"/>
            <w:vMerge/>
            <w:noWrap/>
            <w:vAlign w:val="center"/>
            <w:hideMark/>
          </w:tcPr>
          <w:p w14:paraId="797D07C9"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910A5" w14:textId="5D998351"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Saugiklių, MCB, RCD, kirtiklių patikra</w:t>
            </w:r>
          </w:p>
        </w:tc>
        <w:tc>
          <w:tcPr>
            <w:tcW w:w="850" w:type="dxa"/>
            <w:vMerge/>
            <w:noWrap/>
            <w:vAlign w:val="center"/>
            <w:hideMark/>
          </w:tcPr>
          <w:p w14:paraId="460ADC60" w14:textId="77777777" w:rsidR="00A70A49" w:rsidRPr="005C21D8" w:rsidRDefault="00A70A49" w:rsidP="00A70A49">
            <w:pPr>
              <w:rPr>
                <w:rFonts w:ascii="Arial" w:hAnsi="Arial" w:cs="Arial"/>
                <w:sz w:val="20"/>
                <w:szCs w:val="20"/>
              </w:rPr>
            </w:pPr>
          </w:p>
        </w:tc>
        <w:tc>
          <w:tcPr>
            <w:tcW w:w="851" w:type="dxa"/>
            <w:vMerge/>
          </w:tcPr>
          <w:p w14:paraId="2C099AFA" w14:textId="77777777" w:rsidR="00A70A49" w:rsidRPr="005C21D8" w:rsidRDefault="00A70A49" w:rsidP="00A70A49">
            <w:pPr>
              <w:rPr>
                <w:rFonts w:ascii="Arial" w:hAnsi="Arial" w:cs="Arial"/>
                <w:sz w:val="20"/>
                <w:szCs w:val="20"/>
              </w:rPr>
            </w:pPr>
          </w:p>
        </w:tc>
        <w:tc>
          <w:tcPr>
            <w:tcW w:w="1134" w:type="dxa"/>
            <w:vMerge/>
            <w:noWrap/>
            <w:vAlign w:val="center"/>
            <w:hideMark/>
          </w:tcPr>
          <w:p w14:paraId="278706AF" w14:textId="148777BF" w:rsidR="00A70A49" w:rsidRPr="005C21D8" w:rsidRDefault="00A70A49" w:rsidP="00A70A49">
            <w:pPr>
              <w:rPr>
                <w:rFonts w:ascii="Arial" w:hAnsi="Arial" w:cs="Arial"/>
                <w:sz w:val="20"/>
                <w:szCs w:val="20"/>
              </w:rPr>
            </w:pPr>
          </w:p>
        </w:tc>
        <w:tc>
          <w:tcPr>
            <w:tcW w:w="867" w:type="dxa"/>
            <w:vMerge/>
            <w:noWrap/>
            <w:vAlign w:val="center"/>
            <w:hideMark/>
          </w:tcPr>
          <w:p w14:paraId="4AF2C02C" w14:textId="77777777" w:rsidR="00A70A49" w:rsidRPr="005C21D8" w:rsidRDefault="00A70A49" w:rsidP="00A70A49">
            <w:pPr>
              <w:rPr>
                <w:rFonts w:ascii="Arial" w:hAnsi="Arial" w:cs="Arial"/>
                <w:sz w:val="20"/>
                <w:szCs w:val="20"/>
              </w:rPr>
            </w:pPr>
          </w:p>
        </w:tc>
      </w:tr>
      <w:tr w:rsidR="00A70A49" w:rsidRPr="005C21D8" w14:paraId="4AB11575" w14:textId="77777777" w:rsidTr="40DB46DB">
        <w:trPr>
          <w:trHeight w:val="300"/>
        </w:trPr>
        <w:tc>
          <w:tcPr>
            <w:tcW w:w="750" w:type="dxa"/>
            <w:vMerge/>
            <w:noWrap/>
            <w:vAlign w:val="center"/>
            <w:hideMark/>
          </w:tcPr>
          <w:p w14:paraId="31E6E25E"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3AEF1"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Tikrinamos tarpinės ar nėra vandens pratekėjimo, nesikaupia drėgmė.</w:t>
            </w:r>
          </w:p>
        </w:tc>
        <w:tc>
          <w:tcPr>
            <w:tcW w:w="850" w:type="dxa"/>
            <w:vMerge/>
            <w:noWrap/>
            <w:vAlign w:val="center"/>
            <w:hideMark/>
          </w:tcPr>
          <w:p w14:paraId="73ECA984" w14:textId="77777777" w:rsidR="00A70A49" w:rsidRPr="005C21D8" w:rsidRDefault="00A70A49" w:rsidP="00A70A49">
            <w:pPr>
              <w:rPr>
                <w:rFonts w:ascii="Arial" w:hAnsi="Arial" w:cs="Arial"/>
                <w:sz w:val="20"/>
                <w:szCs w:val="20"/>
              </w:rPr>
            </w:pPr>
          </w:p>
        </w:tc>
        <w:tc>
          <w:tcPr>
            <w:tcW w:w="851" w:type="dxa"/>
            <w:vMerge/>
          </w:tcPr>
          <w:p w14:paraId="564844B3" w14:textId="77777777" w:rsidR="00A70A49" w:rsidRPr="005C21D8" w:rsidRDefault="00A70A49" w:rsidP="00A70A49">
            <w:pPr>
              <w:rPr>
                <w:rFonts w:ascii="Arial" w:hAnsi="Arial" w:cs="Arial"/>
                <w:sz w:val="20"/>
                <w:szCs w:val="20"/>
              </w:rPr>
            </w:pPr>
          </w:p>
        </w:tc>
        <w:tc>
          <w:tcPr>
            <w:tcW w:w="1134" w:type="dxa"/>
            <w:vMerge/>
            <w:noWrap/>
            <w:vAlign w:val="center"/>
            <w:hideMark/>
          </w:tcPr>
          <w:p w14:paraId="345C5A16" w14:textId="33837C67" w:rsidR="00A70A49" w:rsidRPr="005C21D8" w:rsidRDefault="00A70A49" w:rsidP="00A70A49">
            <w:pPr>
              <w:rPr>
                <w:rFonts w:ascii="Arial" w:hAnsi="Arial" w:cs="Arial"/>
                <w:sz w:val="20"/>
                <w:szCs w:val="20"/>
              </w:rPr>
            </w:pPr>
          </w:p>
        </w:tc>
        <w:tc>
          <w:tcPr>
            <w:tcW w:w="867" w:type="dxa"/>
            <w:vMerge/>
            <w:noWrap/>
            <w:vAlign w:val="center"/>
            <w:hideMark/>
          </w:tcPr>
          <w:p w14:paraId="69413AF8" w14:textId="77777777" w:rsidR="00A70A49" w:rsidRPr="005C21D8" w:rsidRDefault="00A70A49" w:rsidP="00A70A49">
            <w:pPr>
              <w:rPr>
                <w:rFonts w:ascii="Arial" w:hAnsi="Arial" w:cs="Arial"/>
                <w:sz w:val="20"/>
                <w:szCs w:val="20"/>
              </w:rPr>
            </w:pPr>
          </w:p>
        </w:tc>
      </w:tr>
      <w:tr w:rsidR="00A70A49" w:rsidRPr="005C21D8" w14:paraId="57F987AE" w14:textId="77777777" w:rsidTr="40DB46DB">
        <w:trPr>
          <w:trHeight w:val="300"/>
        </w:trPr>
        <w:tc>
          <w:tcPr>
            <w:tcW w:w="750" w:type="dxa"/>
            <w:vMerge/>
            <w:noWrap/>
            <w:vAlign w:val="center"/>
            <w:hideMark/>
          </w:tcPr>
          <w:p w14:paraId="6EFD7DC6"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8A88"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ir priveržti įžeminimo kabelio varžtą</w:t>
            </w:r>
          </w:p>
        </w:tc>
        <w:tc>
          <w:tcPr>
            <w:tcW w:w="850" w:type="dxa"/>
            <w:vMerge/>
            <w:noWrap/>
            <w:vAlign w:val="center"/>
            <w:hideMark/>
          </w:tcPr>
          <w:p w14:paraId="0696BE7B" w14:textId="77777777" w:rsidR="00A70A49" w:rsidRPr="005C21D8" w:rsidRDefault="00A70A49" w:rsidP="00A70A49">
            <w:pPr>
              <w:rPr>
                <w:rFonts w:ascii="Arial" w:hAnsi="Arial" w:cs="Arial"/>
                <w:sz w:val="20"/>
                <w:szCs w:val="20"/>
              </w:rPr>
            </w:pPr>
          </w:p>
        </w:tc>
        <w:tc>
          <w:tcPr>
            <w:tcW w:w="851" w:type="dxa"/>
            <w:vMerge/>
          </w:tcPr>
          <w:p w14:paraId="57041101" w14:textId="77777777" w:rsidR="00A70A49" w:rsidRPr="005C21D8" w:rsidRDefault="00A70A49" w:rsidP="00A70A49">
            <w:pPr>
              <w:rPr>
                <w:rFonts w:ascii="Arial" w:hAnsi="Arial" w:cs="Arial"/>
                <w:sz w:val="20"/>
                <w:szCs w:val="20"/>
              </w:rPr>
            </w:pPr>
          </w:p>
        </w:tc>
        <w:tc>
          <w:tcPr>
            <w:tcW w:w="1134" w:type="dxa"/>
            <w:vMerge/>
            <w:noWrap/>
            <w:vAlign w:val="center"/>
            <w:hideMark/>
          </w:tcPr>
          <w:p w14:paraId="76B741BF" w14:textId="4088B13C" w:rsidR="00A70A49" w:rsidRPr="005C21D8" w:rsidRDefault="00A70A49" w:rsidP="00A70A49">
            <w:pPr>
              <w:rPr>
                <w:rFonts w:ascii="Arial" w:hAnsi="Arial" w:cs="Arial"/>
                <w:sz w:val="20"/>
                <w:szCs w:val="20"/>
              </w:rPr>
            </w:pPr>
          </w:p>
        </w:tc>
        <w:tc>
          <w:tcPr>
            <w:tcW w:w="867" w:type="dxa"/>
            <w:vMerge/>
            <w:noWrap/>
            <w:vAlign w:val="center"/>
            <w:hideMark/>
          </w:tcPr>
          <w:p w14:paraId="78A53560" w14:textId="77777777" w:rsidR="00A70A49" w:rsidRPr="005C21D8" w:rsidRDefault="00A70A49" w:rsidP="00A70A49">
            <w:pPr>
              <w:rPr>
                <w:rFonts w:ascii="Arial" w:hAnsi="Arial" w:cs="Arial"/>
                <w:sz w:val="20"/>
                <w:szCs w:val="20"/>
              </w:rPr>
            </w:pPr>
          </w:p>
        </w:tc>
      </w:tr>
      <w:tr w:rsidR="00A70A49" w:rsidRPr="005C21D8" w14:paraId="6A971A13" w14:textId="77777777" w:rsidTr="40DB46DB">
        <w:trPr>
          <w:trHeight w:val="300"/>
        </w:trPr>
        <w:tc>
          <w:tcPr>
            <w:tcW w:w="750" w:type="dxa"/>
            <w:vMerge/>
            <w:noWrap/>
            <w:vAlign w:val="center"/>
          </w:tcPr>
          <w:p w14:paraId="1FAF5194" w14:textId="77777777" w:rsidR="00A70A49" w:rsidRPr="005C21D8" w:rsidRDefault="00A70A49" w:rsidP="00A70A49">
            <w:pPr>
              <w:jc w:val="center"/>
              <w:rPr>
                <w:rFonts w:ascii="Arial" w:hAnsi="Arial" w:cs="Arial"/>
                <w:color w:val="00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38868"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Tikrinamas įkrovimo stotelės tvirtinimo konstrukcijų mechaninis stiprumas.</w:t>
            </w:r>
          </w:p>
        </w:tc>
        <w:tc>
          <w:tcPr>
            <w:tcW w:w="850" w:type="dxa"/>
            <w:vMerge/>
            <w:vAlign w:val="center"/>
          </w:tcPr>
          <w:p w14:paraId="6527F4D6" w14:textId="77777777" w:rsidR="00A70A49" w:rsidRPr="005C21D8" w:rsidRDefault="00A70A49" w:rsidP="00A70A49">
            <w:pPr>
              <w:rPr>
                <w:rFonts w:ascii="Arial" w:hAnsi="Arial" w:cs="Arial"/>
                <w:color w:val="000000"/>
                <w:sz w:val="20"/>
                <w:szCs w:val="20"/>
              </w:rPr>
            </w:pPr>
          </w:p>
        </w:tc>
        <w:tc>
          <w:tcPr>
            <w:tcW w:w="851" w:type="dxa"/>
            <w:vMerge/>
          </w:tcPr>
          <w:p w14:paraId="3AB76219" w14:textId="77777777" w:rsidR="00A70A49" w:rsidRPr="005C21D8" w:rsidRDefault="00A70A49" w:rsidP="00A70A49">
            <w:pPr>
              <w:rPr>
                <w:rFonts w:ascii="Arial" w:hAnsi="Arial" w:cs="Arial"/>
                <w:color w:val="000000"/>
                <w:sz w:val="20"/>
                <w:szCs w:val="20"/>
              </w:rPr>
            </w:pPr>
          </w:p>
        </w:tc>
        <w:tc>
          <w:tcPr>
            <w:tcW w:w="1134" w:type="dxa"/>
            <w:vMerge/>
            <w:vAlign w:val="center"/>
          </w:tcPr>
          <w:p w14:paraId="48E8A6BC" w14:textId="3C2035A9" w:rsidR="00A70A49" w:rsidRPr="005C21D8" w:rsidRDefault="00A70A49" w:rsidP="00A70A49">
            <w:pPr>
              <w:rPr>
                <w:rFonts w:ascii="Arial" w:hAnsi="Arial" w:cs="Arial"/>
                <w:color w:val="000000"/>
                <w:sz w:val="20"/>
                <w:szCs w:val="20"/>
              </w:rPr>
            </w:pPr>
          </w:p>
        </w:tc>
        <w:tc>
          <w:tcPr>
            <w:tcW w:w="867" w:type="dxa"/>
            <w:vMerge/>
            <w:vAlign w:val="center"/>
          </w:tcPr>
          <w:p w14:paraId="205150D7" w14:textId="77777777" w:rsidR="00A70A49" w:rsidRPr="005C21D8" w:rsidRDefault="00A70A49" w:rsidP="00A70A49">
            <w:pPr>
              <w:rPr>
                <w:rFonts w:ascii="Arial" w:hAnsi="Arial" w:cs="Arial"/>
                <w:color w:val="000000"/>
                <w:sz w:val="20"/>
                <w:szCs w:val="20"/>
              </w:rPr>
            </w:pPr>
          </w:p>
        </w:tc>
      </w:tr>
      <w:tr w:rsidR="00A70A49" w:rsidRPr="005C21D8" w14:paraId="56C2DBD1" w14:textId="77777777" w:rsidTr="40DB46DB">
        <w:trPr>
          <w:trHeight w:val="300"/>
        </w:trPr>
        <w:tc>
          <w:tcPr>
            <w:tcW w:w="750" w:type="dxa"/>
            <w:vMerge/>
            <w:noWrap/>
            <w:vAlign w:val="center"/>
            <w:hideMark/>
          </w:tcPr>
          <w:p w14:paraId="6EC9E408"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D20EF" w14:textId="0426F00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nėra degimo kvapo, suodžių žymių stotelės viduje</w:t>
            </w:r>
          </w:p>
          <w:p w14:paraId="63E93973" w14:textId="66D72543" w:rsidR="00A70A49" w:rsidRPr="005C21D8" w:rsidRDefault="00A70A49" w:rsidP="00A70A49">
            <w:pPr>
              <w:rPr>
                <w:rFonts w:ascii="Arial" w:hAnsi="Arial" w:cs="Arial"/>
                <w:color w:val="000000" w:themeColor="text1"/>
                <w:sz w:val="20"/>
                <w:szCs w:val="20"/>
              </w:rPr>
            </w:pPr>
          </w:p>
        </w:tc>
        <w:tc>
          <w:tcPr>
            <w:tcW w:w="850" w:type="dxa"/>
            <w:vMerge/>
            <w:noWrap/>
            <w:vAlign w:val="center"/>
            <w:hideMark/>
          </w:tcPr>
          <w:p w14:paraId="4C973EE8" w14:textId="77777777" w:rsidR="00A70A49" w:rsidRPr="005C21D8" w:rsidRDefault="00A70A49" w:rsidP="00A70A49">
            <w:pPr>
              <w:rPr>
                <w:rFonts w:ascii="Arial" w:hAnsi="Arial" w:cs="Arial"/>
                <w:sz w:val="20"/>
                <w:szCs w:val="20"/>
              </w:rPr>
            </w:pPr>
          </w:p>
        </w:tc>
        <w:tc>
          <w:tcPr>
            <w:tcW w:w="851" w:type="dxa"/>
            <w:vMerge/>
          </w:tcPr>
          <w:p w14:paraId="3127280E" w14:textId="77777777" w:rsidR="00A70A49" w:rsidRPr="005C21D8" w:rsidRDefault="00A70A49" w:rsidP="00A70A49">
            <w:pPr>
              <w:rPr>
                <w:rFonts w:ascii="Arial" w:hAnsi="Arial" w:cs="Arial"/>
                <w:sz w:val="20"/>
                <w:szCs w:val="20"/>
              </w:rPr>
            </w:pPr>
          </w:p>
        </w:tc>
        <w:tc>
          <w:tcPr>
            <w:tcW w:w="1134" w:type="dxa"/>
            <w:vMerge/>
            <w:noWrap/>
            <w:vAlign w:val="center"/>
            <w:hideMark/>
          </w:tcPr>
          <w:p w14:paraId="3E01C40C" w14:textId="5F0A81EC" w:rsidR="00A70A49" w:rsidRPr="005C21D8" w:rsidRDefault="00A70A49" w:rsidP="00A70A49">
            <w:pPr>
              <w:rPr>
                <w:rFonts w:ascii="Arial" w:hAnsi="Arial" w:cs="Arial"/>
                <w:sz w:val="20"/>
                <w:szCs w:val="20"/>
              </w:rPr>
            </w:pPr>
          </w:p>
        </w:tc>
        <w:tc>
          <w:tcPr>
            <w:tcW w:w="867" w:type="dxa"/>
            <w:vMerge/>
            <w:noWrap/>
            <w:vAlign w:val="center"/>
            <w:hideMark/>
          </w:tcPr>
          <w:p w14:paraId="2CBDD073" w14:textId="77777777" w:rsidR="00A70A49" w:rsidRPr="005C21D8" w:rsidRDefault="00A70A49" w:rsidP="00A70A49">
            <w:pPr>
              <w:rPr>
                <w:rFonts w:ascii="Arial" w:hAnsi="Arial" w:cs="Arial"/>
                <w:sz w:val="20"/>
                <w:szCs w:val="20"/>
              </w:rPr>
            </w:pPr>
          </w:p>
        </w:tc>
      </w:tr>
      <w:tr w:rsidR="00A70A49" w:rsidRPr="005C21D8" w14:paraId="2AFF17DA" w14:textId="77777777" w:rsidTr="40DB46DB">
        <w:trPr>
          <w:trHeight w:val="300"/>
        </w:trPr>
        <w:tc>
          <w:tcPr>
            <w:tcW w:w="750" w:type="dxa"/>
            <w:vMerge/>
            <w:noWrap/>
            <w:vAlign w:val="center"/>
            <w:hideMark/>
          </w:tcPr>
          <w:p w14:paraId="32C5C8E4"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58E2F"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yra lipdukai. Nublukęs ar sugadintas lipdukas užfiksuojamas nuotrauka.</w:t>
            </w:r>
          </w:p>
        </w:tc>
        <w:tc>
          <w:tcPr>
            <w:tcW w:w="850" w:type="dxa"/>
            <w:vMerge/>
            <w:noWrap/>
            <w:vAlign w:val="center"/>
            <w:hideMark/>
          </w:tcPr>
          <w:p w14:paraId="054CC712" w14:textId="77777777" w:rsidR="00A70A49" w:rsidRPr="005C21D8" w:rsidRDefault="00A70A49" w:rsidP="00A70A49">
            <w:pPr>
              <w:rPr>
                <w:rFonts w:ascii="Arial" w:hAnsi="Arial" w:cs="Arial"/>
                <w:sz w:val="20"/>
                <w:szCs w:val="20"/>
              </w:rPr>
            </w:pPr>
          </w:p>
        </w:tc>
        <w:tc>
          <w:tcPr>
            <w:tcW w:w="851" w:type="dxa"/>
            <w:vMerge/>
          </w:tcPr>
          <w:p w14:paraId="59BDFBA6" w14:textId="77777777" w:rsidR="00A70A49" w:rsidRPr="005C21D8" w:rsidRDefault="00A70A49" w:rsidP="00A70A49">
            <w:pPr>
              <w:rPr>
                <w:rFonts w:ascii="Arial" w:hAnsi="Arial" w:cs="Arial"/>
                <w:sz w:val="20"/>
                <w:szCs w:val="20"/>
              </w:rPr>
            </w:pPr>
          </w:p>
        </w:tc>
        <w:tc>
          <w:tcPr>
            <w:tcW w:w="1134" w:type="dxa"/>
            <w:vMerge/>
            <w:noWrap/>
            <w:vAlign w:val="center"/>
            <w:hideMark/>
          </w:tcPr>
          <w:p w14:paraId="6034F748" w14:textId="06ADEF32" w:rsidR="00A70A49" w:rsidRPr="005C21D8" w:rsidRDefault="00A70A49" w:rsidP="00A70A49">
            <w:pPr>
              <w:rPr>
                <w:rFonts w:ascii="Arial" w:hAnsi="Arial" w:cs="Arial"/>
                <w:sz w:val="20"/>
                <w:szCs w:val="20"/>
              </w:rPr>
            </w:pPr>
          </w:p>
        </w:tc>
        <w:tc>
          <w:tcPr>
            <w:tcW w:w="867" w:type="dxa"/>
            <w:vMerge/>
            <w:noWrap/>
            <w:vAlign w:val="center"/>
            <w:hideMark/>
          </w:tcPr>
          <w:p w14:paraId="03B5A8CD" w14:textId="77777777" w:rsidR="00A70A49" w:rsidRPr="005C21D8" w:rsidRDefault="00A70A49" w:rsidP="00A70A49">
            <w:pPr>
              <w:rPr>
                <w:rFonts w:ascii="Arial" w:hAnsi="Arial" w:cs="Arial"/>
                <w:sz w:val="20"/>
                <w:szCs w:val="20"/>
              </w:rPr>
            </w:pPr>
          </w:p>
        </w:tc>
      </w:tr>
      <w:tr w:rsidR="00A70A49" w:rsidRPr="005C21D8" w14:paraId="13F57B8B" w14:textId="77777777" w:rsidTr="40DB46DB">
        <w:trPr>
          <w:trHeight w:val="300"/>
        </w:trPr>
        <w:tc>
          <w:tcPr>
            <w:tcW w:w="750" w:type="dxa"/>
            <w:vMerge/>
            <w:noWrap/>
            <w:vAlign w:val="center"/>
            <w:hideMark/>
          </w:tcPr>
          <w:p w14:paraId="262DAECE"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BC52B" w14:textId="70447723"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Filtrų keitimas. Filtrais pasirūpina Užsakovas</w:t>
            </w:r>
          </w:p>
        </w:tc>
        <w:tc>
          <w:tcPr>
            <w:tcW w:w="850" w:type="dxa"/>
            <w:vMerge/>
            <w:noWrap/>
            <w:vAlign w:val="center"/>
            <w:hideMark/>
          </w:tcPr>
          <w:p w14:paraId="123F9B00" w14:textId="77777777" w:rsidR="00A70A49" w:rsidRPr="005C21D8" w:rsidRDefault="00A70A49" w:rsidP="00A70A49">
            <w:pPr>
              <w:rPr>
                <w:rFonts w:ascii="Arial" w:hAnsi="Arial" w:cs="Arial"/>
                <w:sz w:val="20"/>
                <w:szCs w:val="20"/>
              </w:rPr>
            </w:pPr>
          </w:p>
        </w:tc>
        <w:tc>
          <w:tcPr>
            <w:tcW w:w="851" w:type="dxa"/>
            <w:vMerge/>
          </w:tcPr>
          <w:p w14:paraId="036F2050" w14:textId="77777777" w:rsidR="00A70A49" w:rsidRPr="005C21D8" w:rsidRDefault="00A70A49" w:rsidP="00A70A49">
            <w:pPr>
              <w:rPr>
                <w:rFonts w:ascii="Arial" w:hAnsi="Arial" w:cs="Arial"/>
                <w:sz w:val="20"/>
                <w:szCs w:val="20"/>
              </w:rPr>
            </w:pPr>
          </w:p>
        </w:tc>
        <w:tc>
          <w:tcPr>
            <w:tcW w:w="1134" w:type="dxa"/>
            <w:vMerge/>
            <w:noWrap/>
            <w:vAlign w:val="center"/>
            <w:hideMark/>
          </w:tcPr>
          <w:p w14:paraId="316C3560" w14:textId="01E9DA7A" w:rsidR="00A70A49" w:rsidRPr="005C21D8" w:rsidRDefault="00A70A49" w:rsidP="00A70A49">
            <w:pPr>
              <w:rPr>
                <w:rFonts w:ascii="Arial" w:hAnsi="Arial" w:cs="Arial"/>
                <w:sz w:val="20"/>
                <w:szCs w:val="20"/>
              </w:rPr>
            </w:pPr>
          </w:p>
        </w:tc>
        <w:tc>
          <w:tcPr>
            <w:tcW w:w="867" w:type="dxa"/>
            <w:vMerge/>
            <w:noWrap/>
            <w:vAlign w:val="center"/>
            <w:hideMark/>
          </w:tcPr>
          <w:p w14:paraId="69CBC767" w14:textId="77777777" w:rsidR="00A70A49" w:rsidRPr="005C21D8" w:rsidRDefault="00A70A49" w:rsidP="00A70A49">
            <w:pPr>
              <w:rPr>
                <w:rFonts w:ascii="Arial" w:hAnsi="Arial" w:cs="Arial"/>
                <w:sz w:val="20"/>
                <w:szCs w:val="20"/>
              </w:rPr>
            </w:pPr>
          </w:p>
        </w:tc>
      </w:tr>
      <w:tr w:rsidR="00A70A49" w:rsidRPr="005C21D8" w14:paraId="57E39D8B" w14:textId="77777777" w:rsidTr="40DB46DB">
        <w:trPr>
          <w:trHeight w:val="300"/>
        </w:trPr>
        <w:tc>
          <w:tcPr>
            <w:tcW w:w="750" w:type="dxa"/>
            <w:vMerge/>
            <w:noWrap/>
            <w:vAlign w:val="center"/>
            <w:hideMark/>
          </w:tcPr>
          <w:p w14:paraId="736D5FED"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3BAF14A6" w14:textId="0CC60E7E"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Įtampos matavimas tarp fazių, PE ir N, korpuso</w:t>
            </w:r>
          </w:p>
        </w:tc>
        <w:tc>
          <w:tcPr>
            <w:tcW w:w="850" w:type="dxa"/>
            <w:vMerge/>
            <w:noWrap/>
            <w:vAlign w:val="center"/>
            <w:hideMark/>
          </w:tcPr>
          <w:p w14:paraId="3BA02A5A" w14:textId="77777777" w:rsidR="00A70A49" w:rsidRPr="005C21D8" w:rsidRDefault="00A70A49" w:rsidP="00A70A49">
            <w:pPr>
              <w:rPr>
                <w:rFonts w:ascii="Arial" w:hAnsi="Arial" w:cs="Arial"/>
                <w:sz w:val="20"/>
                <w:szCs w:val="20"/>
              </w:rPr>
            </w:pPr>
          </w:p>
        </w:tc>
        <w:tc>
          <w:tcPr>
            <w:tcW w:w="851" w:type="dxa"/>
            <w:vMerge/>
          </w:tcPr>
          <w:p w14:paraId="435FBD74" w14:textId="77777777" w:rsidR="00A70A49" w:rsidRPr="005C21D8" w:rsidRDefault="00A70A49" w:rsidP="00A70A49">
            <w:pPr>
              <w:rPr>
                <w:rFonts w:ascii="Arial" w:hAnsi="Arial" w:cs="Arial"/>
                <w:sz w:val="20"/>
                <w:szCs w:val="20"/>
              </w:rPr>
            </w:pPr>
          </w:p>
        </w:tc>
        <w:tc>
          <w:tcPr>
            <w:tcW w:w="1134" w:type="dxa"/>
            <w:vMerge/>
            <w:noWrap/>
            <w:vAlign w:val="center"/>
            <w:hideMark/>
          </w:tcPr>
          <w:p w14:paraId="5E2FD13D" w14:textId="77777777" w:rsidR="00A70A49" w:rsidRPr="005C21D8" w:rsidRDefault="00A70A49" w:rsidP="00A70A49">
            <w:pPr>
              <w:rPr>
                <w:rFonts w:ascii="Arial" w:hAnsi="Arial" w:cs="Arial"/>
                <w:sz w:val="20"/>
                <w:szCs w:val="20"/>
              </w:rPr>
            </w:pPr>
          </w:p>
        </w:tc>
        <w:tc>
          <w:tcPr>
            <w:tcW w:w="867" w:type="dxa"/>
            <w:vMerge/>
            <w:noWrap/>
            <w:vAlign w:val="center"/>
            <w:hideMark/>
          </w:tcPr>
          <w:p w14:paraId="1A163EEC" w14:textId="77777777" w:rsidR="00A70A49" w:rsidRPr="005C21D8" w:rsidRDefault="00A70A49" w:rsidP="00A70A49">
            <w:pPr>
              <w:rPr>
                <w:rFonts w:ascii="Arial" w:hAnsi="Arial" w:cs="Arial"/>
                <w:sz w:val="20"/>
                <w:szCs w:val="20"/>
              </w:rPr>
            </w:pPr>
          </w:p>
        </w:tc>
      </w:tr>
      <w:tr w:rsidR="00A70A49" w:rsidRPr="005C21D8" w14:paraId="2E45A1FE" w14:textId="77777777" w:rsidTr="40DB46DB">
        <w:trPr>
          <w:trHeight w:val="300"/>
        </w:trPr>
        <w:tc>
          <w:tcPr>
            <w:tcW w:w="750" w:type="dxa"/>
            <w:vMerge/>
            <w:noWrap/>
            <w:vAlign w:val="center"/>
            <w:hideMark/>
          </w:tcPr>
          <w:p w14:paraId="0425EEBB"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79740D58" w14:textId="1E1AF52A"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RFID skaitytuvo patikra</w:t>
            </w:r>
          </w:p>
        </w:tc>
        <w:tc>
          <w:tcPr>
            <w:tcW w:w="850" w:type="dxa"/>
            <w:vMerge/>
            <w:noWrap/>
            <w:vAlign w:val="center"/>
            <w:hideMark/>
          </w:tcPr>
          <w:p w14:paraId="4C2DB427" w14:textId="77777777" w:rsidR="00A70A49" w:rsidRPr="005C21D8" w:rsidRDefault="00A70A49" w:rsidP="00A70A49">
            <w:pPr>
              <w:rPr>
                <w:rFonts w:ascii="Arial" w:hAnsi="Arial" w:cs="Arial"/>
                <w:sz w:val="20"/>
                <w:szCs w:val="20"/>
              </w:rPr>
            </w:pPr>
          </w:p>
        </w:tc>
        <w:tc>
          <w:tcPr>
            <w:tcW w:w="851" w:type="dxa"/>
            <w:vMerge/>
          </w:tcPr>
          <w:p w14:paraId="43645F78" w14:textId="77777777" w:rsidR="00A70A49" w:rsidRPr="005C21D8" w:rsidRDefault="00A70A49" w:rsidP="00A70A49">
            <w:pPr>
              <w:rPr>
                <w:rFonts w:ascii="Arial" w:hAnsi="Arial" w:cs="Arial"/>
                <w:sz w:val="20"/>
                <w:szCs w:val="20"/>
              </w:rPr>
            </w:pPr>
          </w:p>
        </w:tc>
        <w:tc>
          <w:tcPr>
            <w:tcW w:w="1134" w:type="dxa"/>
            <w:vMerge/>
            <w:noWrap/>
            <w:vAlign w:val="center"/>
            <w:hideMark/>
          </w:tcPr>
          <w:p w14:paraId="19CD9B50" w14:textId="77777777" w:rsidR="00A70A49" w:rsidRPr="005C21D8" w:rsidRDefault="00A70A49" w:rsidP="00A70A49">
            <w:pPr>
              <w:rPr>
                <w:rFonts w:ascii="Arial" w:hAnsi="Arial" w:cs="Arial"/>
                <w:sz w:val="20"/>
                <w:szCs w:val="20"/>
              </w:rPr>
            </w:pPr>
          </w:p>
        </w:tc>
        <w:tc>
          <w:tcPr>
            <w:tcW w:w="867" w:type="dxa"/>
            <w:vMerge/>
            <w:noWrap/>
            <w:vAlign w:val="center"/>
            <w:hideMark/>
          </w:tcPr>
          <w:p w14:paraId="746C3047" w14:textId="77777777" w:rsidR="00A70A49" w:rsidRPr="005C21D8" w:rsidRDefault="00A70A49" w:rsidP="00A70A49">
            <w:pPr>
              <w:rPr>
                <w:rFonts w:ascii="Arial" w:hAnsi="Arial" w:cs="Arial"/>
                <w:sz w:val="20"/>
                <w:szCs w:val="20"/>
              </w:rPr>
            </w:pPr>
          </w:p>
        </w:tc>
      </w:tr>
      <w:tr w:rsidR="00A70A49" w:rsidRPr="005C21D8" w14:paraId="06789E4B" w14:textId="77777777" w:rsidTr="40DB46DB">
        <w:trPr>
          <w:trHeight w:val="300"/>
        </w:trPr>
        <w:tc>
          <w:tcPr>
            <w:tcW w:w="750" w:type="dxa"/>
            <w:vMerge/>
            <w:noWrap/>
            <w:vAlign w:val="center"/>
            <w:hideMark/>
          </w:tcPr>
          <w:p w14:paraId="0F10A0D6"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7880E" w14:textId="626FFCBE"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ekrano veikimą</w:t>
            </w:r>
          </w:p>
        </w:tc>
        <w:tc>
          <w:tcPr>
            <w:tcW w:w="850" w:type="dxa"/>
            <w:vMerge/>
            <w:noWrap/>
            <w:vAlign w:val="center"/>
            <w:hideMark/>
          </w:tcPr>
          <w:p w14:paraId="03D6A739" w14:textId="77777777" w:rsidR="00A70A49" w:rsidRPr="005C21D8" w:rsidRDefault="00A70A49" w:rsidP="00A70A49">
            <w:pPr>
              <w:rPr>
                <w:rFonts w:ascii="Arial" w:hAnsi="Arial" w:cs="Arial"/>
                <w:sz w:val="20"/>
                <w:szCs w:val="20"/>
              </w:rPr>
            </w:pPr>
          </w:p>
        </w:tc>
        <w:tc>
          <w:tcPr>
            <w:tcW w:w="851" w:type="dxa"/>
            <w:vMerge/>
          </w:tcPr>
          <w:p w14:paraId="70957312" w14:textId="77777777" w:rsidR="00A70A49" w:rsidRPr="005C21D8" w:rsidRDefault="00A70A49" w:rsidP="00A70A49">
            <w:pPr>
              <w:rPr>
                <w:rFonts w:ascii="Arial" w:hAnsi="Arial" w:cs="Arial"/>
                <w:sz w:val="20"/>
                <w:szCs w:val="20"/>
              </w:rPr>
            </w:pPr>
          </w:p>
        </w:tc>
        <w:tc>
          <w:tcPr>
            <w:tcW w:w="1134" w:type="dxa"/>
            <w:vMerge/>
            <w:noWrap/>
            <w:vAlign w:val="center"/>
            <w:hideMark/>
          </w:tcPr>
          <w:p w14:paraId="65CBCA94" w14:textId="440E385F" w:rsidR="00A70A49" w:rsidRPr="005C21D8" w:rsidRDefault="00A70A49" w:rsidP="00A70A49">
            <w:pPr>
              <w:rPr>
                <w:rFonts w:ascii="Arial" w:hAnsi="Arial" w:cs="Arial"/>
                <w:sz w:val="20"/>
                <w:szCs w:val="20"/>
              </w:rPr>
            </w:pPr>
          </w:p>
        </w:tc>
        <w:tc>
          <w:tcPr>
            <w:tcW w:w="867" w:type="dxa"/>
            <w:vMerge/>
            <w:noWrap/>
            <w:vAlign w:val="center"/>
            <w:hideMark/>
          </w:tcPr>
          <w:p w14:paraId="16CF2DB7" w14:textId="77777777" w:rsidR="00A70A49" w:rsidRPr="005C21D8" w:rsidRDefault="00A70A49" w:rsidP="00A70A49">
            <w:pPr>
              <w:rPr>
                <w:rFonts w:ascii="Arial" w:hAnsi="Arial" w:cs="Arial"/>
                <w:sz w:val="20"/>
                <w:szCs w:val="20"/>
              </w:rPr>
            </w:pPr>
          </w:p>
        </w:tc>
      </w:tr>
      <w:tr w:rsidR="00A70A49" w:rsidRPr="005C21D8" w14:paraId="2D5D92C5" w14:textId="77777777" w:rsidTr="40DB46DB">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A852B" w14:textId="234A29DC" w:rsidR="00A70A49" w:rsidRPr="005C21D8" w:rsidRDefault="00A70A49" w:rsidP="00A70A49">
            <w:pPr>
              <w:jc w:val="center"/>
              <w:rPr>
                <w:rFonts w:ascii="Arial" w:hAnsi="Arial" w:cs="Arial"/>
                <w:color w:val="FF0000"/>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9AD55" w14:textId="75BBE138" w:rsidR="00A70A49" w:rsidRPr="005C21D8" w:rsidRDefault="00A70A49" w:rsidP="00A70A49">
            <w:pPr>
              <w:jc w:val="center"/>
              <w:rPr>
                <w:rFonts w:ascii="Arial" w:hAnsi="Arial" w:cs="Arial"/>
                <w:b/>
                <w:bCs/>
                <w:color w:val="000000" w:themeColor="text1"/>
                <w:sz w:val="20"/>
                <w:szCs w:val="20"/>
              </w:rPr>
            </w:pPr>
            <w:r w:rsidRPr="00C43A26">
              <w:rPr>
                <w:rFonts w:ascii="Arial" w:hAnsi="Arial" w:cs="Arial"/>
                <w:b/>
                <w:bCs/>
                <w:color w:val="FF0000"/>
                <w:sz w:val="20"/>
                <w:szCs w:val="20"/>
              </w:rPr>
              <w:t xml:space="preserve">PLANINIAI DARBAI Wallbox greito įkrovimo stotelių (greito įkrovimo nuo 60kW) DARBAI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A1524" w14:textId="0F412425"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Įkainis</w:t>
            </w:r>
          </w:p>
        </w:tc>
        <w:tc>
          <w:tcPr>
            <w:tcW w:w="851" w:type="dxa"/>
            <w:tcBorders>
              <w:top w:val="single" w:sz="4" w:space="0" w:color="auto"/>
              <w:left w:val="single" w:sz="4" w:space="0" w:color="auto"/>
              <w:bottom w:val="single" w:sz="4" w:space="0" w:color="auto"/>
              <w:right w:val="single" w:sz="4" w:space="0" w:color="auto"/>
            </w:tcBorders>
          </w:tcPr>
          <w:p w14:paraId="21D50650" w14:textId="246D8F23"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CCB19" w14:textId="6CB2637E" w:rsidR="00A70A49" w:rsidRPr="005C21D8" w:rsidRDefault="00243AB1" w:rsidP="00A70A49">
            <w:pPr>
              <w:jc w:val="center"/>
              <w:rPr>
                <w:rFonts w:ascii="Arial" w:hAnsi="Arial" w:cs="Arial"/>
                <w:color w:val="000000" w:themeColor="text1"/>
                <w:sz w:val="20"/>
                <w:szCs w:val="20"/>
              </w:rPr>
            </w:pPr>
            <w:r w:rsidRPr="005C21D8">
              <w:rPr>
                <w:rFonts w:ascii="Arial" w:hAnsi="Arial" w:cs="Arial"/>
                <w:color w:val="000000"/>
                <w:sz w:val="20"/>
                <w:szCs w:val="20"/>
              </w:rPr>
              <w:t>Matavimo vienetai</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61308" w14:textId="6B9E5516"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25374399" w14:textId="1BE00144" w:rsidR="00A70A49" w:rsidRPr="005C21D8" w:rsidRDefault="00A70A49" w:rsidP="00A70A49">
            <w:pPr>
              <w:jc w:val="center"/>
              <w:rPr>
                <w:rFonts w:ascii="Arial" w:hAnsi="Arial" w:cs="Arial"/>
                <w:color w:val="000000" w:themeColor="text1"/>
                <w:sz w:val="20"/>
                <w:szCs w:val="20"/>
              </w:rPr>
            </w:pPr>
          </w:p>
        </w:tc>
      </w:tr>
      <w:tr w:rsidR="00A70A49" w:rsidRPr="005C21D8" w14:paraId="31D69210" w14:textId="77777777" w:rsidTr="40DB46DB">
        <w:trPr>
          <w:trHeight w:val="300"/>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D408" w14:textId="1EB7313D"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lastRenderedPageBreak/>
              <w:t>1.5</w:t>
            </w:r>
          </w:p>
          <w:p w14:paraId="6D975590" w14:textId="687C0CA6" w:rsidR="00A70A49" w:rsidRPr="005C21D8" w:rsidRDefault="00A70A49" w:rsidP="00A70A49">
            <w:pPr>
              <w:jc w:val="center"/>
              <w:rPr>
                <w:rFonts w:ascii="Arial" w:hAnsi="Arial" w:cs="Arial"/>
                <w:color w:val="000000" w:themeColor="text1"/>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864EF" w14:textId="17CB8BCB" w:rsidR="00A70A49" w:rsidRPr="00C16E89" w:rsidRDefault="00A70A49" w:rsidP="00A70A49">
            <w:pPr>
              <w:rPr>
                <w:rFonts w:ascii="Arial" w:hAnsi="Arial" w:cs="Arial"/>
                <w:color w:val="000000" w:themeColor="text1"/>
                <w:sz w:val="20"/>
                <w:szCs w:val="20"/>
              </w:rPr>
            </w:pPr>
            <w:r w:rsidRPr="00C16E89">
              <w:rPr>
                <w:rFonts w:ascii="Arial" w:hAnsi="Arial" w:cs="Arial"/>
                <w:sz w:val="20"/>
                <w:szCs w:val="20"/>
              </w:rPr>
              <w:t>Vizualinė įkrovimo stotelės ir aplink esančios infrastruktūros apžiūra.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306F4" w14:textId="08A68A37" w:rsidR="00A70A49" w:rsidRPr="005C21D8" w:rsidRDefault="00A70A49" w:rsidP="00A70A49">
            <w:pPr>
              <w:jc w:val="center"/>
              <w:rPr>
                <w:rFonts w:ascii="Arial" w:hAnsi="Arial" w:cs="Arial"/>
                <w:color w:val="000000" w:themeColor="text1"/>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0E5C6872" w14:textId="473349A3" w:rsidR="00A70A49" w:rsidRPr="005C21D8" w:rsidRDefault="00A70A49" w:rsidP="00A70A49">
            <w:pPr>
              <w:jc w:val="center"/>
              <w:rPr>
                <w:rFonts w:ascii="Arial" w:hAnsi="Arial" w:cs="Arial"/>
                <w:color w:val="000000" w:themeColor="text1"/>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00BD0081">
              <w:rPr>
                <w:rFonts w:ascii="Arial" w:hAnsi="Arial" w:cs="Arial"/>
                <w:sz w:val="20"/>
                <w:szCs w:val="20"/>
              </w:rPr>
              <w:br/>
            </w:r>
            <w:r w:rsidR="00BD0081">
              <w:rPr>
                <w:rFonts w:ascii="Arial" w:hAnsi="Arial" w:cs="Arial"/>
                <w:sz w:val="20"/>
                <w:szCs w:val="20"/>
              </w:rPr>
              <w:br/>
            </w:r>
            <w:r w:rsidR="00BD0081">
              <w:rPr>
                <w:rFonts w:ascii="Arial" w:hAnsi="Arial" w:cs="Arial"/>
                <w:sz w:val="20"/>
                <w:szCs w:val="20"/>
              </w:rPr>
              <w:br/>
            </w:r>
            <w:r w:rsidR="00BD0081">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color w:val="000000" w:themeColor="text1"/>
                <w:sz w:val="20"/>
                <w:szCs w:val="20"/>
              </w:rPr>
              <w:t>100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042C2" w14:textId="0B81D1DB" w:rsidR="00A70A49" w:rsidRPr="005C21D8" w:rsidRDefault="00A70A49" w:rsidP="00BD0081">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D945A" w14:textId="02CD3749"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A70A49" w:rsidRPr="005C21D8" w14:paraId="5CB12485" w14:textId="77777777" w:rsidTr="40DB46DB">
        <w:trPr>
          <w:trHeight w:val="300"/>
        </w:trPr>
        <w:tc>
          <w:tcPr>
            <w:tcW w:w="750" w:type="dxa"/>
            <w:vMerge/>
            <w:noWrap/>
            <w:vAlign w:val="center"/>
            <w:hideMark/>
          </w:tcPr>
          <w:p w14:paraId="2C31901C"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6955A" w14:textId="4FE166E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Įkrovimo stotelių sausas išorės valymas esant poreikiui</w:t>
            </w:r>
          </w:p>
        </w:tc>
        <w:tc>
          <w:tcPr>
            <w:tcW w:w="850" w:type="dxa"/>
            <w:vMerge/>
            <w:noWrap/>
            <w:vAlign w:val="center"/>
            <w:hideMark/>
          </w:tcPr>
          <w:p w14:paraId="087F69CE" w14:textId="77777777" w:rsidR="00A70A49" w:rsidRPr="005C21D8" w:rsidRDefault="00A70A49" w:rsidP="00A70A49">
            <w:pPr>
              <w:rPr>
                <w:rFonts w:ascii="Arial" w:hAnsi="Arial" w:cs="Arial"/>
                <w:sz w:val="20"/>
                <w:szCs w:val="20"/>
              </w:rPr>
            </w:pPr>
          </w:p>
        </w:tc>
        <w:tc>
          <w:tcPr>
            <w:tcW w:w="851" w:type="dxa"/>
            <w:vMerge/>
          </w:tcPr>
          <w:p w14:paraId="58E357D0" w14:textId="77777777" w:rsidR="00A70A49" w:rsidRPr="005C21D8" w:rsidRDefault="00A70A49" w:rsidP="00A70A49">
            <w:pPr>
              <w:rPr>
                <w:rFonts w:ascii="Arial" w:hAnsi="Arial" w:cs="Arial"/>
                <w:sz w:val="20"/>
                <w:szCs w:val="20"/>
              </w:rPr>
            </w:pPr>
          </w:p>
        </w:tc>
        <w:tc>
          <w:tcPr>
            <w:tcW w:w="1134" w:type="dxa"/>
            <w:vMerge/>
            <w:noWrap/>
            <w:vAlign w:val="center"/>
            <w:hideMark/>
          </w:tcPr>
          <w:p w14:paraId="1E706C89" w14:textId="1A5563D3" w:rsidR="00A70A49" w:rsidRPr="005C21D8" w:rsidRDefault="00A70A49" w:rsidP="00A70A49">
            <w:pPr>
              <w:rPr>
                <w:rFonts w:ascii="Arial" w:hAnsi="Arial" w:cs="Arial"/>
                <w:sz w:val="20"/>
                <w:szCs w:val="20"/>
              </w:rPr>
            </w:pPr>
          </w:p>
        </w:tc>
        <w:tc>
          <w:tcPr>
            <w:tcW w:w="867" w:type="dxa"/>
            <w:vMerge/>
            <w:noWrap/>
            <w:vAlign w:val="center"/>
            <w:hideMark/>
          </w:tcPr>
          <w:p w14:paraId="5AE50A79" w14:textId="77777777" w:rsidR="00A70A49" w:rsidRPr="005C21D8" w:rsidRDefault="00A70A49" w:rsidP="00A70A49">
            <w:pPr>
              <w:rPr>
                <w:rFonts w:ascii="Arial" w:hAnsi="Arial" w:cs="Arial"/>
                <w:sz w:val="20"/>
                <w:szCs w:val="20"/>
              </w:rPr>
            </w:pPr>
          </w:p>
        </w:tc>
      </w:tr>
      <w:tr w:rsidR="00A70A49" w:rsidRPr="005C21D8" w14:paraId="77FB3786" w14:textId="77777777" w:rsidTr="40DB46DB">
        <w:trPr>
          <w:trHeight w:val="300"/>
        </w:trPr>
        <w:tc>
          <w:tcPr>
            <w:tcW w:w="750" w:type="dxa"/>
            <w:vMerge/>
            <w:noWrap/>
            <w:vAlign w:val="center"/>
            <w:hideMark/>
          </w:tcPr>
          <w:p w14:paraId="5F784C57"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A313F"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Dulkių, voratinklių valymas stotelės viduje</w:t>
            </w:r>
          </w:p>
        </w:tc>
        <w:tc>
          <w:tcPr>
            <w:tcW w:w="850" w:type="dxa"/>
            <w:vMerge/>
            <w:noWrap/>
            <w:vAlign w:val="center"/>
            <w:hideMark/>
          </w:tcPr>
          <w:p w14:paraId="007231FE" w14:textId="77777777" w:rsidR="00A70A49" w:rsidRPr="005C21D8" w:rsidRDefault="00A70A49" w:rsidP="00A70A49">
            <w:pPr>
              <w:rPr>
                <w:rFonts w:ascii="Arial" w:hAnsi="Arial" w:cs="Arial"/>
                <w:sz w:val="20"/>
                <w:szCs w:val="20"/>
              </w:rPr>
            </w:pPr>
          </w:p>
        </w:tc>
        <w:tc>
          <w:tcPr>
            <w:tcW w:w="851" w:type="dxa"/>
            <w:vMerge/>
          </w:tcPr>
          <w:p w14:paraId="04142DF7" w14:textId="77777777" w:rsidR="00A70A49" w:rsidRPr="005C21D8" w:rsidRDefault="00A70A49" w:rsidP="00A70A49">
            <w:pPr>
              <w:rPr>
                <w:rFonts w:ascii="Arial" w:hAnsi="Arial" w:cs="Arial"/>
                <w:sz w:val="20"/>
                <w:szCs w:val="20"/>
              </w:rPr>
            </w:pPr>
          </w:p>
        </w:tc>
        <w:tc>
          <w:tcPr>
            <w:tcW w:w="1134" w:type="dxa"/>
            <w:vMerge/>
            <w:noWrap/>
            <w:vAlign w:val="center"/>
            <w:hideMark/>
          </w:tcPr>
          <w:p w14:paraId="12BF03BC" w14:textId="7C5FD8FC" w:rsidR="00A70A49" w:rsidRPr="005C21D8" w:rsidRDefault="00A70A49" w:rsidP="00A70A49">
            <w:pPr>
              <w:rPr>
                <w:rFonts w:ascii="Arial" w:hAnsi="Arial" w:cs="Arial"/>
                <w:sz w:val="20"/>
                <w:szCs w:val="20"/>
              </w:rPr>
            </w:pPr>
          </w:p>
        </w:tc>
        <w:tc>
          <w:tcPr>
            <w:tcW w:w="867" w:type="dxa"/>
            <w:vMerge/>
            <w:noWrap/>
            <w:vAlign w:val="center"/>
            <w:hideMark/>
          </w:tcPr>
          <w:p w14:paraId="69E1845E" w14:textId="77777777" w:rsidR="00A70A49" w:rsidRPr="005C21D8" w:rsidRDefault="00A70A49" w:rsidP="00A70A49">
            <w:pPr>
              <w:rPr>
                <w:rFonts w:ascii="Arial" w:hAnsi="Arial" w:cs="Arial"/>
                <w:sz w:val="20"/>
                <w:szCs w:val="20"/>
              </w:rPr>
            </w:pPr>
          </w:p>
        </w:tc>
      </w:tr>
      <w:tr w:rsidR="00A70A49" w:rsidRPr="005C21D8" w14:paraId="705EA42B" w14:textId="77777777" w:rsidTr="40DB46DB">
        <w:trPr>
          <w:trHeight w:val="300"/>
        </w:trPr>
        <w:tc>
          <w:tcPr>
            <w:tcW w:w="750" w:type="dxa"/>
            <w:vMerge/>
            <w:noWrap/>
            <w:vAlign w:val="center"/>
            <w:hideMark/>
          </w:tcPr>
          <w:p w14:paraId="40B0B362"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51B41" w14:textId="40B42378" w:rsidR="00A70A49" w:rsidRPr="005C21D8" w:rsidRDefault="00A70A49" w:rsidP="00A70A49">
            <w:pPr>
              <w:rPr>
                <w:rFonts w:ascii="Arial" w:eastAsia="Arial" w:hAnsi="Arial" w:cs="Arial"/>
                <w:sz w:val="20"/>
                <w:szCs w:val="20"/>
              </w:rPr>
            </w:pPr>
            <w:r w:rsidRPr="005C21D8">
              <w:rPr>
                <w:rFonts w:ascii="Arial" w:eastAsia="Arial" w:hAnsi="Arial" w:cs="Arial"/>
                <w:color w:val="000000" w:themeColor="text1"/>
                <w:sz w:val="20"/>
                <w:szCs w:val="20"/>
              </w:rPr>
              <w:t>Jėgos kabelių, ryšio kabelių kontaktų patikrinimas ir priveržimas stotelėje ir paskirstymo skyde (Jei toks yra)</w:t>
            </w:r>
          </w:p>
        </w:tc>
        <w:tc>
          <w:tcPr>
            <w:tcW w:w="850" w:type="dxa"/>
            <w:vMerge/>
            <w:noWrap/>
            <w:vAlign w:val="center"/>
            <w:hideMark/>
          </w:tcPr>
          <w:p w14:paraId="55FB82BE" w14:textId="77777777" w:rsidR="00A70A49" w:rsidRPr="005C21D8" w:rsidRDefault="00A70A49" w:rsidP="00A70A49">
            <w:pPr>
              <w:rPr>
                <w:rFonts w:ascii="Arial" w:hAnsi="Arial" w:cs="Arial"/>
                <w:sz w:val="20"/>
                <w:szCs w:val="20"/>
              </w:rPr>
            </w:pPr>
          </w:p>
        </w:tc>
        <w:tc>
          <w:tcPr>
            <w:tcW w:w="851" w:type="dxa"/>
            <w:vMerge/>
          </w:tcPr>
          <w:p w14:paraId="3094DAC2" w14:textId="77777777" w:rsidR="00A70A49" w:rsidRPr="005C21D8" w:rsidRDefault="00A70A49" w:rsidP="00A70A49">
            <w:pPr>
              <w:rPr>
                <w:rFonts w:ascii="Arial" w:hAnsi="Arial" w:cs="Arial"/>
                <w:sz w:val="20"/>
                <w:szCs w:val="20"/>
              </w:rPr>
            </w:pPr>
          </w:p>
        </w:tc>
        <w:tc>
          <w:tcPr>
            <w:tcW w:w="1134" w:type="dxa"/>
            <w:vMerge/>
            <w:noWrap/>
            <w:vAlign w:val="center"/>
            <w:hideMark/>
          </w:tcPr>
          <w:p w14:paraId="7A6D3431" w14:textId="07ED2AEF" w:rsidR="00A70A49" w:rsidRPr="005C21D8" w:rsidRDefault="00A70A49" w:rsidP="00A70A49">
            <w:pPr>
              <w:rPr>
                <w:rFonts w:ascii="Arial" w:hAnsi="Arial" w:cs="Arial"/>
                <w:sz w:val="20"/>
                <w:szCs w:val="20"/>
              </w:rPr>
            </w:pPr>
          </w:p>
        </w:tc>
        <w:tc>
          <w:tcPr>
            <w:tcW w:w="867" w:type="dxa"/>
            <w:vMerge/>
            <w:noWrap/>
            <w:vAlign w:val="center"/>
            <w:hideMark/>
          </w:tcPr>
          <w:p w14:paraId="0AC8E3D5" w14:textId="77777777" w:rsidR="00A70A49" w:rsidRPr="005C21D8" w:rsidRDefault="00A70A49" w:rsidP="00A70A49">
            <w:pPr>
              <w:rPr>
                <w:rFonts w:ascii="Arial" w:hAnsi="Arial" w:cs="Arial"/>
                <w:sz w:val="20"/>
                <w:szCs w:val="20"/>
              </w:rPr>
            </w:pPr>
          </w:p>
        </w:tc>
      </w:tr>
      <w:tr w:rsidR="00A70A49" w:rsidRPr="005C21D8" w14:paraId="6DE20089" w14:textId="77777777" w:rsidTr="40DB46DB">
        <w:trPr>
          <w:trHeight w:val="300"/>
        </w:trPr>
        <w:tc>
          <w:tcPr>
            <w:tcW w:w="750" w:type="dxa"/>
            <w:vMerge/>
            <w:noWrap/>
            <w:vAlign w:val="center"/>
            <w:hideMark/>
          </w:tcPr>
          <w:p w14:paraId="661936DB"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96FA8"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Kabelių, laikiklių ir jungčių vizualinė patikra</w:t>
            </w:r>
          </w:p>
        </w:tc>
        <w:tc>
          <w:tcPr>
            <w:tcW w:w="850" w:type="dxa"/>
            <w:vMerge/>
            <w:noWrap/>
            <w:vAlign w:val="center"/>
            <w:hideMark/>
          </w:tcPr>
          <w:p w14:paraId="6304DF63" w14:textId="77777777" w:rsidR="00A70A49" w:rsidRPr="005C21D8" w:rsidRDefault="00A70A49" w:rsidP="00A70A49">
            <w:pPr>
              <w:rPr>
                <w:rFonts w:ascii="Arial" w:hAnsi="Arial" w:cs="Arial"/>
                <w:sz w:val="20"/>
                <w:szCs w:val="20"/>
              </w:rPr>
            </w:pPr>
          </w:p>
        </w:tc>
        <w:tc>
          <w:tcPr>
            <w:tcW w:w="851" w:type="dxa"/>
            <w:vMerge/>
          </w:tcPr>
          <w:p w14:paraId="5F38DA4C" w14:textId="77777777" w:rsidR="00A70A49" w:rsidRPr="005C21D8" w:rsidRDefault="00A70A49" w:rsidP="00A70A49">
            <w:pPr>
              <w:rPr>
                <w:rFonts w:ascii="Arial" w:hAnsi="Arial" w:cs="Arial"/>
                <w:sz w:val="20"/>
                <w:szCs w:val="20"/>
              </w:rPr>
            </w:pPr>
          </w:p>
        </w:tc>
        <w:tc>
          <w:tcPr>
            <w:tcW w:w="1134" w:type="dxa"/>
            <w:vMerge/>
            <w:noWrap/>
            <w:vAlign w:val="center"/>
            <w:hideMark/>
          </w:tcPr>
          <w:p w14:paraId="6729ABF7" w14:textId="15D9CA76" w:rsidR="00A70A49" w:rsidRPr="005C21D8" w:rsidRDefault="00A70A49" w:rsidP="00A70A49">
            <w:pPr>
              <w:rPr>
                <w:rFonts w:ascii="Arial" w:hAnsi="Arial" w:cs="Arial"/>
                <w:sz w:val="20"/>
                <w:szCs w:val="20"/>
              </w:rPr>
            </w:pPr>
          </w:p>
        </w:tc>
        <w:tc>
          <w:tcPr>
            <w:tcW w:w="867" w:type="dxa"/>
            <w:vMerge/>
            <w:noWrap/>
            <w:vAlign w:val="center"/>
            <w:hideMark/>
          </w:tcPr>
          <w:p w14:paraId="400B7706" w14:textId="77777777" w:rsidR="00A70A49" w:rsidRPr="005C21D8" w:rsidRDefault="00A70A49" w:rsidP="00A70A49">
            <w:pPr>
              <w:rPr>
                <w:rFonts w:ascii="Arial" w:hAnsi="Arial" w:cs="Arial"/>
                <w:sz w:val="20"/>
                <w:szCs w:val="20"/>
              </w:rPr>
            </w:pPr>
          </w:p>
        </w:tc>
      </w:tr>
      <w:tr w:rsidR="00A70A49" w:rsidRPr="005C21D8" w14:paraId="480118F6" w14:textId="77777777" w:rsidTr="40DB46DB">
        <w:trPr>
          <w:trHeight w:val="300"/>
        </w:trPr>
        <w:tc>
          <w:tcPr>
            <w:tcW w:w="750" w:type="dxa"/>
            <w:vMerge/>
            <w:noWrap/>
            <w:vAlign w:val="center"/>
            <w:hideMark/>
          </w:tcPr>
          <w:p w14:paraId="008198E9"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8654F" w14:textId="6D595C6F"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Saugiklių, MCB, RCD, kirtiklių patikra</w:t>
            </w:r>
          </w:p>
        </w:tc>
        <w:tc>
          <w:tcPr>
            <w:tcW w:w="850" w:type="dxa"/>
            <w:vMerge/>
            <w:noWrap/>
            <w:vAlign w:val="center"/>
            <w:hideMark/>
          </w:tcPr>
          <w:p w14:paraId="2BFCE6DD" w14:textId="77777777" w:rsidR="00A70A49" w:rsidRPr="005C21D8" w:rsidRDefault="00A70A49" w:rsidP="00A70A49">
            <w:pPr>
              <w:rPr>
                <w:rFonts w:ascii="Arial" w:hAnsi="Arial" w:cs="Arial"/>
                <w:sz w:val="20"/>
                <w:szCs w:val="20"/>
              </w:rPr>
            </w:pPr>
          </w:p>
        </w:tc>
        <w:tc>
          <w:tcPr>
            <w:tcW w:w="851" w:type="dxa"/>
            <w:vMerge/>
          </w:tcPr>
          <w:p w14:paraId="41C281BC" w14:textId="77777777" w:rsidR="00A70A49" w:rsidRPr="005C21D8" w:rsidRDefault="00A70A49" w:rsidP="00A70A49">
            <w:pPr>
              <w:rPr>
                <w:rFonts w:ascii="Arial" w:hAnsi="Arial" w:cs="Arial"/>
                <w:sz w:val="20"/>
                <w:szCs w:val="20"/>
              </w:rPr>
            </w:pPr>
          </w:p>
        </w:tc>
        <w:tc>
          <w:tcPr>
            <w:tcW w:w="1134" w:type="dxa"/>
            <w:vMerge/>
            <w:noWrap/>
            <w:vAlign w:val="center"/>
            <w:hideMark/>
          </w:tcPr>
          <w:p w14:paraId="287446D6" w14:textId="468D9CBB" w:rsidR="00A70A49" w:rsidRPr="005C21D8" w:rsidRDefault="00A70A49" w:rsidP="00A70A49">
            <w:pPr>
              <w:rPr>
                <w:rFonts w:ascii="Arial" w:hAnsi="Arial" w:cs="Arial"/>
                <w:sz w:val="20"/>
                <w:szCs w:val="20"/>
              </w:rPr>
            </w:pPr>
          </w:p>
        </w:tc>
        <w:tc>
          <w:tcPr>
            <w:tcW w:w="867" w:type="dxa"/>
            <w:vMerge/>
            <w:noWrap/>
            <w:vAlign w:val="center"/>
            <w:hideMark/>
          </w:tcPr>
          <w:p w14:paraId="5C9F1DC9" w14:textId="77777777" w:rsidR="00A70A49" w:rsidRPr="005C21D8" w:rsidRDefault="00A70A49" w:rsidP="00A70A49">
            <w:pPr>
              <w:rPr>
                <w:rFonts w:ascii="Arial" w:hAnsi="Arial" w:cs="Arial"/>
                <w:sz w:val="20"/>
                <w:szCs w:val="20"/>
              </w:rPr>
            </w:pPr>
          </w:p>
        </w:tc>
      </w:tr>
      <w:tr w:rsidR="00A70A49" w:rsidRPr="005C21D8" w14:paraId="00B15108" w14:textId="77777777" w:rsidTr="40DB46DB">
        <w:trPr>
          <w:trHeight w:val="300"/>
        </w:trPr>
        <w:tc>
          <w:tcPr>
            <w:tcW w:w="750" w:type="dxa"/>
            <w:vMerge/>
            <w:noWrap/>
            <w:vAlign w:val="center"/>
            <w:hideMark/>
          </w:tcPr>
          <w:p w14:paraId="02E91568"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15EA7"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Tikrinamos tarpinės ar nėra vandens pratekėjimo, nesikaupia drėgmė.</w:t>
            </w:r>
          </w:p>
        </w:tc>
        <w:tc>
          <w:tcPr>
            <w:tcW w:w="850" w:type="dxa"/>
            <w:vMerge/>
            <w:noWrap/>
            <w:vAlign w:val="center"/>
            <w:hideMark/>
          </w:tcPr>
          <w:p w14:paraId="01D742B3" w14:textId="77777777" w:rsidR="00A70A49" w:rsidRPr="005C21D8" w:rsidRDefault="00A70A49" w:rsidP="00A70A49">
            <w:pPr>
              <w:rPr>
                <w:rFonts w:ascii="Arial" w:hAnsi="Arial" w:cs="Arial"/>
                <w:sz w:val="20"/>
                <w:szCs w:val="20"/>
              </w:rPr>
            </w:pPr>
          </w:p>
        </w:tc>
        <w:tc>
          <w:tcPr>
            <w:tcW w:w="851" w:type="dxa"/>
            <w:vMerge/>
          </w:tcPr>
          <w:p w14:paraId="09F459E8" w14:textId="77777777" w:rsidR="00A70A49" w:rsidRPr="005C21D8" w:rsidRDefault="00A70A49" w:rsidP="00A70A49">
            <w:pPr>
              <w:rPr>
                <w:rFonts w:ascii="Arial" w:hAnsi="Arial" w:cs="Arial"/>
                <w:sz w:val="20"/>
                <w:szCs w:val="20"/>
              </w:rPr>
            </w:pPr>
          </w:p>
        </w:tc>
        <w:tc>
          <w:tcPr>
            <w:tcW w:w="1134" w:type="dxa"/>
            <w:vMerge/>
            <w:noWrap/>
            <w:vAlign w:val="center"/>
            <w:hideMark/>
          </w:tcPr>
          <w:p w14:paraId="5B1A5727" w14:textId="5E6CAB4C" w:rsidR="00A70A49" w:rsidRPr="005C21D8" w:rsidRDefault="00A70A49" w:rsidP="00A70A49">
            <w:pPr>
              <w:rPr>
                <w:rFonts w:ascii="Arial" w:hAnsi="Arial" w:cs="Arial"/>
                <w:sz w:val="20"/>
                <w:szCs w:val="20"/>
              </w:rPr>
            </w:pPr>
          </w:p>
        </w:tc>
        <w:tc>
          <w:tcPr>
            <w:tcW w:w="867" w:type="dxa"/>
            <w:vMerge/>
            <w:noWrap/>
            <w:vAlign w:val="center"/>
            <w:hideMark/>
          </w:tcPr>
          <w:p w14:paraId="7AF872F9" w14:textId="77777777" w:rsidR="00A70A49" w:rsidRPr="005C21D8" w:rsidRDefault="00A70A49" w:rsidP="00A70A49">
            <w:pPr>
              <w:rPr>
                <w:rFonts w:ascii="Arial" w:hAnsi="Arial" w:cs="Arial"/>
                <w:sz w:val="20"/>
                <w:szCs w:val="20"/>
              </w:rPr>
            </w:pPr>
          </w:p>
        </w:tc>
      </w:tr>
      <w:tr w:rsidR="00A70A49" w:rsidRPr="005C21D8" w14:paraId="1B0DE5CA" w14:textId="77777777" w:rsidTr="40DB46DB">
        <w:trPr>
          <w:trHeight w:val="300"/>
        </w:trPr>
        <w:tc>
          <w:tcPr>
            <w:tcW w:w="750" w:type="dxa"/>
            <w:vMerge/>
            <w:noWrap/>
            <w:vAlign w:val="center"/>
            <w:hideMark/>
          </w:tcPr>
          <w:p w14:paraId="4511B6C7"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8BC90"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ir priveržti įžeminimo kabelio varžtą</w:t>
            </w:r>
          </w:p>
        </w:tc>
        <w:tc>
          <w:tcPr>
            <w:tcW w:w="850" w:type="dxa"/>
            <w:vMerge/>
            <w:noWrap/>
            <w:vAlign w:val="center"/>
            <w:hideMark/>
          </w:tcPr>
          <w:p w14:paraId="18C4E98B" w14:textId="77777777" w:rsidR="00A70A49" w:rsidRPr="005C21D8" w:rsidRDefault="00A70A49" w:rsidP="00A70A49">
            <w:pPr>
              <w:rPr>
                <w:rFonts w:ascii="Arial" w:hAnsi="Arial" w:cs="Arial"/>
                <w:sz w:val="20"/>
                <w:szCs w:val="20"/>
              </w:rPr>
            </w:pPr>
          </w:p>
        </w:tc>
        <w:tc>
          <w:tcPr>
            <w:tcW w:w="851" w:type="dxa"/>
            <w:vMerge/>
          </w:tcPr>
          <w:p w14:paraId="7BC4AE87" w14:textId="77777777" w:rsidR="00A70A49" w:rsidRPr="005C21D8" w:rsidRDefault="00A70A49" w:rsidP="00A70A49">
            <w:pPr>
              <w:rPr>
                <w:rFonts w:ascii="Arial" w:hAnsi="Arial" w:cs="Arial"/>
                <w:sz w:val="20"/>
                <w:szCs w:val="20"/>
              </w:rPr>
            </w:pPr>
          </w:p>
        </w:tc>
        <w:tc>
          <w:tcPr>
            <w:tcW w:w="1134" w:type="dxa"/>
            <w:vMerge/>
            <w:noWrap/>
            <w:vAlign w:val="center"/>
            <w:hideMark/>
          </w:tcPr>
          <w:p w14:paraId="47BD1747" w14:textId="468F1FD3" w:rsidR="00A70A49" w:rsidRPr="005C21D8" w:rsidRDefault="00A70A49" w:rsidP="00A70A49">
            <w:pPr>
              <w:rPr>
                <w:rFonts w:ascii="Arial" w:hAnsi="Arial" w:cs="Arial"/>
                <w:sz w:val="20"/>
                <w:szCs w:val="20"/>
              </w:rPr>
            </w:pPr>
          </w:p>
        </w:tc>
        <w:tc>
          <w:tcPr>
            <w:tcW w:w="867" w:type="dxa"/>
            <w:vMerge/>
            <w:noWrap/>
            <w:vAlign w:val="center"/>
            <w:hideMark/>
          </w:tcPr>
          <w:p w14:paraId="4254DB43" w14:textId="77777777" w:rsidR="00A70A49" w:rsidRPr="005C21D8" w:rsidRDefault="00A70A49" w:rsidP="00A70A49">
            <w:pPr>
              <w:rPr>
                <w:rFonts w:ascii="Arial" w:hAnsi="Arial" w:cs="Arial"/>
                <w:sz w:val="20"/>
                <w:szCs w:val="20"/>
              </w:rPr>
            </w:pPr>
          </w:p>
        </w:tc>
      </w:tr>
      <w:tr w:rsidR="00A70A49" w:rsidRPr="005C21D8" w14:paraId="6A424411" w14:textId="77777777" w:rsidTr="40DB46DB">
        <w:trPr>
          <w:trHeight w:val="300"/>
        </w:trPr>
        <w:tc>
          <w:tcPr>
            <w:tcW w:w="750" w:type="dxa"/>
            <w:vMerge/>
            <w:noWrap/>
            <w:vAlign w:val="center"/>
            <w:hideMark/>
          </w:tcPr>
          <w:p w14:paraId="6AF07AF2"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01C2F"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Tikrinamas įkrovimo stotelės tvirtinimo konstrukcijų mechaninis stiprumas.</w:t>
            </w:r>
          </w:p>
        </w:tc>
        <w:tc>
          <w:tcPr>
            <w:tcW w:w="850" w:type="dxa"/>
            <w:vMerge/>
            <w:noWrap/>
            <w:vAlign w:val="center"/>
            <w:hideMark/>
          </w:tcPr>
          <w:p w14:paraId="0B50413F" w14:textId="77777777" w:rsidR="00A70A49" w:rsidRPr="005C21D8" w:rsidRDefault="00A70A49" w:rsidP="00A70A49">
            <w:pPr>
              <w:rPr>
                <w:rFonts w:ascii="Arial" w:hAnsi="Arial" w:cs="Arial"/>
                <w:sz w:val="20"/>
                <w:szCs w:val="20"/>
              </w:rPr>
            </w:pPr>
          </w:p>
        </w:tc>
        <w:tc>
          <w:tcPr>
            <w:tcW w:w="851" w:type="dxa"/>
            <w:vMerge/>
          </w:tcPr>
          <w:p w14:paraId="45B5F19F" w14:textId="77777777" w:rsidR="00A70A49" w:rsidRPr="005C21D8" w:rsidRDefault="00A70A49" w:rsidP="00A70A49">
            <w:pPr>
              <w:rPr>
                <w:rFonts w:ascii="Arial" w:hAnsi="Arial" w:cs="Arial"/>
                <w:sz w:val="20"/>
                <w:szCs w:val="20"/>
              </w:rPr>
            </w:pPr>
          </w:p>
        </w:tc>
        <w:tc>
          <w:tcPr>
            <w:tcW w:w="1134" w:type="dxa"/>
            <w:vMerge/>
            <w:noWrap/>
            <w:vAlign w:val="center"/>
            <w:hideMark/>
          </w:tcPr>
          <w:p w14:paraId="34B5EA80" w14:textId="29CA01DB" w:rsidR="00A70A49" w:rsidRPr="005C21D8" w:rsidRDefault="00A70A49" w:rsidP="00A70A49">
            <w:pPr>
              <w:rPr>
                <w:rFonts w:ascii="Arial" w:hAnsi="Arial" w:cs="Arial"/>
                <w:sz w:val="20"/>
                <w:szCs w:val="20"/>
              </w:rPr>
            </w:pPr>
          </w:p>
        </w:tc>
        <w:tc>
          <w:tcPr>
            <w:tcW w:w="867" w:type="dxa"/>
            <w:vMerge/>
            <w:noWrap/>
            <w:vAlign w:val="center"/>
            <w:hideMark/>
          </w:tcPr>
          <w:p w14:paraId="42D4A7D5" w14:textId="77777777" w:rsidR="00A70A49" w:rsidRPr="005C21D8" w:rsidRDefault="00A70A49" w:rsidP="00A70A49">
            <w:pPr>
              <w:rPr>
                <w:rFonts w:ascii="Arial" w:hAnsi="Arial" w:cs="Arial"/>
                <w:sz w:val="20"/>
                <w:szCs w:val="20"/>
              </w:rPr>
            </w:pPr>
          </w:p>
        </w:tc>
      </w:tr>
      <w:tr w:rsidR="00A70A49" w:rsidRPr="005C21D8" w14:paraId="24E7E02D" w14:textId="77777777" w:rsidTr="40DB46DB">
        <w:trPr>
          <w:trHeight w:val="300"/>
        </w:trPr>
        <w:tc>
          <w:tcPr>
            <w:tcW w:w="750" w:type="dxa"/>
            <w:vMerge/>
            <w:noWrap/>
            <w:vAlign w:val="center"/>
            <w:hideMark/>
          </w:tcPr>
          <w:p w14:paraId="39681ABC"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2229" w14:textId="68F1A385"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nėra degimo kvapo, suodžių žymių stotelės viduje</w:t>
            </w:r>
          </w:p>
        </w:tc>
        <w:tc>
          <w:tcPr>
            <w:tcW w:w="850" w:type="dxa"/>
            <w:vMerge/>
            <w:noWrap/>
            <w:vAlign w:val="center"/>
            <w:hideMark/>
          </w:tcPr>
          <w:p w14:paraId="0A5D99DE" w14:textId="77777777" w:rsidR="00A70A49" w:rsidRPr="005C21D8" w:rsidRDefault="00A70A49" w:rsidP="00A70A49">
            <w:pPr>
              <w:rPr>
                <w:rFonts w:ascii="Arial" w:hAnsi="Arial" w:cs="Arial"/>
                <w:sz w:val="20"/>
                <w:szCs w:val="20"/>
              </w:rPr>
            </w:pPr>
          </w:p>
        </w:tc>
        <w:tc>
          <w:tcPr>
            <w:tcW w:w="851" w:type="dxa"/>
            <w:vMerge/>
          </w:tcPr>
          <w:p w14:paraId="381553AB" w14:textId="77777777" w:rsidR="00A70A49" w:rsidRPr="005C21D8" w:rsidRDefault="00A70A49" w:rsidP="00A70A49">
            <w:pPr>
              <w:rPr>
                <w:rFonts w:ascii="Arial" w:hAnsi="Arial" w:cs="Arial"/>
                <w:sz w:val="20"/>
                <w:szCs w:val="20"/>
              </w:rPr>
            </w:pPr>
          </w:p>
        </w:tc>
        <w:tc>
          <w:tcPr>
            <w:tcW w:w="1134" w:type="dxa"/>
            <w:vMerge/>
            <w:noWrap/>
            <w:vAlign w:val="center"/>
            <w:hideMark/>
          </w:tcPr>
          <w:p w14:paraId="78E26C61" w14:textId="32BDD807" w:rsidR="00A70A49" w:rsidRPr="005C21D8" w:rsidRDefault="00A70A49" w:rsidP="00A70A49">
            <w:pPr>
              <w:rPr>
                <w:rFonts w:ascii="Arial" w:hAnsi="Arial" w:cs="Arial"/>
                <w:sz w:val="20"/>
                <w:szCs w:val="20"/>
              </w:rPr>
            </w:pPr>
          </w:p>
        </w:tc>
        <w:tc>
          <w:tcPr>
            <w:tcW w:w="867" w:type="dxa"/>
            <w:vMerge/>
            <w:noWrap/>
            <w:vAlign w:val="center"/>
            <w:hideMark/>
          </w:tcPr>
          <w:p w14:paraId="50BF2E02" w14:textId="77777777" w:rsidR="00A70A49" w:rsidRPr="005C21D8" w:rsidRDefault="00A70A49" w:rsidP="00A70A49">
            <w:pPr>
              <w:rPr>
                <w:rFonts w:ascii="Arial" w:hAnsi="Arial" w:cs="Arial"/>
                <w:sz w:val="20"/>
                <w:szCs w:val="20"/>
              </w:rPr>
            </w:pPr>
          </w:p>
        </w:tc>
      </w:tr>
      <w:tr w:rsidR="00A70A49" w:rsidRPr="005C21D8" w14:paraId="5098472E" w14:textId="77777777" w:rsidTr="40DB46DB">
        <w:trPr>
          <w:trHeight w:val="300"/>
        </w:trPr>
        <w:tc>
          <w:tcPr>
            <w:tcW w:w="750" w:type="dxa"/>
            <w:vMerge/>
            <w:noWrap/>
            <w:vAlign w:val="center"/>
            <w:hideMark/>
          </w:tcPr>
          <w:p w14:paraId="09F3F443"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2C13B"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yra lipdukai. Nublukęs ar sugadintas lipdukas užfiksuojamas nuotrauka.</w:t>
            </w:r>
          </w:p>
        </w:tc>
        <w:tc>
          <w:tcPr>
            <w:tcW w:w="850" w:type="dxa"/>
            <w:vMerge/>
            <w:noWrap/>
            <w:vAlign w:val="center"/>
            <w:hideMark/>
          </w:tcPr>
          <w:p w14:paraId="242B3FE2" w14:textId="77777777" w:rsidR="00A70A49" w:rsidRPr="005C21D8" w:rsidRDefault="00A70A49" w:rsidP="00A70A49">
            <w:pPr>
              <w:rPr>
                <w:rFonts w:ascii="Arial" w:hAnsi="Arial" w:cs="Arial"/>
                <w:sz w:val="20"/>
                <w:szCs w:val="20"/>
              </w:rPr>
            </w:pPr>
          </w:p>
        </w:tc>
        <w:tc>
          <w:tcPr>
            <w:tcW w:w="851" w:type="dxa"/>
            <w:vMerge/>
          </w:tcPr>
          <w:p w14:paraId="7C277CF0" w14:textId="77777777" w:rsidR="00A70A49" w:rsidRPr="005C21D8" w:rsidRDefault="00A70A49" w:rsidP="00A70A49">
            <w:pPr>
              <w:rPr>
                <w:rFonts w:ascii="Arial" w:hAnsi="Arial" w:cs="Arial"/>
                <w:sz w:val="20"/>
                <w:szCs w:val="20"/>
              </w:rPr>
            </w:pPr>
          </w:p>
        </w:tc>
        <w:tc>
          <w:tcPr>
            <w:tcW w:w="1134" w:type="dxa"/>
            <w:vMerge/>
            <w:noWrap/>
            <w:vAlign w:val="center"/>
            <w:hideMark/>
          </w:tcPr>
          <w:p w14:paraId="327EABDB" w14:textId="2B79D685" w:rsidR="00A70A49" w:rsidRPr="005C21D8" w:rsidRDefault="00A70A49" w:rsidP="00A70A49">
            <w:pPr>
              <w:rPr>
                <w:rFonts w:ascii="Arial" w:hAnsi="Arial" w:cs="Arial"/>
                <w:sz w:val="20"/>
                <w:szCs w:val="20"/>
              </w:rPr>
            </w:pPr>
          </w:p>
        </w:tc>
        <w:tc>
          <w:tcPr>
            <w:tcW w:w="867" w:type="dxa"/>
            <w:vMerge/>
            <w:noWrap/>
            <w:vAlign w:val="center"/>
            <w:hideMark/>
          </w:tcPr>
          <w:p w14:paraId="22128988" w14:textId="77777777" w:rsidR="00A70A49" w:rsidRPr="005C21D8" w:rsidRDefault="00A70A49" w:rsidP="00A70A49">
            <w:pPr>
              <w:rPr>
                <w:rFonts w:ascii="Arial" w:hAnsi="Arial" w:cs="Arial"/>
                <w:sz w:val="20"/>
                <w:szCs w:val="20"/>
              </w:rPr>
            </w:pPr>
          </w:p>
        </w:tc>
      </w:tr>
      <w:tr w:rsidR="00A70A49" w:rsidRPr="005C21D8" w14:paraId="24C93FB6" w14:textId="77777777" w:rsidTr="40DB46DB">
        <w:trPr>
          <w:trHeight w:val="300"/>
        </w:trPr>
        <w:tc>
          <w:tcPr>
            <w:tcW w:w="750" w:type="dxa"/>
            <w:vMerge/>
            <w:noWrap/>
            <w:vAlign w:val="center"/>
            <w:hideMark/>
          </w:tcPr>
          <w:p w14:paraId="15383606"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3B6C8" w14:textId="4AF95831"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Filtrų keitimas. Filtrais pasirūpina Užsakovas</w:t>
            </w:r>
          </w:p>
        </w:tc>
        <w:tc>
          <w:tcPr>
            <w:tcW w:w="850" w:type="dxa"/>
            <w:vMerge/>
            <w:noWrap/>
            <w:vAlign w:val="center"/>
            <w:hideMark/>
          </w:tcPr>
          <w:p w14:paraId="0836E3C9" w14:textId="77777777" w:rsidR="00A70A49" w:rsidRPr="005C21D8" w:rsidRDefault="00A70A49" w:rsidP="00A70A49">
            <w:pPr>
              <w:rPr>
                <w:rFonts w:ascii="Arial" w:hAnsi="Arial" w:cs="Arial"/>
                <w:sz w:val="20"/>
                <w:szCs w:val="20"/>
              </w:rPr>
            </w:pPr>
          </w:p>
        </w:tc>
        <w:tc>
          <w:tcPr>
            <w:tcW w:w="851" w:type="dxa"/>
            <w:vMerge/>
          </w:tcPr>
          <w:p w14:paraId="3B91DCDC" w14:textId="77777777" w:rsidR="00A70A49" w:rsidRPr="005C21D8" w:rsidRDefault="00A70A49" w:rsidP="00A70A49">
            <w:pPr>
              <w:rPr>
                <w:rFonts w:ascii="Arial" w:hAnsi="Arial" w:cs="Arial"/>
                <w:sz w:val="20"/>
                <w:szCs w:val="20"/>
              </w:rPr>
            </w:pPr>
          </w:p>
        </w:tc>
        <w:tc>
          <w:tcPr>
            <w:tcW w:w="1134" w:type="dxa"/>
            <w:vMerge/>
            <w:noWrap/>
            <w:vAlign w:val="center"/>
            <w:hideMark/>
          </w:tcPr>
          <w:p w14:paraId="60980B63" w14:textId="01127151" w:rsidR="00A70A49" w:rsidRPr="005C21D8" w:rsidRDefault="00A70A49" w:rsidP="00A70A49">
            <w:pPr>
              <w:rPr>
                <w:rFonts w:ascii="Arial" w:hAnsi="Arial" w:cs="Arial"/>
                <w:sz w:val="20"/>
                <w:szCs w:val="20"/>
              </w:rPr>
            </w:pPr>
          </w:p>
        </w:tc>
        <w:tc>
          <w:tcPr>
            <w:tcW w:w="867" w:type="dxa"/>
            <w:vMerge/>
            <w:noWrap/>
            <w:vAlign w:val="center"/>
            <w:hideMark/>
          </w:tcPr>
          <w:p w14:paraId="13B8769C" w14:textId="77777777" w:rsidR="00A70A49" w:rsidRPr="005C21D8" w:rsidRDefault="00A70A49" w:rsidP="00A70A49">
            <w:pPr>
              <w:rPr>
                <w:rFonts w:ascii="Arial" w:hAnsi="Arial" w:cs="Arial"/>
                <w:sz w:val="20"/>
                <w:szCs w:val="20"/>
              </w:rPr>
            </w:pPr>
          </w:p>
        </w:tc>
      </w:tr>
      <w:tr w:rsidR="00A70A49" w:rsidRPr="005C21D8" w14:paraId="297D040A" w14:textId="77777777" w:rsidTr="40DB46DB">
        <w:trPr>
          <w:trHeight w:val="300"/>
        </w:trPr>
        <w:tc>
          <w:tcPr>
            <w:tcW w:w="750" w:type="dxa"/>
            <w:vMerge/>
            <w:noWrap/>
            <w:vAlign w:val="center"/>
            <w:hideMark/>
          </w:tcPr>
          <w:p w14:paraId="1EB112EE"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253B7D88" w14:textId="27D128E4"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Įtampos matavimas tarp fazių, PE ir N, korpuso</w:t>
            </w:r>
          </w:p>
        </w:tc>
        <w:tc>
          <w:tcPr>
            <w:tcW w:w="850" w:type="dxa"/>
            <w:vMerge/>
            <w:noWrap/>
            <w:vAlign w:val="center"/>
            <w:hideMark/>
          </w:tcPr>
          <w:p w14:paraId="347E1CEE" w14:textId="77777777" w:rsidR="00A70A49" w:rsidRPr="005C21D8" w:rsidRDefault="00A70A49" w:rsidP="00A70A49">
            <w:pPr>
              <w:rPr>
                <w:rFonts w:ascii="Arial" w:hAnsi="Arial" w:cs="Arial"/>
                <w:sz w:val="20"/>
                <w:szCs w:val="20"/>
              </w:rPr>
            </w:pPr>
          </w:p>
        </w:tc>
        <w:tc>
          <w:tcPr>
            <w:tcW w:w="851" w:type="dxa"/>
            <w:vMerge/>
          </w:tcPr>
          <w:p w14:paraId="44C5CF53" w14:textId="77777777" w:rsidR="00A70A49" w:rsidRPr="005C21D8" w:rsidRDefault="00A70A49" w:rsidP="00A70A49">
            <w:pPr>
              <w:rPr>
                <w:rFonts w:ascii="Arial" w:hAnsi="Arial" w:cs="Arial"/>
                <w:sz w:val="20"/>
                <w:szCs w:val="20"/>
              </w:rPr>
            </w:pPr>
          </w:p>
        </w:tc>
        <w:tc>
          <w:tcPr>
            <w:tcW w:w="1134" w:type="dxa"/>
            <w:vMerge/>
            <w:noWrap/>
            <w:vAlign w:val="center"/>
            <w:hideMark/>
          </w:tcPr>
          <w:p w14:paraId="0B7F8A4C" w14:textId="77777777" w:rsidR="00A70A49" w:rsidRPr="005C21D8" w:rsidRDefault="00A70A49" w:rsidP="00A70A49">
            <w:pPr>
              <w:rPr>
                <w:rFonts w:ascii="Arial" w:hAnsi="Arial" w:cs="Arial"/>
                <w:sz w:val="20"/>
                <w:szCs w:val="20"/>
              </w:rPr>
            </w:pPr>
          </w:p>
        </w:tc>
        <w:tc>
          <w:tcPr>
            <w:tcW w:w="867" w:type="dxa"/>
            <w:vMerge/>
            <w:noWrap/>
            <w:vAlign w:val="center"/>
            <w:hideMark/>
          </w:tcPr>
          <w:p w14:paraId="01277AEC" w14:textId="77777777" w:rsidR="00A70A49" w:rsidRPr="005C21D8" w:rsidRDefault="00A70A49" w:rsidP="00A70A49">
            <w:pPr>
              <w:rPr>
                <w:rFonts w:ascii="Arial" w:hAnsi="Arial" w:cs="Arial"/>
                <w:sz w:val="20"/>
                <w:szCs w:val="20"/>
              </w:rPr>
            </w:pPr>
          </w:p>
        </w:tc>
      </w:tr>
      <w:tr w:rsidR="00A70A49" w:rsidRPr="005C21D8" w14:paraId="62657738" w14:textId="77777777" w:rsidTr="40DB46DB">
        <w:trPr>
          <w:trHeight w:val="300"/>
        </w:trPr>
        <w:tc>
          <w:tcPr>
            <w:tcW w:w="750" w:type="dxa"/>
            <w:vMerge/>
            <w:noWrap/>
            <w:vAlign w:val="center"/>
            <w:hideMark/>
          </w:tcPr>
          <w:p w14:paraId="244AC0EE"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22EA9EED" w14:textId="7E5AC704" w:rsidR="00A70A49" w:rsidRPr="005C21D8" w:rsidRDefault="00A70A49" w:rsidP="00A70A49">
            <w:pPr>
              <w:rPr>
                <w:rFonts w:ascii="Arial" w:hAnsi="Arial" w:cs="Arial"/>
                <w:sz w:val="20"/>
                <w:szCs w:val="20"/>
              </w:rPr>
            </w:pPr>
            <w:r w:rsidRPr="005C21D8">
              <w:rPr>
                <w:rFonts w:ascii="Arial" w:hAnsi="Arial" w:cs="Arial"/>
                <w:color w:val="000000" w:themeColor="text1"/>
                <w:sz w:val="20"/>
                <w:szCs w:val="20"/>
              </w:rPr>
              <w:t>RFID skaitytuvo patikra</w:t>
            </w:r>
          </w:p>
        </w:tc>
        <w:tc>
          <w:tcPr>
            <w:tcW w:w="850" w:type="dxa"/>
            <w:vMerge/>
            <w:noWrap/>
            <w:vAlign w:val="center"/>
            <w:hideMark/>
          </w:tcPr>
          <w:p w14:paraId="663E68BB" w14:textId="77777777" w:rsidR="00A70A49" w:rsidRPr="005C21D8" w:rsidRDefault="00A70A49" w:rsidP="00A70A49">
            <w:pPr>
              <w:rPr>
                <w:rFonts w:ascii="Arial" w:hAnsi="Arial" w:cs="Arial"/>
                <w:sz w:val="20"/>
                <w:szCs w:val="20"/>
              </w:rPr>
            </w:pPr>
          </w:p>
        </w:tc>
        <w:tc>
          <w:tcPr>
            <w:tcW w:w="851" w:type="dxa"/>
            <w:vMerge/>
          </w:tcPr>
          <w:p w14:paraId="204CBCB9" w14:textId="77777777" w:rsidR="00A70A49" w:rsidRPr="005C21D8" w:rsidRDefault="00A70A49" w:rsidP="00A70A49">
            <w:pPr>
              <w:rPr>
                <w:rFonts w:ascii="Arial" w:hAnsi="Arial" w:cs="Arial"/>
                <w:sz w:val="20"/>
                <w:szCs w:val="20"/>
              </w:rPr>
            </w:pPr>
          </w:p>
        </w:tc>
        <w:tc>
          <w:tcPr>
            <w:tcW w:w="1134" w:type="dxa"/>
            <w:vMerge/>
            <w:noWrap/>
            <w:vAlign w:val="center"/>
            <w:hideMark/>
          </w:tcPr>
          <w:p w14:paraId="50FAF1AA" w14:textId="77777777" w:rsidR="00A70A49" w:rsidRPr="005C21D8" w:rsidRDefault="00A70A49" w:rsidP="00A70A49">
            <w:pPr>
              <w:rPr>
                <w:rFonts w:ascii="Arial" w:hAnsi="Arial" w:cs="Arial"/>
                <w:sz w:val="20"/>
                <w:szCs w:val="20"/>
              </w:rPr>
            </w:pPr>
          </w:p>
        </w:tc>
        <w:tc>
          <w:tcPr>
            <w:tcW w:w="867" w:type="dxa"/>
            <w:vMerge/>
            <w:noWrap/>
            <w:vAlign w:val="center"/>
            <w:hideMark/>
          </w:tcPr>
          <w:p w14:paraId="74752F72" w14:textId="77777777" w:rsidR="00A70A49" w:rsidRPr="005C21D8" w:rsidRDefault="00A70A49" w:rsidP="00A70A49">
            <w:pPr>
              <w:rPr>
                <w:rFonts w:ascii="Arial" w:hAnsi="Arial" w:cs="Arial"/>
                <w:sz w:val="20"/>
                <w:szCs w:val="20"/>
              </w:rPr>
            </w:pPr>
          </w:p>
        </w:tc>
      </w:tr>
      <w:tr w:rsidR="00A70A49" w:rsidRPr="005C21D8" w14:paraId="22E389E4" w14:textId="77777777" w:rsidTr="40DB46DB">
        <w:trPr>
          <w:trHeight w:val="300"/>
        </w:trPr>
        <w:tc>
          <w:tcPr>
            <w:tcW w:w="750" w:type="dxa"/>
            <w:vMerge/>
            <w:noWrap/>
            <w:vAlign w:val="center"/>
            <w:hideMark/>
          </w:tcPr>
          <w:p w14:paraId="7447EE72"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C35BE" w14:textId="5F9482A9"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ekrano veikimą</w:t>
            </w:r>
          </w:p>
        </w:tc>
        <w:tc>
          <w:tcPr>
            <w:tcW w:w="850" w:type="dxa"/>
            <w:vMerge/>
            <w:noWrap/>
            <w:vAlign w:val="center"/>
            <w:hideMark/>
          </w:tcPr>
          <w:p w14:paraId="0BF443F5" w14:textId="77777777" w:rsidR="00A70A49" w:rsidRPr="005C21D8" w:rsidRDefault="00A70A49" w:rsidP="00A70A49">
            <w:pPr>
              <w:rPr>
                <w:rFonts w:ascii="Arial" w:hAnsi="Arial" w:cs="Arial"/>
                <w:sz w:val="20"/>
                <w:szCs w:val="20"/>
              </w:rPr>
            </w:pPr>
          </w:p>
        </w:tc>
        <w:tc>
          <w:tcPr>
            <w:tcW w:w="851" w:type="dxa"/>
            <w:vMerge/>
          </w:tcPr>
          <w:p w14:paraId="068783E1" w14:textId="77777777" w:rsidR="00A70A49" w:rsidRPr="005C21D8" w:rsidRDefault="00A70A49" w:rsidP="00A70A49">
            <w:pPr>
              <w:rPr>
                <w:rFonts w:ascii="Arial" w:hAnsi="Arial" w:cs="Arial"/>
                <w:sz w:val="20"/>
                <w:szCs w:val="20"/>
              </w:rPr>
            </w:pPr>
          </w:p>
        </w:tc>
        <w:tc>
          <w:tcPr>
            <w:tcW w:w="1134" w:type="dxa"/>
            <w:vMerge/>
            <w:noWrap/>
            <w:vAlign w:val="center"/>
            <w:hideMark/>
          </w:tcPr>
          <w:p w14:paraId="5D596B1B" w14:textId="712A8043" w:rsidR="00A70A49" w:rsidRPr="005C21D8" w:rsidRDefault="00A70A49" w:rsidP="00A70A49">
            <w:pPr>
              <w:rPr>
                <w:rFonts w:ascii="Arial" w:hAnsi="Arial" w:cs="Arial"/>
                <w:sz w:val="20"/>
                <w:szCs w:val="20"/>
              </w:rPr>
            </w:pPr>
          </w:p>
        </w:tc>
        <w:tc>
          <w:tcPr>
            <w:tcW w:w="867" w:type="dxa"/>
            <w:vMerge/>
            <w:noWrap/>
            <w:vAlign w:val="center"/>
            <w:hideMark/>
          </w:tcPr>
          <w:p w14:paraId="59976369" w14:textId="77777777" w:rsidR="00A70A49" w:rsidRPr="005C21D8" w:rsidRDefault="00A70A49" w:rsidP="00A70A49">
            <w:pPr>
              <w:rPr>
                <w:rFonts w:ascii="Arial" w:hAnsi="Arial" w:cs="Arial"/>
                <w:sz w:val="20"/>
                <w:szCs w:val="20"/>
              </w:rPr>
            </w:pPr>
          </w:p>
        </w:tc>
      </w:tr>
      <w:tr w:rsidR="00A70A49" w:rsidRPr="005C21D8" w14:paraId="2A692ACE" w14:textId="77777777" w:rsidTr="40DB46DB">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A676C" w14:textId="79D22502" w:rsidR="00A70A49" w:rsidRPr="005C21D8" w:rsidRDefault="00A70A49" w:rsidP="00A70A49">
            <w:pPr>
              <w:jc w:val="center"/>
              <w:rPr>
                <w:rFonts w:ascii="Arial" w:hAnsi="Arial" w:cs="Arial"/>
                <w:color w:val="000000" w:themeColor="text1"/>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00C39" w14:textId="43BC1854" w:rsidR="00A70A49" w:rsidRPr="00C43A26" w:rsidRDefault="00A70A49" w:rsidP="00A70A49">
            <w:pPr>
              <w:jc w:val="center"/>
              <w:rPr>
                <w:rFonts w:ascii="Arial" w:hAnsi="Arial" w:cs="Arial"/>
                <w:b/>
                <w:bCs/>
                <w:color w:val="FF0000"/>
                <w:sz w:val="20"/>
                <w:szCs w:val="20"/>
              </w:rPr>
            </w:pPr>
            <w:r w:rsidRPr="00C43A26">
              <w:rPr>
                <w:rFonts w:ascii="Arial" w:hAnsi="Arial" w:cs="Arial"/>
                <w:b/>
                <w:bCs/>
                <w:color w:val="FF0000"/>
                <w:sz w:val="20"/>
                <w:szCs w:val="20"/>
              </w:rPr>
              <w:t>PLANINIAI DARBAI ABB greito įkrovimo stotelių (greito įkrovimo nuo 50kW) DARBAI</w:t>
            </w:r>
          </w:p>
          <w:p w14:paraId="07E44540" w14:textId="37FE5206" w:rsidR="00A70A49" w:rsidRPr="005C21D8" w:rsidRDefault="00A70A49" w:rsidP="00A70A49">
            <w:pPr>
              <w:rPr>
                <w:rFonts w:ascii="Arial" w:hAnsi="Arial" w:cs="Arial"/>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5C3D" w14:textId="0F412425"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Įkainis</w:t>
            </w:r>
          </w:p>
        </w:tc>
        <w:tc>
          <w:tcPr>
            <w:tcW w:w="851" w:type="dxa"/>
            <w:tcBorders>
              <w:top w:val="single" w:sz="4" w:space="0" w:color="auto"/>
              <w:left w:val="single" w:sz="4" w:space="0" w:color="auto"/>
              <w:bottom w:val="single" w:sz="4" w:space="0" w:color="auto"/>
              <w:right w:val="single" w:sz="4" w:space="0" w:color="auto"/>
            </w:tcBorders>
          </w:tcPr>
          <w:p w14:paraId="554817BE" w14:textId="248D4C9A"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61B9F" w14:textId="46A57A0D"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Matavimo vienetai</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425C1" w14:textId="6B9E5516"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503F1F53" w14:textId="1BE00144" w:rsidR="00A70A49" w:rsidRPr="005C21D8" w:rsidRDefault="00A70A49" w:rsidP="00A70A49">
            <w:pPr>
              <w:jc w:val="center"/>
              <w:rPr>
                <w:rFonts w:ascii="Arial" w:hAnsi="Arial" w:cs="Arial"/>
                <w:color w:val="000000" w:themeColor="text1"/>
                <w:sz w:val="20"/>
                <w:szCs w:val="20"/>
              </w:rPr>
            </w:pPr>
          </w:p>
        </w:tc>
      </w:tr>
      <w:tr w:rsidR="00A70A49" w:rsidRPr="005C21D8" w14:paraId="5D9113E6" w14:textId="77777777" w:rsidTr="40DB46DB">
        <w:trPr>
          <w:trHeight w:val="300"/>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1FED" w14:textId="37C9594D"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1.6</w:t>
            </w: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C5658" w14:textId="4641B642" w:rsidR="00A70A49" w:rsidRPr="00C16E89" w:rsidRDefault="00A70A49" w:rsidP="00A70A49">
            <w:pPr>
              <w:rPr>
                <w:rFonts w:ascii="Arial" w:hAnsi="Arial" w:cs="Arial"/>
                <w:color w:val="000000" w:themeColor="text1"/>
                <w:sz w:val="20"/>
                <w:szCs w:val="20"/>
              </w:rPr>
            </w:pPr>
            <w:r w:rsidRPr="00C16E89">
              <w:rPr>
                <w:rFonts w:ascii="Arial" w:hAnsi="Arial" w:cs="Arial"/>
                <w:sz w:val="20"/>
                <w:szCs w:val="20"/>
              </w:rPr>
              <w:t>Vizualinė įkrovimo stotelės ir aplink esančios infrastruktūros apžiūra.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09105" w14:textId="340C3BB7" w:rsidR="00A70A49" w:rsidRPr="005C21D8" w:rsidRDefault="00A70A49" w:rsidP="00A70A49">
            <w:pPr>
              <w:jc w:val="center"/>
              <w:rPr>
                <w:rFonts w:ascii="Arial" w:hAnsi="Arial" w:cs="Arial"/>
                <w:color w:val="000000" w:themeColor="text1"/>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0354A3C3" w14:textId="32C78103" w:rsidR="00A70A49" w:rsidRPr="005C21D8" w:rsidRDefault="00A70A49" w:rsidP="00A70A49">
            <w:pPr>
              <w:jc w:val="center"/>
              <w:rPr>
                <w:rFonts w:ascii="Arial" w:hAnsi="Arial" w:cs="Arial"/>
                <w:color w:val="000000" w:themeColor="text1"/>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00243AB1">
              <w:rPr>
                <w:rFonts w:ascii="Arial" w:hAnsi="Arial" w:cs="Arial"/>
                <w:sz w:val="20"/>
                <w:szCs w:val="20"/>
              </w:rPr>
              <w:br/>
            </w:r>
            <w:r w:rsidRPr="005C21D8">
              <w:rPr>
                <w:rFonts w:ascii="Arial" w:hAnsi="Arial" w:cs="Arial"/>
                <w:sz w:val="20"/>
                <w:szCs w:val="20"/>
              </w:rPr>
              <w:br/>
            </w:r>
            <w:r w:rsidRPr="005C21D8">
              <w:rPr>
                <w:rFonts w:ascii="Arial" w:hAnsi="Arial" w:cs="Arial"/>
                <w:color w:val="000000" w:themeColor="text1"/>
                <w:sz w:val="20"/>
                <w:szCs w:val="20"/>
              </w:rPr>
              <w:t>120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A8674" w14:textId="1D05D1F7"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7A9D" w14:textId="15CE8BE4"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A70A49" w:rsidRPr="005C21D8" w14:paraId="4E76F15B" w14:textId="77777777" w:rsidTr="40DB46DB">
        <w:trPr>
          <w:trHeight w:val="300"/>
        </w:trPr>
        <w:tc>
          <w:tcPr>
            <w:tcW w:w="750" w:type="dxa"/>
            <w:vMerge/>
            <w:noWrap/>
            <w:vAlign w:val="center"/>
            <w:hideMark/>
          </w:tcPr>
          <w:p w14:paraId="60C6BEF5"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8D658" w14:textId="4FE166E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Įkrovimo stotelių sausas išorės valymas esant poreikiui</w:t>
            </w:r>
          </w:p>
        </w:tc>
        <w:tc>
          <w:tcPr>
            <w:tcW w:w="850" w:type="dxa"/>
            <w:vMerge/>
            <w:noWrap/>
            <w:vAlign w:val="center"/>
            <w:hideMark/>
          </w:tcPr>
          <w:p w14:paraId="1130834B" w14:textId="77777777" w:rsidR="00A70A49" w:rsidRPr="005C21D8" w:rsidRDefault="00A70A49" w:rsidP="00A70A49">
            <w:pPr>
              <w:rPr>
                <w:rFonts w:ascii="Arial" w:hAnsi="Arial" w:cs="Arial"/>
                <w:sz w:val="20"/>
                <w:szCs w:val="20"/>
              </w:rPr>
            </w:pPr>
          </w:p>
        </w:tc>
        <w:tc>
          <w:tcPr>
            <w:tcW w:w="851" w:type="dxa"/>
            <w:vMerge/>
          </w:tcPr>
          <w:p w14:paraId="5B4D1D0D" w14:textId="77777777" w:rsidR="00A70A49" w:rsidRPr="005C21D8" w:rsidRDefault="00A70A49" w:rsidP="00A70A49">
            <w:pPr>
              <w:rPr>
                <w:rFonts w:ascii="Arial" w:hAnsi="Arial" w:cs="Arial"/>
                <w:sz w:val="20"/>
                <w:szCs w:val="20"/>
              </w:rPr>
            </w:pPr>
          </w:p>
        </w:tc>
        <w:tc>
          <w:tcPr>
            <w:tcW w:w="1134" w:type="dxa"/>
            <w:vMerge/>
            <w:noWrap/>
            <w:vAlign w:val="center"/>
            <w:hideMark/>
          </w:tcPr>
          <w:p w14:paraId="44F2A42F" w14:textId="47030E6C" w:rsidR="00A70A49" w:rsidRPr="005C21D8" w:rsidRDefault="00A70A49" w:rsidP="00A70A49">
            <w:pPr>
              <w:rPr>
                <w:rFonts w:ascii="Arial" w:hAnsi="Arial" w:cs="Arial"/>
                <w:sz w:val="20"/>
                <w:szCs w:val="20"/>
              </w:rPr>
            </w:pPr>
          </w:p>
        </w:tc>
        <w:tc>
          <w:tcPr>
            <w:tcW w:w="867" w:type="dxa"/>
            <w:vMerge/>
            <w:noWrap/>
            <w:vAlign w:val="center"/>
            <w:hideMark/>
          </w:tcPr>
          <w:p w14:paraId="10482DF9" w14:textId="77777777" w:rsidR="00A70A49" w:rsidRPr="005C21D8" w:rsidRDefault="00A70A49" w:rsidP="00A70A49">
            <w:pPr>
              <w:rPr>
                <w:rFonts w:ascii="Arial" w:hAnsi="Arial" w:cs="Arial"/>
                <w:sz w:val="20"/>
                <w:szCs w:val="20"/>
              </w:rPr>
            </w:pPr>
          </w:p>
        </w:tc>
      </w:tr>
      <w:tr w:rsidR="00A70A49" w:rsidRPr="005C21D8" w14:paraId="0978B2EF" w14:textId="77777777" w:rsidTr="40DB46DB">
        <w:trPr>
          <w:trHeight w:val="300"/>
        </w:trPr>
        <w:tc>
          <w:tcPr>
            <w:tcW w:w="750" w:type="dxa"/>
            <w:vMerge/>
            <w:noWrap/>
            <w:vAlign w:val="center"/>
            <w:hideMark/>
          </w:tcPr>
          <w:p w14:paraId="35F0373C"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EF7D3"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Dulkių, voratinklių valymas stotelės viduje</w:t>
            </w:r>
          </w:p>
        </w:tc>
        <w:tc>
          <w:tcPr>
            <w:tcW w:w="850" w:type="dxa"/>
            <w:vMerge/>
            <w:noWrap/>
            <w:vAlign w:val="center"/>
            <w:hideMark/>
          </w:tcPr>
          <w:p w14:paraId="17EEF2EF" w14:textId="77777777" w:rsidR="00A70A49" w:rsidRPr="005C21D8" w:rsidRDefault="00A70A49" w:rsidP="00A70A49">
            <w:pPr>
              <w:rPr>
                <w:rFonts w:ascii="Arial" w:hAnsi="Arial" w:cs="Arial"/>
                <w:sz w:val="20"/>
                <w:szCs w:val="20"/>
              </w:rPr>
            </w:pPr>
          </w:p>
        </w:tc>
        <w:tc>
          <w:tcPr>
            <w:tcW w:w="851" w:type="dxa"/>
            <w:vMerge/>
          </w:tcPr>
          <w:p w14:paraId="32B49B3F" w14:textId="77777777" w:rsidR="00A70A49" w:rsidRPr="005C21D8" w:rsidRDefault="00A70A49" w:rsidP="00A70A49">
            <w:pPr>
              <w:rPr>
                <w:rFonts w:ascii="Arial" w:hAnsi="Arial" w:cs="Arial"/>
                <w:sz w:val="20"/>
                <w:szCs w:val="20"/>
              </w:rPr>
            </w:pPr>
          </w:p>
        </w:tc>
        <w:tc>
          <w:tcPr>
            <w:tcW w:w="1134" w:type="dxa"/>
            <w:vMerge/>
            <w:noWrap/>
            <w:vAlign w:val="center"/>
            <w:hideMark/>
          </w:tcPr>
          <w:p w14:paraId="76934F02" w14:textId="06923980" w:rsidR="00A70A49" w:rsidRPr="005C21D8" w:rsidRDefault="00A70A49" w:rsidP="00A70A49">
            <w:pPr>
              <w:rPr>
                <w:rFonts w:ascii="Arial" w:hAnsi="Arial" w:cs="Arial"/>
                <w:sz w:val="20"/>
                <w:szCs w:val="20"/>
              </w:rPr>
            </w:pPr>
          </w:p>
        </w:tc>
        <w:tc>
          <w:tcPr>
            <w:tcW w:w="867" w:type="dxa"/>
            <w:vMerge/>
            <w:noWrap/>
            <w:vAlign w:val="center"/>
            <w:hideMark/>
          </w:tcPr>
          <w:p w14:paraId="04FA6816" w14:textId="77777777" w:rsidR="00A70A49" w:rsidRPr="005C21D8" w:rsidRDefault="00A70A49" w:rsidP="00A70A49">
            <w:pPr>
              <w:rPr>
                <w:rFonts w:ascii="Arial" w:hAnsi="Arial" w:cs="Arial"/>
                <w:sz w:val="20"/>
                <w:szCs w:val="20"/>
              </w:rPr>
            </w:pPr>
          </w:p>
        </w:tc>
      </w:tr>
      <w:tr w:rsidR="00A70A49" w:rsidRPr="005C21D8" w14:paraId="67A3574C" w14:textId="77777777" w:rsidTr="40DB46DB">
        <w:trPr>
          <w:trHeight w:val="300"/>
        </w:trPr>
        <w:tc>
          <w:tcPr>
            <w:tcW w:w="750" w:type="dxa"/>
            <w:vMerge/>
            <w:noWrap/>
            <w:vAlign w:val="center"/>
            <w:hideMark/>
          </w:tcPr>
          <w:p w14:paraId="13C48E5D"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3D179" w14:textId="2216A201" w:rsidR="00A70A49" w:rsidRPr="005C21D8" w:rsidRDefault="00A70A49" w:rsidP="00A70A49">
            <w:pPr>
              <w:rPr>
                <w:rFonts w:ascii="Arial" w:eastAsia="Arial" w:hAnsi="Arial" w:cs="Arial"/>
                <w:sz w:val="20"/>
                <w:szCs w:val="20"/>
              </w:rPr>
            </w:pPr>
            <w:r w:rsidRPr="005C21D8">
              <w:rPr>
                <w:rFonts w:ascii="Arial" w:eastAsia="Arial" w:hAnsi="Arial" w:cs="Arial"/>
                <w:color w:val="000000" w:themeColor="text1"/>
                <w:sz w:val="20"/>
                <w:szCs w:val="20"/>
              </w:rPr>
              <w:t>Jėgos kabelių, ryšio kabelių kontaktų patikrinimas ir priveržimas stotelėje ir paskirstymo skyde (Jei toks yra)</w:t>
            </w:r>
          </w:p>
        </w:tc>
        <w:tc>
          <w:tcPr>
            <w:tcW w:w="850" w:type="dxa"/>
            <w:vMerge/>
            <w:noWrap/>
            <w:vAlign w:val="center"/>
            <w:hideMark/>
          </w:tcPr>
          <w:p w14:paraId="6664A7E7" w14:textId="77777777" w:rsidR="00A70A49" w:rsidRPr="005C21D8" w:rsidRDefault="00A70A49" w:rsidP="00A70A49">
            <w:pPr>
              <w:rPr>
                <w:rFonts w:ascii="Arial" w:hAnsi="Arial" w:cs="Arial"/>
                <w:sz w:val="20"/>
                <w:szCs w:val="20"/>
              </w:rPr>
            </w:pPr>
          </w:p>
        </w:tc>
        <w:tc>
          <w:tcPr>
            <w:tcW w:w="851" w:type="dxa"/>
            <w:vMerge/>
          </w:tcPr>
          <w:p w14:paraId="74921AD4" w14:textId="77777777" w:rsidR="00A70A49" w:rsidRPr="005C21D8" w:rsidRDefault="00A70A49" w:rsidP="00A70A49">
            <w:pPr>
              <w:rPr>
                <w:rFonts w:ascii="Arial" w:hAnsi="Arial" w:cs="Arial"/>
                <w:sz w:val="20"/>
                <w:szCs w:val="20"/>
              </w:rPr>
            </w:pPr>
          </w:p>
        </w:tc>
        <w:tc>
          <w:tcPr>
            <w:tcW w:w="1134" w:type="dxa"/>
            <w:vMerge/>
            <w:noWrap/>
            <w:vAlign w:val="center"/>
            <w:hideMark/>
          </w:tcPr>
          <w:p w14:paraId="01DDF237" w14:textId="4DB35A0A" w:rsidR="00A70A49" w:rsidRPr="005C21D8" w:rsidRDefault="00A70A49" w:rsidP="00A70A49">
            <w:pPr>
              <w:rPr>
                <w:rFonts w:ascii="Arial" w:hAnsi="Arial" w:cs="Arial"/>
                <w:sz w:val="20"/>
                <w:szCs w:val="20"/>
              </w:rPr>
            </w:pPr>
          </w:p>
        </w:tc>
        <w:tc>
          <w:tcPr>
            <w:tcW w:w="867" w:type="dxa"/>
            <w:vMerge/>
            <w:noWrap/>
            <w:vAlign w:val="center"/>
            <w:hideMark/>
          </w:tcPr>
          <w:p w14:paraId="7433931D" w14:textId="77777777" w:rsidR="00A70A49" w:rsidRPr="005C21D8" w:rsidRDefault="00A70A49" w:rsidP="00A70A49">
            <w:pPr>
              <w:rPr>
                <w:rFonts w:ascii="Arial" w:hAnsi="Arial" w:cs="Arial"/>
                <w:sz w:val="20"/>
                <w:szCs w:val="20"/>
              </w:rPr>
            </w:pPr>
          </w:p>
        </w:tc>
      </w:tr>
      <w:tr w:rsidR="00A70A49" w:rsidRPr="005C21D8" w14:paraId="1E9A6E64" w14:textId="77777777" w:rsidTr="40DB46DB">
        <w:trPr>
          <w:trHeight w:val="300"/>
        </w:trPr>
        <w:tc>
          <w:tcPr>
            <w:tcW w:w="750" w:type="dxa"/>
            <w:vMerge/>
            <w:noWrap/>
            <w:vAlign w:val="center"/>
            <w:hideMark/>
          </w:tcPr>
          <w:p w14:paraId="45B12BB4"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D9C5D"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Kabelių, laikiklių ir jungčių vizualinė patikra</w:t>
            </w:r>
          </w:p>
        </w:tc>
        <w:tc>
          <w:tcPr>
            <w:tcW w:w="850" w:type="dxa"/>
            <w:vMerge/>
            <w:noWrap/>
            <w:vAlign w:val="center"/>
            <w:hideMark/>
          </w:tcPr>
          <w:p w14:paraId="0AF9D323" w14:textId="77777777" w:rsidR="00A70A49" w:rsidRPr="005C21D8" w:rsidRDefault="00A70A49" w:rsidP="00A70A49">
            <w:pPr>
              <w:rPr>
                <w:rFonts w:ascii="Arial" w:hAnsi="Arial" w:cs="Arial"/>
                <w:sz w:val="20"/>
                <w:szCs w:val="20"/>
              </w:rPr>
            </w:pPr>
          </w:p>
        </w:tc>
        <w:tc>
          <w:tcPr>
            <w:tcW w:w="851" w:type="dxa"/>
            <w:vMerge/>
          </w:tcPr>
          <w:p w14:paraId="4EE03C04" w14:textId="77777777" w:rsidR="00A70A49" w:rsidRPr="005C21D8" w:rsidRDefault="00A70A49" w:rsidP="00A70A49">
            <w:pPr>
              <w:rPr>
                <w:rFonts w:ascii="Arial" w:hAnsi="Arial" w:cs="Arial"/>
                <w:sz w:val="20"/>
                <w:szCs w:val="20"/>
              </w:rPr>
            </w:pPr>
          </w:p>
        </w:tc>
        <w:tc>
          <w:tcPr>
            <w:tcW w:w="1134" w:type="dxa"/>
            <w:vMerge/>
            <w:noWrap/>
            <w:vAlign w:val="center"/>
            <w:hideMark/>
          </w:tcPr>
          <w:p w14:paraId="40BCC025" w14:textId="7AD81666" w:rsidR="00A70A49" w:rsidRPr="005C21D8" w:rsidRDefault="00A70A49" w:rsidP="00A70A49">
            <w:pPr>
              <w:rPr>
                <w:rFonts w:ascii="Arial" w:hAnsi="Arial" w:cs="Arial"/>
                <w:sz w:val="20"/>
                <w:szCs w:val="20"/>
              </w:rPr>
            </w:pPr>
          </w:p>
        </w:tc>
        <w:tc>
          <w:tcPr>
            <w:tcW w:w="867" w:type="dxa"/>
            <w:vMerge/>
            <w:noWrap/>
            <w:vAlign w:val="center"/>
            <w:hideMark/>
          </w:tcPr>
          <w:p w14:paraId="47618868" w14:textId="77777777" w:rsidR="00A70A49" w:rsidRPr="005C21D8" w:rsidRDefault="00A70A49" w:rsidP="00A70A49">
            <w:pPr>
              <w:rPr>
                <w:rFonts w:ascii="Arial" w:hAnsi="Arial" w:cs="Arial"/>
                <w:sz w:val="20"/>
                <w:szCs w:val="20"/>
              </w:rPr>
            </w:pPr>
          </w:p>
        </w:tc>
      </w:tr>
      <w:tr w:rsidR="00A70A49" w:rsidRPr="005C21D8" w14:paraId="0FF66B84" w14:textId="77777777" w:rsidTr="40DB46DB">
        <w:trPr>
          <w:trHeight w:val="300"/>
        </w:trPr>
        <w:tc>
          <w:tcPr>
            <w:tcW w:w="750" w:type="dxa"/>
            <w:vMerge/>
            <w:noWrap/>
            <w:vAlign w:val="center"/>
            <w:hideMark/>
          </w:tcPr>
          <w:p w14:paraId="798AEBAF"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78F75" w14:textId="7957BCCD"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Saugiklių, MCB, RCD, kirtiklių patikra</w:t>
            </w:r>
          </w:p>
        </w:tc>
        <w:tc>
          <w:tcPr>
            <w:tcW w:w="850" w:type="dxa"/>
            <w:vMerge/>
            <w:noWrap/>
            <w:vAlign w:val="center"/>
            <w:hideMark/>
          </w:tcPr>
          <w:p w14:paraId="6E53EDE0" w14:textId="77777777" w:rsidR="00A70A49" w:rsidRPr="005C21D8" w:rsidRDefault="00A70A49" w:rsidP="00A70A49">
            <w:pPr>
              <w:rPr>
                <w:rFonts w:ascii="Arial" w:hAnsi="Arial" w:cs="Arial"/>
                <w:sz w:val="20"/>
                <w:szCs w:val="20"/>
              </w:rPr>
            </w:pPr>
          </w:p>
        </w:tc>
        <w:tc>
          <w:tcPr>
            <w:tcW w:w="851" w:type="dxa"/>
            <w:vMerge/>
          </w:tcPr>
          <w:p w14:paraId="1C682870" w14:textId="77777777" w:rsidR="00A70A49" w:rsidRPr="005C21D8" w:rsidRDefault="00A70A49" w:rsidP="00A70A49">
            <w:pPr>
              <w:rPr>
                <w:rFonts w:ascii="Arial" w:hAnsi="Arial" w:cs="Arial"/>
                <w:sz w:val="20"/>
                <w:szCs w:val="20"/>
              </w:rPr>
            </w:pPr>
          </w:p>
        </w:tc>
        <w:tc>
          <w:tcPr>
            <w:tcW w:w="1134" w:type="dxa"/>
            <w:vMerge/>
            <w:noWrap/>
            <w:vAlign w:val="center"/>
            <w:hideMark/>
          </w:tcPr>
          <w:p w14:paraId="0324AB49" w14:textId="6B2F9B5D" w:rsidR="00A70A49" w:rsidRPr="005C21D8" w:rsidRDefault="00A70A49" w:rsidP="00A70A49">
            <w:pPr>
              <w:rPr>
                <w:rFonts w:ascii="Arial" w:hAnsi="Arial" w:cs="Arial"/>
                <w:sz w:val="20"/>
                <w:szCs w:val="20"/>
              </w:rPr>
            </w:pPr>
          </w:p>
        </w:tc>
        <w:tc>
          <w:tcPr>
            <w:tcW w:w="867" w:type="dxa"/>
            <w:vMerge/>
            <w:noWrap/>
            <w:vAlign w:val="center"/>
            <w:hideMark/>
          </w:tcPr>
          <w:p w14:paraId="76973C37" w14:textId="77777777" w:rsidR="00A70A49" w:rsidRPr="005C21D8" w:rsidRDefault="00A70A49" w:rsidP="00A70A49">
            <w:pPr>
              <w:rPr>
                <w:rFonts w:ascii="Arial" w:hAnsi="Arial" w:cs="Arial"/>
                <w:sz w:val="20"/>
                <w:szCs w:val="20"/>
              </w:rPr>
            </w:pPr>
          </w:p>
        </w:tc>
      </w:tr>
      <w:tr w:rsidR="00A70A49" w:rsidRPr="005C21D8" w14:paraId="739A8BAD" w14:textId="77777777" w:rsidTr="40DB46DB">
        <w:trPr>
          <w:trHeight w:val="300"/>
        </w:trPr>
        <w:tc>
          <w:tcPr>
            <w:tcW w:w="750" w:type="dxa"/>
            <w:vMerge/>
            <w:noWrap/>
            <w:vAlign w:val="center"/>
            <w:hideMark/>
          </w:tcPr>
          <w:p w14:paraId="446BF508"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02387"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Tikrinamos tarpinės ar nėra vandens pratekėjimo, nesikaupia drėgmė.</w:t>
            </w:r>
          </w:p>
        </w:tc>
        <w:tc>
          <w:tcPr>
            <w:tcW w:w="850" w:type="dxa"/>
            <w:vMerge/>
            <w:noWrap/>
            <w:vAlign w:val="center"/>
            <w:hideMark/>
          </w:tcPr>
          <w:p w14:paraId="38617512" w14:textId="77777777" w:rsidR="00A70A49" w:rsidRPr="005C21D8" w:rsidRDefault="00A70A49" w:rsidP="00A70A49">
            <w:pPr>
              <w:rPr>
                <w:rFonts w:ascii="Arial" w:hAnsi="Arial" w:cs="Arial"/>
                <w:sz w:val="20"/>
                <w:szCs w:val="20"/>
              </w:rPr>
            </w:pPr>
          </w:p>
        </w:tc>
        <w:tc>
          <w:tcPr>
            <w:tcW w:w="851" w:type="dxa"/>
            <w:vMerge/>
          </w:tcPr>
          <w:p w14:paraId="1462EC97" w14:textId="77777777" w:rsidR="00A70A49" w:rsidRPr="005C21D8" w:rsidRDefault="00A70A49" w:rsidP="00A70A49">
            <w:pPr>
              <w:rPr>
                <w:rFonts w:ascii="Arial" w:hAnsi="Arial" w:cs="Arial"/>
                <w:sz w:val="20"/>
                <w:szCs w:val="20"/>
              </w:rPr>
            </w:pPr>
          </w:p>
        </w:tc>
        <w:tc>
          <w:tcPr>
            <w:tcW w:w="1134" w:type="dxa"/>
            <w:vMerge/>
            <w:noWrap/>
            <w:vAlign w:val="center"/>
            <w:hideMark/>
          </w:tcPr>
          <w:p w14:paraId="41E08006" w14:textId="17C5A54B" w:rsidR="00A70A49" w:rsidRPr="005C21D8" w:rsidRDefault="00A70A49" w:rsidP="00A70A49">
            <w:pPr>
              <w:rPr>
                <w:rFonts w:ascii="Arial" w:hAnsi="Arial" w:cs="Arial"/>
                <w:sz w:val="20"/>
                <w:szCs w:val="20"/>
              </w:rPr>
            </w:pPr>
          </w:p>
        </w:tc>
        <w:tc>
          <w:tcPr>
            <w:tcW w:w="867" w:type="dxa"/>
            <w:vMerge/>
            <w:noWrap/>
            <w:vAlign w:val="center"/>
            <w:hideMark/>
          </w:tcPr>
          <w:p w14:paraId="6F916C2B" w14:textId="77777777" w:rsidR="00A70A49" w:rsidRPr="005C21D8" w:rsidRDefault="00A70A49" w:rsidP="00A70A49">
            <w:pPr>
              <w:rPr>
                <w:rFonts w:ascii="Arial" w:hAnsi="Arial" w:cs="Arial"/>
                <w:sz w:val="20"/>
                <w:szCs w:val="20"/>
              </w:rPr>
            </w:pPr>
          </w:p>
        </w:tc>
      </w:tr>
      <w:tr w:rsidR="00A70A49" w:rsidRPr="005C21D8" w14:paraId="407202F3" w14:textId="77777777" w:rsidTr="40DB46DB">
        <w:trPr>
          <w:trHeight w:val="300"/>
        </w:trPr>
        <w:tc>
          <w:tcPr>
            <w:tcW w:w="750" w:type="dxa"/>
            <w:vMerge/>
            <w:noWrap/>
            <w:vAlign w:val="center"/>
            <w:hideMark/>
          </w:tcPr>
          <w:p w14:paraId="3EED665D"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DA954"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ir priveržti įžeminimo kabelio varžtą</w:t>
            </w:r>
          </w:p>
        </w:tc>
        <w:tc>
          <w:tcPr>
            <w:tcW w:w="850" w:type="dxa"/>
            <w:vMerge/>
            <w:noWrap/>
            <w:vAlign w:val="center"/>
            <w:hideMark/>
          </w:tcPr>
          <w:p w14:paraId="40CB5777" w14:textId="77777777" w:rsidR="00A70A49" w:rsidRPr="005C21D8" w:rsidRDefault="00A70A49" w:rsidP="00A70A49">
            <w:pPr>
              <w:rPr>
                <w:rFonts w:ascii="Arial" w:hAnsi="Arial" w:cs="Arial"/>
                <w:sz w:val="20"/>
                <w:szCs w:val="20"/>
              </w:rPr>
            </w:pPr>
          </w:p>
        </w:tc>
        <w:tc>
          <w:tcPr>
            <w:tcW w:w="851" w:type="dxa"/>
            <w:vMerge/>
          </w:tcPr>
          <w:p w14:paraId="5B9DFA75" w14:textId="77777777" w:rsidR="00A70A49" w:rsidRPr="005C21D8" w:rsidRDefault="00A70A49" w:rsidP="00A70A49">
            <w:pPr>
              <w:rPr>
                <w:rFonts w:ascii="Arial" w:hAnsi="Arial" w:cs="Arial"/>
                <w:sz w:val="20"/>
                <w:szCs w:val="20"/>
              </w:rPr>
            </w:pPr>
          </w:p>
        </w:tc>
        <w:tc>
          <w:tcPr>
            <w:tcW w:w="1134" w:type="dxa"/>
            <w:vMerge/>
            <w:noWrap/>
            <w:vAlign w:val="center"/>
            <w:hideMark/>
          </w:tcPr>
          <w:p w14:paraId="5DF3340E" w14:textId="0B15BA6F" w:rsidR="00A70A49" w:rsidRPr="005C21D8" w:rsidRDefault="00A70A49" w:rsidP="00A70A49">
            <w:pPr>
              <w:rPr>
                <w:rFonts w:ascii="Arial" w:hAnsi="Arial" w:cs="Arial"/>
                <w:sz w:val="20"/>
                <w:szCs w:val="20"/>
              </w:rPr>
            </w:pPr>
          </w:p>
        </w:tc>
        <w:tc>
          <w:tcPr>
            <w:tcW w:w="867" w:type="dxa"/>
            <w:vMerge/>
            <w:noWrap/>
            <w:vAlign w:val="center"/>
            <w:hideMark/>
          </w:tcPr>
          <w:p w14:paraId="5AEC641D" w14:textId="77777777" w:rsidR="00A70A49" w:rsidRPr="005C21D8" w:rsidRDefault="00A70A49" w:rsidP="00A70A49">
            <w:pPr>
              <w:rPr>
                <w:rFonts w:ascii="Arial" w:hAnsi="Arial" w:cs="Arial"/>
                <w:sz w:val="20"/>
                <w:szCs w:val="20"/>
              </w:rPr>
            </w:pPr>
          </w:p>
        </w:tc>
      </w:tr>
      <w:tr w:rsidR="00A70A49" w:rsidRPr="005C21D8" w14:paraId="1302F7B8" w14:textId="77777777" w:rsidTr="40DB46DB">
        <w:trPr>
          <w:trHeight w:val="300"/>
        </w:trPr>
        <w:tc>
          <w:tcPr>
            <w:tcW w:w="750" w:type="dxa"/>
            <w:vMerge/>
            <w:noWrap/>
            <w:vAlign w:val="center"/>
            <w:hideMark/>
          </w:tcPr>
          <w:p w14:paraId="2D8AB153"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E509B"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Tikrinamas įkrovimo stotelės tvirtinimo konstrukcijų mechaninis stiprumas.</w:t>
            </w:r>
          </w:p>
        </w:tc>
        <w:tc>
          <w:tcPr>
            <w:tcW w:w="850" w:type="dxa"/>
            <w:vMerge/>
            <w:noWrap/>
            <w:vAlign w:val="center"/>
            <w:hideMark/>
          </w:tcPr>
          <w:p w14:paraId="6C861C65" w14:textId="77777777" w:rsidR="00A70A49" w:rsidRPr="005C21D8" w:rsidRDefault="00A70A49" w:rsidP="00A70A49">
            <w:pPr>
              <w:rPr>
                <w:rFonts w:ascii="Arial" w:hAnsi="Arial" w:cs="Arial"/>
                <w:sz w:val="20"/>
                <w:szCs w:val="20"/>
              </w:rPr>
            </w:pPr>
          </w:p>
        </w:tc>
        <w:tc>
          <w:tcPr>
            <w:tcW w:w="851" w:type="dxa"/>
            <w:vMerge/>
          </w:tcPr>
          <w:p w14:paraId="7F1382F0" w14:textId="77777777" w:rsidR="00A70A49" w:rsidRPr="005C21D8" w:rsidRDefault="00A70A49" w:rsidP="00A70A49">
            <w:pPr>
              <w:rPr>
                <w:rFonts w:ascii="Arial" w:hAnsi="Arial" w:cs="Arial"/>
                <w:sz w:val="20"/>
                <w:szCs w:val="20"/>
              </w:rPr>
            </w:pPr>
          </w:p>
        </w:tc>
        <w:tc>
          <w:tcPr>
            <w:tcW w:w="1134" w:type="dxa"/>
            <w:vMerge/>
            <w:noWrap/>
            <w:vAlign w:val="center"/>
            <w:hideMark/>
          </w:tcPr>
          <w:p w14:paraId="0521CEFD" w14:textId="5C8BED17" w:rsidR="00A70A49" w:rsidRPr="005C21D8" w:rsidRDefault="00A70A49" w:rsidP="00A70A49">
            <w:pPr>
              <w:rPr>
                <w:rFonts w:ascii="Arial" w:hAnsi="Arial" w:cs="Arial"/>
                <w:sz w:val="20"/>
                <w:szCs w:val="20"/>
              </w:rPr>
            </w:pPr>
          </w:p>
        </w:tc>
        <w:tc>
          <w:tcPr>
            <w:tcW w:w="867" w:type="dxa"/>
            <w:vMerge/>
            <w:noWrap/>
            <w:vAlign w:val="center"/>
            <w:hideMark/>
          </w:tcPr>
          <w:p w14:paraId="0F76B079" w14:textId="77777777" w:rsidR="00A70A49" w:rsidRPr="005C21D8" w:rsidRDefault="00A70A49" w:rsidP="00A70A49">
            <w:pPr>
              <w:rPr>
                <w:rFonts w:ascii="Arial" w:hAnsi="Arial" w:cs="Arial"/>
                <w:sz w:val="20"/>
                <w:szCs w:val="20"/>
              </w:rPr>
            </w:pPr>
          </w:p>
        </w:tc>
      </w:tr>
      <w:tr w:rsidR="00A70A49" w:rsidRPr="005C21D8" w14:paraId="4575C4CD" w14:textId="77777777" w:rsidTr="40DB46DB">
        <w:trPr>
          <w:trHeight w:val="300"/>
        </w:trPr>
        <w:tc>
          <w:tcPr>
            <w:tcW w:w="750" w:type="dxa"/>
            <w:vMerge/>
            <w:noWrap/>
            <w:vAlign w:val="center"/>
            <w:hideMark/>
          </w:tcPr>
          <w:p w14:paraId="78519723"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EE1EE" w14:textId="0426F00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nėra degimo kvapo, suodžių žymių stotelės viduje</w:t>
            </w:r>
          </w:p>
          <w:p w14:paraId="059FADEB" w14:textId="16338824" w:rsidR="00A70A49" w:rsidRPr="005C21D8" w:rsidRDefault="00A70A49" w:rsidP="00A70A49">
            <w:pPr>
              <w:rPr>
                <w:rFonts w:ascii="Arial" w:hAnsi="Arial" w:cs="Arial"/>
                <w:color w:val="000000" w:themeColor="text1"/>
                <w:sz w:val="20"/>
                <w:szCs w:val="20"/>
              </w:rPr>
            </w:pPr>
          </w:p>
        </w:tc>
        <w:tc>
          <w:tcPr>
            <w:tcW w:w="850" w:type="dxa"/>
            <w:vMerge/>
            <w:noWrap/>
            <w:vAlign w:val="center"/>
            <w:hideMark/>
          </w:tcPr>
          <w:p w14:paraId="44B245A4" w14:textId="77777777" w:rsidR="00A70A49" w:rsidRPr="005C21D8" w:rsidRDefault="00A70A49" w:rsidP="00A70A49">
            <w:pPr>
              <w:rPr>
                <w:rFonts w:ascii="Arial" w:hAnsi="Arial" w:cs="Arial"/>
                <w:sz w:val="20"/>
                <w:szCs w:val="20"/>
              </w:rPr>
            </w:pPr>
          </w:p>
        </w:tc>
        <w:tc>
          <w:tcPr>
            <w:tcW w:w="851" w:type="dxa"/>
            <w:vMerge/>
          </w:tcPr>
          <w:p w14:paraId="51D5720D" w14:textId="77777777" w:rsidR="00A70A49" w:rsidRPr="005C21D8" w:rsidRDefault="00A70A49" w:rsidP="00A70A49">
            <w:pPr>
              <w:rPr>
                <w:rFonts w:ascii="Arial" w:hAnsi="Arial" w:cs="Arial"/>
                <w:sz w:val="20"/>
                <w:szCs w:val="20"/>
              </w:rPr>
            </w:pPr>
          </w:p>
        </w:tc>
        <w:tc>
          <w:tcPr>
            <w:tcW w:w="1134" w:type="dxa"/>
            <w:vMerge/>
            <w:noWrap/>
            <w:vAlign w:val="center"/>
            <w:hideMark/>
          </w:tcPr>
          <w:p w14:paraId="2F64A249" w14:textId="562E85F2" w:rsidR="00A70A49" w:rsidRPr="005C21D8" w:rsidRDefault="00A70A49" w:rsidP="00A70A49">
            <w:pPr>
              <w:rPr>
                <w:rFonts w:ascii="Arial" w:hAnsi="Arial" w:cs="Arial"/>
                <w:sz w:val="20"/>
                <w:szCs w:val="20"/>
              </w:rPr>
            </w:pPr>
          </w:p>
        </w:tc>
        <w:tc>
          <w:tcPr>
            <w:tcW w:w="867" w:type="dxa"/>
            <w:vMerge/>
            <w:noWrap/>
            <w:vAlign w:val="center"/>
            <w:hideMark/>
          </w:tcPr>
          <w:p w14:paraId="695BCCF4" w14:textId="77777777" w:rsidR="00A70A49" w:rsidRPr="005C21D8" w:rsidRDefault="00A70A49" w:rsidP="00A70A49">
            <w:pPr>
              <w:rPr>
                <w:rFonts w:ascii="Arial" w:hAnsi="Arial" w:cs="Arial"/>
                <w:sz w:val="20"/>
                <w:szCs w:val="20"/>
              </w:rPr>
            </w:pPr>
          </w:p>
        </w:tc>
      </w:tr>
      <w:tr w:rsidR="00A70A49" w:rsidRPr="005C21D8" w14:paraId="4AB164A4" w14:textId="77777777" w:rsidTr="40DB46DB">
        <w:trPr>
          <w:trHeight w:val="300"/>
        </w:trPr>
        <w:tc>
          <w:tcPr>
            <w:tcW w:w="750" w:type="dxa"/>
            <w:vMerge/>
            <w:noWrap/>
            <w:vAlign w:val="center"/>
            <w:hideMark/>
          </w:tcPr>
          <w:p w14:paraId="0FDE4E6E"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6B8DC" w14:textId="77777777"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Tikrinama ar yra lipdukai. Nublukęs ar sugadintas lipdukas užfiksuojamas nuotrauka.</w:t>
            </w:r>
          </w:p>
        </w:tc>
        <w:tc>
          <w:tcPr>
            <w:tcW w:w="850" w:type="dxa"/>
            <w:vMerge/>
            <w:noWrap/>
            <w:vAlign w:val="center"/>
            <w:hideMark/>
          </w:tcPr>
          <w:p w14:paraId="6D5C6A11" w14:textId="77777777" w:rsidR="00A70A49" w:rsidRPr="005C21D8" w:rsidRDefault="00A70A49" w:rsidP="00A70A49">
            <w:pPr>
              <w:rPr>
                <w:rFonts w:ascii="Arial" w:hAnsi="Arial" w:cs="Arial"/>
                <w:sz w:val="20"/>
                <w:szCs w:val="20"/>
              </w:rPr>
            </w:pPr>
          </w:p>
        </w:tc>
        <w:tc>
          <w:tcPr>
            <w:tcW w:w="851" w:type="dxa"/>
            <w:vMerge/>
          </w:tcPr>
          <w:p w14:paraId="43686580" w14:textId="77777777" w:rsidR="00A70A49" w:rsidRPr="005C21D8" w:rsidRDefault="00A70A49" w:rsidP="00A70A49">
            <w:pPr>
              <w:rPr>
                <w:rFonts w:ascii="Arial" w:hAnsi="Arial" w:cs="Arial"/>
                <w:sz w:val="20"/>
                <w:szCs w:val="20"/>
              </w:rPr>
            </w:pPr>
          </w:p>
        </w:tc>
        <w:tc>
          <w:tcPr>
            <w:tcW w:w="1134" w:type="dxa"/>
            <w:vMerge/>
            <w:noWrap/>
            <w:vAlign w:val="center"/>
            <w:hideMark/>
          </w:tcPr>
          <w:p w14:paraId="7E595F04" w14:textId="140FF64B" w:rsidR="00A70A49" w:rsidRPr="005C21D8" w:rsidRDefault="00A70A49" w:rsidP="00A70A49">
            <w:pPr>
              <w:rPr>
                <w:rFonts w:ascii="Arial" w:hAnsi="Arial" w:cs="Arial"/>
                <w:sz w:val="20"/>
                <w:szCs w:val="20"/>
              </w:rPr>
            </w:pPr>
          </w:p>
        </w:tc>
        <w:tc>
          <w:tcPr>
            <w:tcW w:w="867" w:type="dxa"/>
            <w:vMerge/>
            <w:noWrap/>
            <w:vAlign w:val="center"/>
            <w:hideMark/>
          </w:tcPr>
          <w:p w14:paraId="39FB3DEA" w14:textId="77777777" w:rsidR="00A70A49" w:rsidRPr="005C21D8" w:rsidRDefault="00A70A49" w:rsidP="00A70A49">
            <w:pPr>
              <w:rPr>
                <w:rFonts w:ascii="Arial" w:hAnsi="Arial" w:cs="Arial"/>
                <w:sz w:val="20"/>
                <w:szCs w:val="20"/>
              </w:rPr>
            </w:pPr>
          </w:p>
        </w:tc>
      </w:tr>
      <w:tr w:rsidR="00A70A49" w:rsidRPr="005C21D8" w14:paraId="19BB67CC" w14:textId="77777777" w:rsidTr="40DB46DB">
        <w:trPr>
          <w:trHeight w:val="300"/>
        </w:trPr>
        <w:tc>
          <w:tcPr>
            <w:tcW w:w="750" w:type="dxa"/>
            <w:vMerge/>
            <w:noWrap/>
            <w:vAlign w:val="center"/>
            <w:hideMark/>
          </w:tcPr>
          <w:p w14:paraId="414C580F" w14:textId="77777777" w:rsidR="00A70A49" w:rsidRPr="005C21D8" w:rsidRDefault="00A70A49" w:rsidP="00A70A49">
            <w:pPr>
              <w:rPr>
                <w:rFonts w:ascii="Arial" w:hAnsi="Arial" w:cs="Arial"/>
                <w:sz w:val="20"/>
                <w:szCs w:val="20"/>
              </w:rPr>
            </w:pPr>
          </w:p>
        </w:tc>
        <w:tc>
          <w:tcPr>
            <w:tcW w:w="51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88BD2" w14:textId="2D90C3A1"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Filtrų keitimas. Filtrais pasirūpina Užsakovas</w:t>
            </w:r>
          </w:p>
        </w:tc>
        <w:tc>
          <w:tcPr>
            <w:tcW w:w="850" w:type="dxa"/>
            <w:vMerge/>
            <w:noWrap/>
            <w:vAlign w:val="center"/>
            <w:hideMark/>
          </w:tcPr>
          <w:p w14:paraId="1EF69B1A" w14:textId="77777777" w:rsidR="00A70A49" w:rsidRPr="005C21D8" w:rsidRDefault="00A70A49" w:rsidP="00A70A49">
            <w:pPr>
              <w:rPr>
                <w:rFonts w:ascii="Arial" w:hAnsi="Arial" w:cs="Arial"/>
                <w:sz w:val="20"/>
                <w:szCs w:val="20"/>
              </w:rPr>
            </w:pPr>
          </w:p>
        </w:tc>
        <w:tc>
          <w:tcPr>
            <w:tcW w:w="851" w:type="dxa"/>
            <w:vMerge/>
          </w:tcPr>
          <w:p w14:paraId="0AC8C2E9" w14:textId="77777777" w:rsidR="00A70A49" w:rsidRPr="005C21D8" w:rsidRDefault="00A70A49" w:rsidP="00A70A49">
            <w:pPr>
              <w:rPr>
                <w:rFonts w:ascii="Arial" w:hAnsi="Arial" w:cs="Arial"/>
                <w:sz w:val="20"/>
                <w:szCs w:val="20"/>
              </w:rPr>
            </w:pPr>
          </w:p>
        </w:tc>
        <w:tc>
          <w:tcPr>
            <w:tcW w:w="1134" w:type="dxa"/>
            <w:vMerge/>
            <w:noWrap/>
            <w:vAlign w:val="center"/>
            <w:hideMark/>
          </w:tcPr>
          <w:p w14:paraId="614686F9" w14:textId="1DD18ADB" w:rsidR="00A70A49" w:rsidRPr="005C21D8" w:rsidRDefault="00A70A49" w:rsidP="00A70A49">
            <w:pPr>
              <w:rPr>
                <w:rFonts w:ascii="Arial" w:hAnsi="Arial" w:cs="Arial"/>
                <w:sz w:val="20"/>
                <w:szCs w:val="20"/>
              </w:rPr>
            </w:pPr>
          </w:p>
        </w:tc>
        <w:tc>
          <w:tcPr>
            <w:tcW w:w="867" w:type="dxa"/>
            <w:vMerge/>
            <w:noWrap/>
            <w:vAlign w:val="center"/>
            <w:hideMark/>
          </w:tcPr>
          <w:p w14:paraId="186BD4B0" w14:textId="77777777" w:rsidR="00A70A49" w:rsidRPr="005C21D8" w:rsidRDefault="00A70A49" w:rsidP="00A70A49">
            <w:pPr>
              <w:rPr>
                <w:rFonts w:ascii="Arial" w:hAnsi="Arial" w:cs="Arial"/>
                <w:sz w:val="20"/>
                <w:szCs w:val="20"/>
              </w:rPr>
            </w:pPr>
          </w:p>
        </w:tc>
      </w:tr>
      <w:tr w:rsidR="00A70A49" w:rsidRPr="005C21D8" w14:paraId="685C5B42" w14:textId="77777777" w:rsidTr="40DB46DB">
        <w:trPr>
          <w:trHeight w:val="300"/>
        </w:trPr>
        <w:tc>
          <w:tcPr>
            <w:tcW w:w="750" w:type="dxa"/>
            <w:vMerge/>
            <w:noWrap/>
            <w:vAlign w:val="center"/>
            <w:hideMark/>
          </w:tcPr>
          <w:p w14:paraId="2D250D46"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59DE1A53" w14:textId="5765C3BA"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Įtampos matavimas tarp fazių, PE ir N, korpuso</w:t>
            </w:r>
          </w:p>
        </w:tc>
        <w:tc>
          <w:tcPr>
            <w:tcW w:w="850" w:type="dxa"/>
            <w:vMerge/>
            <w:noWrap/>
            <w:vAlign w:val="center"/>
            <w:hideMark/>
          </w:tcPr>
          <w:p w14:paraId="41C2641C" w14:textId="77777777" w:rsidR="00A70A49" w:rsidRPr="005C21D8" w:rsidRDefault="00A70A49" w:rsidP="00A70A49">
            <w:pPr>
              <w:rPr>
                <w:rFonts w:ascii="Arial" w:hAnsi="Arial" w:cs="Arial"/>
                <w:sz w:val="20"/>
                <w:szCs w:val="20"/>
              </w:rPr>
            </w:pPr>
          </w:p>
        </w:tc>
        <w:tc>
          <w:tcPr>
            <w:tcW w:w="851" w:type="dxa"/>
            <w:vMerge/>
          </w:tcPr>
          <w:p w14:paraId="0976169F" w14:textId="77777777" w:rsidR="00A70A49" w:rsidRPr="005C21D8" w:rsidRDefault="00A70A49" w:rsidP="00A70A49">
            <w:pPr>
              <w:rPr>
                <w:rFonts w:ascii="Arial" w:hAnsi="Arial" w:cs="Arial"/>
                <w:sz w:val="20"/>
                <w:szCs w:val="20"/>
              </w:rPr>
            </w:pPr>
          </w:p>
        </w:tc>
        <w:tc>
          <w:tcPr>
            <w:tcW w:w="1134" w:type="dxa"/>
            <w:vMerge/>
            <w:noWrap/>
            <w:vAlign w:val="center"/>
            <w:hideMark/>
          </w:tcPr>
          <w:p w14:paraId="231DF2C1" w14:textId="77777777" w:rsidR="00A70A49" w:rsidRPr="005C21D8" w:rsidRDefault="00A70A49" w:rsidP="00A70A49">
            <w:pPr>
              <w:rPr>
                <w:rFonts w:ascii="Arial" w:hAnsi="Arial" w:cs="Arial"/>
                <w:sz w:val="20"/>
                <w:szCs w:val="20"/>
              </w:rPr>
            </w:pPr>
          </w:p>
        </w:tc>
        <w:tc>
          <w:tcPr>
            <w:tcW w:w="867" w:type="dxa"/>
            <w:vMerge/>
            <w:noWrap/>
            <w:vAlign w:val="center"/>
            <w:hideMark/>
          </w:tcPr>
          <w:p w14:paraId="3297C515" w14:textId="77777777" w:rsidR="00A70A49" w:rsidRPr="005C21D8" w:rsidRDefault="00A70A49" w:rsidP="00A70A49">
            <w:pPr>
              <w:rPr>
                <w:rFonts w:ascii="Arial" w:hAnsi="Arial" w:cs="Arial"/>
                <w:sz w:val="20"/>
                <w:szCs w:val="20"/>
              </w:rPr>
            </w:pPr>
          </w:p>
        </w:tc>
      </w:tr>
      <w:tr w:rsidR="00A70A49" w:rsidRPr="005C21D8" w14:paraId="3D191FD7" w14:textId="77777777" w:rsidTr="40DB46DB">
        <w:trPr>
          <w:trHeight w:val="300"/>
        </w:trPr>
        <w:tc>
          <w:tcPr>
            <w:tcW w:w="750" w:type="dxa"/>
            <w:vMerge/>
            <w:noWrap/>
            <w:vAlign w:val="center"/>
            <w:hideMark/>
          </w:tcPr>
          <w:p w14:paraId="2AF07901"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3092057D" w14:textId="1519667C"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RFID skaitytuvo patikra</w:t>
            </w:r>
          </w:p>
        </w:tc>
        <w:tc>
          <w:tcPr>
            <w:tcW w:w="850" w:type="dxa"/>
            <w:vMerge/>
            <w:noWrap/>
            <w:vAlign w:val="center"/>
            <w:hideMark/>
          </w:tcPr>
          <w:p w14:paraId="417A4396" w14:textId="77777777" w:rsidR="00A70A49" w:rsidRPr="005C21D8" w:rsidRDefault="00A70A49" w:rsidP="00A70A49">
            <w:pPr>
              <w:rPr>
                <w:rFonts w:ascii="Arial" w:hAnsi="Arial" w:cs="Arial"/>
                <w:sz w:val="20"/>
                <w:szCs w:val="20"/>
              </w:rPr>
            </w:pPr>
          </w:p>
        </w:tc>
        <w:tc>
          <w:tcPr>
            <w:tcW w:w="851" w:type="dxa"/>
            <w:vMerge/>
          </w:tcPr>
          <w:p w14:paraId="4EBE0E42" w14:textId="77777777" w:rsidR="00A70A49" w:rsidRPr="005C21D8" w:rsidRDefault="00A70A49" w:rsidP="00A70A49">
            <w:pPr>
              <w:rPr>
                <w:rFonts w:ascii="Arial" w:hAnsi="Arial" w:cs="Arial"/>
                <w:sz w:val="20"/>
                <w:szCs w:val="20"/>
              </w:rPr>
            </w:pPr>
          </w:p>
        </w:tc>
        <w:tc>
          <w:tcPr>
            <w:tcW w:w="1134" w:type="dxa"/>
            <w:vMerge/>
            <w:noWrap/>
            <w:vAlign w:val="center"/>
            <w:hideMark/>
          </w:tcPr>
          <w:p w14:paraId="4FB33A7E" w14:textId="77777777" w:rsidR="00A70A49" w:rsidRPr="005C21D8" w:rsidRDefault="00A70A49" w:rsidP="00A70A49">
            <w:pPr>
              <w:rPr>
                <w:rFonts w:ascii="Arial" w:hAnsi="Arial" w:cs="Arial"/>
                <w:sz w:val="20"/>
                <w:szCs w:val="20"/>
              </w:rPr>
            </w:pPr>
          </w:p>
        </w:tc>
        <w:tc>
          <w:tcPr>
            <w:tcW w:w="867" w:type="dxa"/>
            <w:vMerge/>
            <w:noWrap/>
            <w:vAlign w:val="center"/>
            <w:hideMark/>
          </w:tcPr>
          <w:p w14:paraId="0FB5CBA2" w14:textId="77777777" w:rsidR="00A70A49" w:rsidRPr="005C21D8" w:rsidRDefault="00A70A49" w:rsidP="00A70A49">
            <w:pPr>
              <w:rPr>
                <w:rFonts w:ascii="Arial" w:hAnsi="Arial" w:cs="Arial"/>
                <w:sz w:val="20"/>
                <w:szCs w:val="20"/>
              </w:rPr>
            </w:pPr>
          </w:p>
        </w:tc>
      </w:tr>
      <w:tr w:rsidR="00A70A49" w:rsidRPr="005C21D8" w14:paraId="26979CE4" w14:textId="77777777" w:rsidTr="40DB46DB">
        <w:trPr>
          <w:trHeight w:val="300"/>
        </w:trPr>
        <w:tc>
          <w:tcPr>
            <w:tcW w:w="750" w:type="dxa"/>
            <w:vMerge/>
            <w:noWrap/>
            <w:vAlign w:val="center"/>
            <w:hideMark/>
          </w:tcPr>
          <w:p w14:paraId="36BD39DC" w14:textId="77777777" w:rsidR="00A70A49" w:rsidRPr="005C21D8" w:rsidRDefault="00A70A49" w:rsidP="00A70A49">
            <w:pPr>
              <w:rPr>
                <w:rFonts w:ascii="Arial" w:hAnsi="Arial" w:cs="Arial"/>
                <w:sz w:val="20"/>
                <w:szCs w:val="20"/>
              </w:rPr>
            </w:pPr>
          </w:p>
        </w:tc>
        <w:tc>
          <w:tcPr>
            <w:tcW w:w="5199" w:type="dxa"/>
            <w:shd w:val="clear" w:color="auto" w:fill="auto"/>
            <w:noWrap/>
            <w:vAlign w:val="center"/>
          </w:tcPr>
          <w:p w14:paraId="2FE8915A" w14:textId="17110360" w:rsidR="00A70A49" w:rsidRPr="005C21D8" w:rsidRDefault="00A70A49" w:rsidP="00A70A49">
            <w:pPr>
              <w:rPr>
                <w:rFonts w:ascii="Arial" w:hAnsi="Arial" w:cs="Arial"/>
                <w:color w:val="000000" w:themeColor="text1"/>
                <w:sz w:val="20"/>
                <w:szCs w:val="20"/>
              </w:rPr>
            </w:pPr>
            <w:r w:rsidRPr="005C21D8">
              <w:rPr>
                <w:rFonts w:ascii="Arial" w:hAnsi="Arial" w:cs="Arial"/>
                <w:color w:val="000000" w:themeColor="text1"/>
                <w:sz w:val="20"/>
                <w:szCs w:val="20"/>
              </w:rPr>
              <w:t>Patikrinti ekrano veikimą</w:t>
            </w:r>
          </w:p>
        </w:tc>
        <w:tc>
          <w:tcPr>
            <w:tcW w:w="850" w:type="dxa"/>
            <w:vMerge/>
            <w:noWrap/>
            <w:vAlign w:val="center"/>
            <w:hideMark/>
          </w:tcPr>
          <w:p w14:paraId="5D814957" w14:textId="77777777" w:rsidR="00A70A49" w:rsidRPr="005C21D8" w:rsidRDefault="00A70A49" w:rsidP="00A70A49">
            <w:pPr>
              <w:rPr>
                <w:rFonts w:ascii="Arial" w:hAnsi="Arial" w:cs="Arial"/>
                <w:sz w:val="20"/>
                <w:szCs w:val="20"/>
              </w:rPr>
            </w:pPr>
          </w:p>
        </w:tc>
        <w:tc>
          <w:tcPr>
            <w:tcW w:w="851" w:type="dxa"/>
            <w:vMerge/>
          </w:tcPr>
          <w:p w14:paraId="08B24151" w14:textId="77777777" w:rsidR="00A70A49" w:rsidRPr="005C21D8" w:rsidRDefault="00A70A49" w:rsidP="00A70A49">
            <w:pPr>
              <w:rPr>
                <w:rFonts w:ascii="Arial" w:hAnsi="Arial" w:cs="Arial"/>
                <w:sz w:val="20"/>
                <w:szCs w:val="20"/>
              </w:rPr>
            </w:pPr>
          </w:p>
        </w:tc>
        <w:tc>
          <w:tcPr>
            <w:tcW w:w="1134" w:type="dxa"/>
            <w:vMerge/>
            <w:noWrap/>
            <w:vAlign w:val="center"/>
            <w:hideMark/>
          </w:tcPr>
          <w:p w14:paraId="375FC091" w14:textId="31E71235" w:rsidR="00A70A49" w:rsidRPr="005C21D8" w:rsidRDefault="00A70A49" w:rsidP="00A70A49">
            <w:pPr>
              <w:rPr>
                <w:rFonts w:ascii="Arial" w:hAnsi="Arial" w:cs="Arial"/>
                <w:sz w:val="20"/>
                <w:szCs w:val="20"/>
              </w:rPr>
            </w:pPr>
          </w:p>
        </w:tc>
        <w:tc>
          <w:tcPr>
            <w:tcW w:w="867" w:type="dxa"/>
            <w:vMerge/>
            <w:noWrap/>
            <w:vAlign w:val="center"/>
            <w:hideMark/>
          </w:tcPr>
          <w:p w14:paraId="7A19D2F7" w14:textId="77777777" w:rsidR="00A70A49" w:rsidRPr="005C21D8" w:rsidRDefault="00A70A49" w:rsidP="00A70A49">
            <w:pPr>
              <w:rPr>
                <w:rFonts w:ascii="Arial" w:hAnsi="Arial" w:cs="Arial"/>
                <w:sz w:val="20"/>
                <w:szCs w:val="20"/>
              </w:rPr>
            </w:pPr>
          </w:p>
        </w:tc>
      </w:tr>
      <w:tr w:rsidR="00A70A49" w:rsidRPr="005C21D8" w14:paraId="6B2A5093" w14:textId="77777777" w:rsidTr="40DB46DB">
        <w:trPr>
          <w:trHeight w:val="701"/>
        </w:trPr>
        <w:tc>
          <w:tcPr>
            <w:tcW w:w="750" w:type="dxa"/>
            <w:shd w:val="clear" w:color="auto" w:fill="auto"/>
            <w:noWrap/>
            <w:vAlign w:val="center"/>
            <w:hideMark/>
          </w:tcPr>
          <w:p w14:paraId="6397FE0F" w14:textId="795AC5E3"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3E53E6B9" w14:textId="5EF5813D" w:rsidR="00A70A49" w:rsidRPr="00C43A26" w:rsidRDefault="00A70A49" w:rsidP="00A70A49">
            <w:pPr>
              <w:rPr>
                <w:rFonts w:ascii="Arial" w:hAnsi="Arial" w:cs="Arial"/>
                <w:b/>
                <w:bCs/>
                <w:color w:val="FF0000"/>
                <w:sz w:val="20"/>
                <w:szCs w:val="20"/>
              </w:rPr>
            </w:pPr>
            <w:r w:rsidRPr="00C43A26">
              <w:rPr>
                <w:rFonts w:ascii="Arial" w:hAnsi="Arial" w:cs="Arial"/>
                <w:b/>
                <w:bCs/>
                <w:color w:val="FF0000"/>
                <w:sz w:val="20"/>
                <w:szCs w:val="20"/>
              </w:rPr>
              <w:t>PLANINIAI DARBAI lėto įkrovimo stotelių iki 49kW (Užsakovas nurodo gamintoją ir modelį kuris nėra pateikiamas</w:t>
            </w:r>
            <w:r w:rsidR="001F247C" w:rsidRPr="00C43A26">
              <w:rPr>
                <w:rFonts w:ascii="Arial" w:hAnsi="Arial" w:cs="Arial"/>
                <w:b/>
                <w:bCs/>
                <w:color w:val="FF0000"/>
                <w:sz w:val="20"/>
                <w:szCs w:val="20"/>
              </w:rPr>
              <w:t xml:space="preserve"> lentelėje</w:t>
            </w:r>
            <w:r w:rsidRPr="00C43A26">
              <w:rPr>
                <w:rFonts w:ascii="Arial" w:hAnsi="Arial" w:cs="Arial"/>
                <w:b/>
                <w:bCs/>
                <w:color w:val="FF0000"/>
                <w:sz w:val="20"/>
                <w:szCs w:val="20"/>
              </w:rPr>
              <w:t>)</w:t>
            </w:r>
          </w:p>
        </w:tc>
        <w:tc>
          <w:tcPr>
            <w:tcW w:w="850" w:type="dxa"/>
            <w:shd w:val="clear" w:color="auto" w:fill="auto"/>
            <w:noWrap/>
            <w:vAlign w:val="center"/>
            <w:hideMark/>
          </w:tcPr>
          <w:p w14:paraId="50BD74A2" w14:textId="6E55B5C8" w:rsidR="00A70A49" w:rsidRPr="005C21D8" w:rsidRDefault="00A70A49" w:rsidP="00A70A49">
            <w:pPr>
              <w:jc w:val="center"/>
              <w:rPr>
                <w:rFonts w:ascii="Arial" w:hAnsi="Arial" w:cs="Arial"/>
                <w:color w:val="000000" w:themeColor="text1"/>
                <w:sz w:val="20"/>
                <w:szCs w:val="20"/>
              </w:rPr>
            </w:pPr>
            <w:r>
              <w:rPr>
                <w:rFonts w:ascii="Arial" w:hAnsi="Arial" w:cs="Arial"/>
                <w:color w:val="000000" w:themeColor="text1"/>
                <w:sz w:val="20"/>
                <w:szCs w:val="20"/>
              </w:rPr>
              <w:t>Įkainis</w:t>
            </w:r>
          </w:p>
        </w:tc>
        <w:tc>
          <w:tcPr>
            <w:tcW w:w="851" w:type="dxa"/>
          </w:tcPr>
          <w:p w14:paraId="134A55E1" w14:textId="5C360561" w:rsidR="00A70A49" w:rsidRPr="005C21D8" w:rsidRDefault="00A70A49" w:rsidP="00A70A4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shd w:val="clear" w:color="auto" w:fill="auto"/>
            <w:noWrap/>
            <w:vAlign w:val="center"/>
            <w:hideMark/>
          </w:tcPr>
          <w:p w14:paraId="6F64A456" w14:textId="7DCB9801" w:rsidR="00A70A49" w:rsidRPr="005C21D8" w:rsidRDefault="00243AB1" w:rsidP="00A70A49">
            <w:pPr>
              <w:jc w:val="center"/>
              <w:rPr>
                <w:rFonts w:ascii="Arial" w:hAnsi="Arial" w:cs="Arial"/>
                <w:color w:val="000000" w:themeColor="text1"/>
                <w:sz w:val="20"/>
                <w:szCs w:val="20"/>
              </w:rPr>
            </w:pPr>
            <w:r w:rsidRPr="005C21D8">
              <w:rPr>
                <w:rFonts w:ascii="Arial" w:hAnsi="Arial" w:cs="Arial"/>
                <w:color w:val="000000"/>
                <w:sz w:val="20"/>
                <w:szCs w:val="20"/>
              </w:rPr>
              <w:t>Matavimo vienetai</w:t>
            </w:r>
          </w:p>
        </w:tc>
        <w:tc>
          <w:tcPr>
            <w:tcW w:w="867" w:type="dxa"/>
            <w:shd w:val="clear" w:color="auto" w:fill="auto"/>
            <w:noWrap/>
            <w:vAlign w:val="center"/>
            <w:hideMark/>
          </w:tcPr>
          <w:p w14:paraId="41E1A4CA" w14:textId="77777777" w:rsidR="00BD0081" w:rsidRPr="005C21D8" w:rsidRDefault="00BD0081" w:rsidP="00BD0081">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1C8C9E5D" w14:textId="058081AB" w:rsidR="00A70A49" w:rsidRPr="005C21D8" w:rsidRDefault="00A70A49" w:rsidP="00A70A49">
            <w:pPr>
              <w:jc w:val="center"/>
              <w:rPr>
                <w:rFonts w:ascii="Arial" w:hAnsi="Arial" w:cs="Arial"/>
                <w:color w:val="000000" w:themeColor="text1"/>
                <w:sz w:val="20"/>
                <w:szCs w:val="20"/>
              </w:rPr>
            </w:pPr>
          </w:p>
        </w:tc>
      </w:tr>
      <w:tr w:rsidR="00A70A49" w:rsidRPr="005C21D8" w14:paraId="4184E9CE" w14:textId="77777777" w:rsidTr="40DB46DB">
        <w:trPr>
          <w:trHeight w:val="300"/>
        </w:trPr>
        <w:tc>
          <w:tcPr>
            <w:tcW w:w="750" w:type="dxa"/>
            <w:vMerge w:val="restart"/>
            <w:shd w:val="clear" w:color="auto" w:fill="auto"/>
            <w:noWrap/>
            <w:vAlign w:val="center"/>
          </w:tcPr>
          <w:p w14:paraId="51601AFB" w14:textId="77777777" w:rsidR="00A70A49" w:rsidRDefault="00A70A49" w:rsidP="00A70A49">
            <w:pPr>
              <w:jc w:val="center"/>
              <w:rPr>
                <w:rFonts w:ascii="Arial" w:hAnsi="Arial" w:cs="Arial"/>
                <w:color w:val="000000" w:themeColor="text1"/>
                <w:sz w:val="20"/>
                <w:szCs w:val="20"/>
              </w:rPr>
            </w:pPr>
          </w:p>
          <w:p w14:paraId="39B025F6" w14:textId="77777777" w:rsidR="00A70A49" w:rsidRDefault="00A70A49" w:rsidP="00A70A49">
            <w:pPr>
              <w:jc w:val="center"/>
              <w:rPr>
                <w:rFonts w:ascii="Arial" w:hAnsi="Arial" w:cs="Arial"/>
                <w:color w:val="000000" w:themeColor="text1"/>
                <w:sz w:val="20"/>
                <w:szCs w:val="20"/>
              </w:rPr>
            </w:pPr>
          </w:p>
          <w:p w14:paraId="4EC9CC7A" w14:textId="77777777" w:rsidR="00A70A49" w:rsidRDefault="00A70A49" w:rsidP="00A70A49">
            <w:pPr>
              <w:jc w:val="center"/>
              <w:rPr>
                <w:rFonts w:ascii="Arial" w:hAnsi="Arial" w:cs="Arial"/>
                <w:color w:val="000000" w:themeColor="text1"/>
                <w:sz w:val="20"/>
                <w:szCs w:val="20"/>
              </w:rPr>
            </w:pPr>
          </w:p>
          <w:p w14:paraId="2213AA34" w14:textId="77777777" w:rsidR="00A70A49" w:rsidRDefault="00A70A49" w:rsidP="00A70A49">
            <w:pPr>
              <w:jc w:val="center"/>
              <w:rPr>
                <w:rFonts w:ascii="Arial" w:hAnsi="Arial" w:cs="Arial"/>
                <w:color w:val="000000" w:themeColor="text1"/>
                <w:sz w:val="20"/>
                <w:szCs w:val="20"/>
              </w:rPr>
            </w:pPr>
          </w:p>
          <w:p w14:paraId="1C6BF732" w14:textId="77777777" w:rsidR="00A70A49" w:rsidRDefault="00A70A49" w:rsidP="00A70A49">
            <w:pPr>
              <w:jc w:val="center"/>
              <w:rPr>
                <w:rFonts w:ascii="Arial" w:hAnsi="Arial" w:cs="Arial"/>
                <w:color w:val="000000" w:themeColor="text1"/>
                <w:sz w:val="20"/>
                <w:szCs w:val="20"/>
              </w:rPr>
            </w:pPr>
          </w:p>
          <w:p w14:paraId="4350B9AD" w14:textId="77777777" w:rsidR="00A70A49" w:rsidRDefault="00A70A49" w:rsidP="00A70A49">
            <w:pPr>
              <w:jc w:val="center"/>
              <w:rPr>
                <w:rFonts w:ascii="Arial" w:hAnsi="Arial" w:cs="Arial"/>
                <w:color w:val="000000" w:themeColor="text1"/>
                <w:sz w:val="20"/>
                <w:szCs w:val="20"/>
              </w:rPr>
            </w:pPr>
          </w:p>
          <w:p w14:paraId="3443D8DA" w14:textId="77777777" w:rsidR="00A70A49" w:rsidRDefault="00A70A49" w:rsidP="00A70A49">
            <w:pPr>
              <w:jc w:val="center"/>
              <w:rPr>
                <w:rFonts w:ascii="Arial" w:hAnsi="Arial" w:cs="Arial"/>
                <w:color w:val="000000" w:themeColor="text1"/>
                <w:sz w:val="20"/>
                <w:szCs w:val="20"/>
              </w:rPr>
            </w:pPr>
          </w:p>
          <w:p w14:paraId="01717235" w14:textId="77777777" w:rsidR="00A70A49" w:rsidRDefault="00A70A49" w:rsidP="00A70A49">
            <w:pPr>
              <w:jc w:val="center"/>
              <w:rPr>
                <w:rFonts w:ascii="Arial" w:hAnsi="Arial" w:cs="Arial"/>
                <w:color w:val="000000" w:themeColor="text1"/>
                <w:sz w:val="20"/>
                <w:szCs w:val="20"/>
              </w:rPr>
            </w:pPr>
          </w:p>
          <w:p w14:paraId="73F4E554" w14:textId="77777777" w:rsidR="00A70A49" w:rsidRDefault="00A70A49" w:rsidP="00A70A49">
            <w:pPr>
              <w:jc w:val="center"/>
              <w:rPr>
                <w:rFonts w:ascii="Arial" w:hAnsi="Arial" w:cs="Arial"/>
                <w:color w:val="000000" w:themeColor="text1"/>
                <w:sz w:val="20"/>
                <w:szCs w:val="20"/>
              </w:rPr>
            </w:pPr>
          </w:p>
          <w:p w14:paraId="6FB25663" w14:textId="77777777" w:rsidR="00A70A49" w:rsidRDefault="00A70A49" w:rsidP="00A70A49">
            <w:pPr>
              <w:jc w:val="center"/>
              <w:rPr>
                <w:rFonts w:ascii="Arial" w:hAnsi="Arial" w:cs="Arial"/>
                <w:color w:val="000000" w:themeColor="text1"/>
                <w:sz w:val="20"/>
                <w:szCs w:val="20"/>
              </w:rPr>
            </w:pPr>
          </w:p>
          <w:p w14:paraId="18FF4F68" w14:textId="77777777" w:rsidR="00A70A49" w:rsidRDefault="00A70A49" w:rsidP="00A70A49">
            <w:pPr>
              <w:jc w:val="center"/>
              <w:rPr>
                <w:rFonts w:ascii="Arial" w:hAnsi="Arial" w:cs="Arial"/>
                <w:color w:val="000000" w:themeColor="text1"/>
                <w:sz w:val="20"/>
                <w:szCs w:val="20"/>
              </w:rPr>
            </w:pPr>
          </w:p>
          <w:p w14:paraId="5CDB30B4" w14:textId="27A8FD04" w:rsidR="00A70A49" w:rsidRPr="005C21D8" w:rsidRDefault="00A70A49" w:rsidP="00A70A49">
            <w:pPr>
              <w:jc w:val="center"/>
              <w:rPr>
                <w:rFonts w:ascii="Arial" w:hAnsi="Arial" w:cs="Arial"/>
                <w:color w:val="000000" w:themeColor="text1"/>
                <w:sz w:val="20"/>
                <w:szCs w:val="20"/>
              </w:rPr>
            </w:pPr>
            <w:r>
              <w:rPr>
                <w:rFonts w:ascii="Arial" w:hAnsi="Arial" w:cs="Arial"/>
                <w:color w:val="000000" w:themeColor="text1"/>
                <w:sz w:val="20"/>
                <w:szCs w:val="20"/>
              </w:rPr>
              <w:t>1.7</w:t>
            </w:r>
          </w:p>
        </w:tc>
        <w:tc>
          <w:tcPr>
            <w:tcW w:w="5199" w:type="dxa"/>
            <w:shd w:val="clear" w:color="auto" w:fill="auto"/>
            <w:noWrap/>
            <w:vAlign w:val="center"/>
          </w:tcPr>
          <w:p w14:paraId="5FE860C0" w14:textId="5657277B"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lastRenderedPageBreak/>
              <w:t>Vizualinė įkrovimo stotelės ir aplink esančios infrastruktūros apžiūra.</w:t>
            </w:r>
          </w:p>
        </w:tc>
        <w:tc>
          <w:tcPr>
            <w:tcW w:w="850" w:type="dxa"/>
            <w:vMerge w:val="restart"/>
            <w:shd w:val="clear" w:color="auto" w:fill="auto"/>
            <w:noWrap/>
            <w:vAlign w:val="center"/>
          </w:tcPr>
          <w:p w14:paraId="70D48D26" w14:textId="77777777" w:rsidR="00A70A49" w:rsidRPr="005C21D8" w:rsidRDefault="00A70A49" w:rsidP="00A70A49">
            <w:pPr>
              <w:jc w:val="center"/>
              <w:rPr>
                <w:rFonts w:ascii="Arial" w:hAnsi="Arial" w:cs="Arial"/>
                <w:color w:val="000000" w:themeColor="text1"/>
                <w:sz w:val="20"/>
                <w:szCs w:val="20"/>
              </w:rPr>
            </w:pPr>
          </w:p>
        </w:tc>
        <w:tc>
          <w:tcPr>
            <w:tcW w:w="851" w:type="dxa"/>
            <w:vMerge w:val="restart"/>
          </w:tcPr>
          <w:p w14:paraId="2537DE1F" w14:textId="5BB24885" w:rsidR="00A70A49" w:rsidRPr="005C21D8" w:rsidRDefault="004E0C58" w:rsidP="00A70A49">
            <w:pPr>
              <w:jc w:val="center"/>
              <w:rPr>
                <w:rFonts w:ascii="Arial" w:hAnsi="Arial" w:cs="Arial"/>
                <w:color w:val="000000" w:themeColor="text1"/>
                <w:sz w:val="20"/>
                <w:szCs w:val="20"/>
              </w:rPr>
            </w:pP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lastRenderedPageBreak/>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t>70</w:t>
            </w:r>
          </w:p>
        </w:tc>
        <w:tc>
          <w:tcPr>
            <w:tcW w:w="1134" w:type="dxa"/>
            <w:vMerge w:val="restart"/>
            <w:shd w:val="clear" w:color="auto" w:fill="auto"/>
            <w:noWrap/>
            <w:vAlign w:val="center"/>
          </w:tcPr>
          <w:p w14:paraId="6B5113B7" w14:textId="294E7CD2" w:rsidR="00A70A49" w:rsidRPr="005C21D8" w:rsidRDefault="004E0C58" w:rsidP="00A70A49">
            <w:pPr>
              <w:jc w:val="center"/>
              <w:rPr>
                <w:rFonts w:ascii="Arial" w:hAnsi="Arial" w:cs="Arial"/>
                <w:color w:val="000000" w:themeColor="text1"/>
                <w:sz w:val="20"/>
                <w:szCs w:val="20"/>
              </w:rPr>
            </w:pPr>
            <w:r>
              <w:rPr>
                <w:rFonts w:ascii="Arial" w:hAnsi="Arial" w:cs="Arial"/>
                <w:color w:val="000000" w:themeColor="text1"/>
                <w:sz w:val="20"/>
                <w:szCs w:val="20"/>
              </w:rPr>
              <w:lastRenderedPageBreak/>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lastRenderedPageBreak/>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t>Eur/vnt.</w:t>
            </w:r>
          </w:p>
        </w:tc>
        <w:tc>
          <w:tcPr>
            <w:tcW w:w="867" w:type="dxa"/>
            <w:vMerge w:val="restart"/>
            <w:shd w:val="clear" w:color="auto" w:fill="auto"/>
            <w:noWrap/>
            <w:vAlign w:val="center"/>
          </w:tcPr>
          <w:p w14:paraId="206E461F" w14:textId="25699663" w:rsidR="00A70A49" w:rsidRPr="005C21D8" w:rsidRDefault="004E0C58" w:rsidP="00A70A49">
            <w:pPr>
              <w:jc w:val="center"/>
              <w:rPr>
                <w:rFonts w:ascii="Arial" w:hAnsi="Arial" w:cs="Arial"/>
                <w:color w:val="000000" w:themeColor="text1"/>
                <w:sz w:val="20"/>
                <w:szCs w:val="20"/>
              </w:rPr>
            </w:pPr>
            <w:r>
              <w:rPr>
                <w:rFonts w:ascii="Arial" w:hAnsi="Arial" w:cs="Arial"/>
                <w:color w:val="000000" w:themeColor="text1"/>
                <w:sz w:val="20"/>
                <w:szCs w:val="20"/>
              </w:rPr>
              <w:lastRenderedPageBreak/>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lastRenderedPageBreak/>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t>5</w:t>
            </w:r>
          </w:p>
        </w:tc>
      </w:tr>
      <w:tr w:rsidR="00A70A49" w:rsidRPr="005C21D8" w14:paraId="2F45A2DA" w14:textId="77777777" w:rsidTr="40DB46DB">
        <w:trPr>
          <w:trHeight w:val="300"/>
        </w:trPr>
        <w:tc>
          <w:tcPr>
            <w:tcW w:w="750" w:type="dxa"/>
            <w:vMerge/>
            <w:noWrap/>
            <w:vAlign w:val="center"/>
          </w:tcPr>
          <w:p w14:paraId="15708210"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183A4D5F" w14:textId="689287C0"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 xml:space="preserve">Įkrovimo stotelių sausas išorės valymas esant poreikiui </w:t>
            </w:r>
          </w:p>
        </w:tc>
        <w:tc>
          <w:tcPr>
            <w:tcW w:w="850" w:type="dxa"/>
            <w:vMerge/>
            <w:noWrap/>
            <w:vAlign w:val="center"/>
          </w:tcPr>
          <w:p w14:paraId="0FB6F9C6"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7998E69C"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79D3EC06"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52129E09" w14:textId="77777777" w:rsidR="00A70A49" w:rsidRPr="005C21D8" w:rsidRDefault="00A70A49" w:rsidP="00A70A49">
            <w:pPr>
              <w:jc w:val="center"/>
              <w:rPr>
                <w:rFonts w:ascii="Arial" w:hAnsi="Arial" w:cs="Arial"/>
                <w:color w:val="000000" w:themeColor="text1"/>
                <w:sz w:val="20"/>
                <w:szCs w:val="20"/>
              </w:rPr>
            </w:pPr>
          </w:p>
        </w:tc>
      </w:tr>
      <w:tr w:rsidR="00A70A49" w:rsidRPr="005C21D8" w14:paraId="2675486F" w14:textId="77777777" w:rsidTr="40DB46DB">
        <w:trPr>
          <w:trHeight w:val="300"/>
        </w:trPr>
        <w:tc>
          <w:tcPr>
            <w:tcW w:w="750" w:type="dxa"/>
            <w:vMerge/>
            <w:noWrap/>
            <w:vAlign w:val="center"/>
          </w:tcPr>
          <w:p w14:paraId="13F60A87"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60FEA1C0" w14:textId="586ECA6F"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Dulkių, voratinklių valymas stotelės viduje </w:t>
            </w:r>
          </w:p>
        </w:tc>
        <w:tc>
          <w:tcPr>
            <w:tcW w:w="850" w:type="dxa"/>
            <w:vMerge/>
            <w:noWrap/>
            <w:vAlign w:val="center"/>
          </w:tcPr>
          <w:p w14:paraId="2390323F"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6DE45926"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6C3D04D5"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7BEF4D4C" w14:textId="77777777" w:rsidR="00A70A49" w:rsidRPr="005C21D8" w:rsidRDefault="00A70A49" w:rsidP="00A70A49">
            <w:pPr>
              <w:jc w:val="center"/>
              <w:rPr>
                <w:rFonts w:ascii="Arial" w:hAnsi="Arial" w:cs="Arial"/>
                <w:color w:val="000000" w:themeColor="text1"/>
                <w:sz w:val="20"/>
                <w:szCs w:val="20"/>
              </w:rPr>
            </w:pPr>
          </w:p>
        </w:tc>
      </w:tr>
      <w:tr w:rsidR="00A70A49" w:rsidRPr="005C21D8" w14:paraId="525BCA40" w14:textId="77777777" w:rsidTr="40DB46DB">
        <w:trPr>
          <w:trHeight w:val="300"/>
        </w:trPr>
        <w:tc>
          <w:tcPr>
            <w:tcW w:w="750" w:type="dxa"/>
            <w:vMerge/>
            <w:noWrap/>
            <w:vAlign w:val="center"/>
          </w:tcPr>
          <w:p w14:paraId="7E5D6B74"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60F041A4" w14:textId="2D58DD91"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 xml:space="preserve">Jėgos kabelių, ryšio kabelių kontaktų patikrinimas ir priveržimas stotelėje ir paskirstymo skyde (Jei toks yra) </w:t>
            </w:r>
          </w:p>
        </w:tc>
        <w:tc>
          <w:tcPr>
            <w:tcW w:w="850" w:type="dxa"/>
            <w:vMerge/>
            <w:noWrap/>
            <w:vAlign w:val="center"/>
          </w:tcPr>
          <w:p w14:paraId="7C131E32"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047A5A68"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64EAED2B"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23997CF7" w14:textId="77777777" w:rsidR="00A70A49" w:rsidRPr="005C21D8" w:rsidRDefault="00A70A49" w:rsidP="00A70A49">
            <w:pPr>
              <w:jc w:val="center"/>
              <w:rPr>
                <w:rFonts w:ascii="Arial" w:hAnsi="Arial" w:cs="Arial"/>
                <w:color w:val="000000" w:themeColor="text1"/>
                <w:sz w:val="20"/>
                <w:szCs w:val="20"/>
              </w:rPr>
            </w:pPr>
          </w:p>
        </w:tc>
      </w:tr>
      <w:tr w:rsidR="00A70A49" w:rsidRPr="005C21D8" w14:paraId="7F7997E5" w14:textId="77777777" w:rsidTr="40DB46DB">
        <w:trPr>
          <w:trHeight w:val="300"/>
        </w:trPr>
        <w:tc>
          <w:tcPr>
            <w:tcW w:w="750" w:type="dxa"/>
            <w:vMerge/>
            <w:noWrap/>
            <w:vAlign w:val="center"/>
          </w:tcPr>
          <w:p w14:paraId="78E91B72"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21CEDB2D" w14:textId="4538C3F7"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Kabelių, laikiklių ir jungčių vizualinė patikra </w:t>
            </w:r>
          </w:p>
        </w:tc>
        <w:tc>
          <w:tcPr>
            <w:tcW w:w="850" w:type="dxa"/>
            <w:vMerge/>
            <w:noWrap/>
            <w:vAlign w:val="center"/>
          </w:tcPr>
          <w:p w14:paraId="17BB2371"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014B7494"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46C41307"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6B1AD566" w14:textId="77777777" w:rsidR="00A70A49" w:rsidRPr="005C21D8" w:rsidRDefault="00A70A49" w:rsidP="00A70A49">
            <w:pPr>
              <w:jc w:val="center"/>
              <w:rPr>
                <w:rFonts w:ascii="Arial" w:hAnsi="Arial" w:cs="Arial"/>
                <w:color w:val="000000" w:themeColor="text1"/>
                <w:sz w:val="20"/>
                <w:szCs w:val="20"/>
              </w:rPr>
            </w:pPr>
          </w:p>
        </w:tc>
      </w:tr>
      <w:tr w:rsidR="00A70A49" w:rsidRPr="005C21D8" w14:paraId="6AD0870F" w14:textId="77777777" w:rsidTr="40DB46DB">
        <w:trPr>
          <w:trHeight w:val="300"/>
        </w:trPr>
        <w:tc>
          <w:tcPr>
            <w:tcW w:w="750" w:type="dxa"/>
            <w:vMerge/>
            <w:noWrap/>
            <w:vAlign w:val="center"/>
          </w:tcPr>
          <w:p w14:paraId="7FD7240D"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7B8EF2D7" w14:textId="2DC2AEBA"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Tikrinamos tarpinės ar nėra vandens pratekėjimo, nesikaupia drėgmė. </w:t>
            </w:r>
          </w:p>
        </w:tc>
        <w:tc>
          <w:tcPr>
            <w:tcW w:w="850" w:type="dxa"/>
            <w:vMerge/>
            <w:noWrap/>
            <w:vAlign w:val="center"/>
          </w:tcPr>
          <w:p w14:paraId="36072681"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4B5CFB34"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491DD9A6"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19339464" w14:textId="77777777" w:rsidR="00A70A49" w:rsidRPr="005C21D8" w:rsidRDefault="00A70A49" w:rsidP="00A70A49">
            <w:pPr>
              <w:jc w:val="center"/>
              <w:rPr>
                <w:rFonts w:ascii="Arial" w:hAnsi="Arial" w:cs="Arial"/>
                <w:color w:val="000000" w:themeColor="text1"/>
                <w:sz w:val="20"/>
                <w:szCs w:val="20"/>
              </w:rPr>
            </w:pPr>
          </w:p>
        </w:tc>
      </w:tr>
      <w:tr w:rsidR="00A70A49" w:rsidRPr="005C21D8" w14:paraId="27CC04D6" w14:textId="77777777" w:rsidTr="40DB46DB">
        <w:trPr>
          <w:trHeight w:val="300"/>
        </w:trPr>
        <w:tc>
          <w:tcPr>
            <w:tcW w:w="750" w:type="dxa"/>
            <w:vMerge/>
            <w:noWrap/>
            <w:vAlign w:val="center"/>
          </w:tcPr>
          <w:p w14:paraId="0CE3DD04"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1CA28F30" w14:textId="20B5E0CD"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 xml:space="preserve">Saugiklių, MCB, RCD, kirtiklių patikra. </w:t>
            </w:r>
          </w:p>
        </w:tc>
        <w:tc>
          <w:tcPr>
            <w:tcW w:w="850" w:type="dxa"/>
            <w:vMerge/>
            <w:noWrap/>
            <w:vAlign w:val="center"/>
          </w:tcPr>
          <w:p w14:paraId="235BE8C6"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17FDC096"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7CD1E6FF"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1B97C0CC" w14:textId="77777777" w:rsidR="00A70A49" w:rsidRPr="005C21D8" w:rsidRDefault="00A70A49" w:rsidP="00A70A49">
            <w:pPr>
              <w:jc w:val="center"/>
              <w:rPr>
                <w:rFonts w:ascii="Arial" w:hAnsi="Arial" w:cs="Arial"/>
                <w:color w:val="000000" w:themeColor="text1"/>
                <w:sz w:val="20"/>
                <w:szCs w:val="20"/>
              </w:rPr>
            </w:pPr>
          </w:p>
        </w:tc>
      </w:tr>
      <w:tr w:rsidR="00A70A49" w:rsidRPr="005C21D8" w14:paraId="68B21C9F" w14:textId="77777777" w:rsidTr="40DB46DB">
        <w:trPr>
          <w:trHeight w:val="300"/>
        </w:trPr>
        <w:tc>
          <w:tcPr>
            <w:tcW w:w="750" w:type="dxa"/>
            <w:vMerge/>
            <w:noWrap/>
            <w:vAlign w:val="center"/>
          </w:tcPr>
          <w:p w14:paraId="0F126F58"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514648CD" w14:textId="7C7DDA08"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Patikrinti ir priveržti įžeminimo kabelio varžtą </w:t>
            </w:r>
          </w:p>
        </w:tc>
        <w:tc>
          <w:tcPr>
            <w:tcW w:w="850" w:type="dxa"/>
            <w:vMerge/>
            <w:noWrap/>
            <w:vAlign w:val="center"/>
          </w:tcPr>
          <w:p w14:paraId="1063C567"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5E98CD98"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27141D82"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49BCBD2C" w14:textId="77777777" w:rsidR="00A70A49" w:rsidRPr="005C21D8" w:rsidRDefault="00A70A49" w:rsidP="00A70A49">
            <w:pPr>
              <w:jc w:val="center"/>
              <w:rPr>
                <w:rFonts w:ascii="Arial" w:hAnsi="Arial" w:cs="Arial"/>
                <w:color w:val="000000" w:themeColor="text1"/>
                <w:sz w:val="20"/>
                <w:szCs w:val="20"/>
              </w:rPr>
            </w:pPr>
          </w:p>
        </w:tc>
      </w:tr>
      <w:tr w:rsidR="00A70A49" w:rsidRPr="005C21D8" w14:paraId="4CA14B0B" w14:textId="77777777" w:rsidTr="40DB46DB">
        <w:trPr>
          <w:trHeight w:val="300"/>
        </w:trPr>
        <w:tc>
          <w:tcPr>
            <w:tcW w:w="750" w:type="dxa"/>
            <w:vMerge/>
            <w:noWrap/>
            <w:vAlign w:val="center"/>
          </w:tcPr>
          <w:p w14:paraId="36315AD5"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1E767978" w14:textId="032262A4"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Tikrinamas įkrovimo stotelės tvirtinimo konstrukcijų mechaninis stiprumas. </w:t>
            </w:r>
          </w:p>
        </w:tc>
        <w:tc>
          <w:tcPr>
            <w:tcW w:w="850" w:type="dxa"/>
            <w:vMerge/>
            <w:noWrap/>
            <w:vAlign w:val="center"/>
          </w:tcPr>
          <w:p w14:paraId="421EAD23"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2DE4E890"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41BAB5C7"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32DC687D" w14:textId="77777777" w:rsidR="00A70A49" w:rsidRPr="005C21D8" w:rsidRDefault="00A70A49" w:rsidP="00A70A49">
            <w:pPr>
              <w:jc w:val="center"/>
              <w:rPr>
                <w:rFonts w:ascii="Arial" w:hAnsi="Arial" w:cs="Arial"/>
                <w:color w:val="000000" w:themeColor="text1"/>
                <w:sz w:val="20"/>
                <w:szCs w:val="20"/>
              </w:rPr>
            </w:pPr>
          </w:p>
        </w:tc>
      </w:tr>
      <w:tr w:rsidR="00A70A49" w:rsidRPr="005C21D8" w14:paraId="52FFE7DB" w14:textId="77777777" w:rsidTr="40DB46DB">
        <w:trPr>
          <w:trHeight w:val="300"/>
        </w:trPr>
        <w:tc>
          <w:tcPr>
            <w:tcW w:w="750" w:type="dxa"/>
            <w:vMerge/>
            <w:noWrap/>
            <w:vAlign w:val="center"/>
          </w:tcPr>
          <w:p w14:paraId="37CE6813"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center"/>
          </w:tcPr>
          <w:p w14:paraId="047B7460" w14:textId="592ED943"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 xml:space="preserve">Tikrinama ar nėra degimo kvapo, suodžių žymių stotelės viduje </w:t>
            </w:r>
          </w:p>
        </w:tc>
        <w:tc>
          <w:tcPr>
            <w:tcW w:w="850" w:type="dxa"/>
            <w:vMerge/>
            <w:noWrap/>
            <w:vAlign w:val="center"/>
          </w:tcPr>
          <w:p w14:paraId="0F2C47B1"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30C70959"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5EBE7013"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4ADE7373" w14:textId="77777777" w:rsidR="00A70A49" w:rsidRPr="005C21D8" w:rsidRDefault="00A70A49" w:rsidP="00A70A49">
            <w:pPr>
              <w:jc w:val="center"/>
              <w:rPr>
                <w:rFonts w:ascii="Arial" w:hAnsi="Arial" w:cs="Arial"/>
                <w:color w:val="000000" w:themeColor="text1"/>
                <w:sz w:val="20"/>
                <w:szCs w:val="20"/>
              </w:rPr>
            </w:pPr>
          </w:p>
        </w:tc>
      </w:tr>
      <w:tr w:rsidR="00A70A49" w:rsidRPr="005C21D8" w14:paraId="3C9D8E07" w14:textId="77777777" w:rsidTr="40DB46DB">
        <w:trPr>
          <w:trHeight w:val="300"/>
        </w:trPr>
        <w:tc>
          <w:tcPr>
            <w:tcW w:w="750" w:type="dxa"/>
            <w:vMerge/>
            <w:noWrap/>
            <w:vAlign w:val="center"/>
          </w:tcPr>
          <w:p w14:paraId="4E5FA101"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bottom"/>
          </w:tcPr>
          <w:p w14:paraId="45B08080" w14:textId="7551B535"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Tikrinama ar yra lipdukai. Nublukęs ar sugadintas lipdukas užfiksuojamas nuotrauka. </w:t>
            </w:r>
          </w:p>
        </w:tc>
        <w:tc>
          <w:tcPr>
            <w:tcW w:w="850" w:type="dxa"/>
            <w:vMerge/>
            <w:noWrap/>
            <w:vAlign w:val="center"/>
          </w:tcPr>
          <w:p w14:paraId="1F3E7FE0"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3BBC71E4"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476A168A"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4BEF7663" w14:textId="77777777" w:rsidR="00A70A49" w:rsidRPr="005C21D8" w:rsidRDefault="00A70A49" w:rsidP="00A70A49">
            <w:pPr>
              <w:jc w:val="center"/>
              <w:rPr>
                <w:rFonts w:ascii="Arial" w:hAnsi="Arial" w:cs="Arial"/>
                <w:color w:val="000000" w:themeColor="text1"/>
                <w:sz w:val="20"/>
                <w:szCs w:val="20"/>
              </w:rPr>
            </w:pPr>
          </w:p>
        </w:tc>
      </w:tr>
      <w:tr w:rsidR="00A70A49" w:rsidRPr="005C21D8" w14:paraId="70DB4998" w14:textId="77777777" w:rsidTr="40DB46DB">
        <w:trPr>
          <w:trHeight w:val="300"/>
        </w:trPr>
        <w:tc>
          <w:tcPr>
            <w:tcW w:w="750" w:type="dxa"/>
            <w:vMerge/>
            <w:noWrap/>
            <w:vAlign w:val="center"/>
          </w:tcPr>
          <w:p w14:paraId="02AF3E93"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bottom"/>
          </w:tcPr>
          <w:p w14:paraId="180044DA" w14:textId="5AA1A93D"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Įtampos matavimas tarp fazių, PE ir N, korpuso </w:t>
            </w:r>
          </w:p>
        </w:tc>
        <w:tc>
          <w:tcPr>
            <w:tcW w:w="850" w:type="dxa"/>
            <w:vMerge/>
            <w:noWrap/>
            <w:vAlign w:val="center"/>
          </w:tcPr>
          <w:p w14:paraId="5D5E228F"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7F609DBD"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38905B0A"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15016062" w14:textId="77777777" w:rsidR="00A70A49" w:rsidRPr="005C21D8" w:rsidRDefault="00A70A49" w:rsidP="00A70A49">
            <w:pPr>
              <w:jc w:val="center"/>
              <w:rPr>
                <w:rFonts w:ascii="Arial" w:hAnsi="Arial" w:cs="Arial"/>
                <w:color w:val="000000" w:themeColor="text1"/>
                <w:sz w:val="20"/>
                <w:szCs w:val="20"/>
              </w:rPr>
            </w:pPr>
          </w:p>
        </w:tc>
      </w:tr>
      <w:tr w:rsidR="00A70A49" w:rsidRPr="005C21D8" w14:paraId="0E131104" w14:textId="77777777" w:rsidTr="40DB46DB">
        <w:trPr>
          <w:trHeight w:val="300"/>
        </w:trPr>
        <w:tc>
          <w:tcPr>
            <w:tcW w:w="750" w:type="dxa"/>
            <w:vMerge/>
            <w:noWrap/>
            <w:vAlign w:val="center"/>
          </w:tcPr>
          <w:p w14:paraId="6BD93866"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bottom"/>
          </w:tcPr>
          <w:p w14:paraId="07559F9D" w14:textId="06E67416"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RFID skaitytuvo patikra</w:t>
            </w:r>
          </w:p>
        </w:tc>
        <w:tc>
          <w:tcPr>
            <w:tcW w:w="850" w:type="dxa"/>
            <w:vMerge/>
            <w:noWrap/>
            <w:vAlign w:val="center"/>
          </w:tcPr>
          <w:p w14:paraId="7AD9011B"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720C560D"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5E4E2AA1"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77C650B4" w14:textId="77777777" w:rsidR="00A70A49" w:rsidRPr="005C21D8" w:rsidRDefault="00A70A49" w:rsidP="00A70A49">
            <w:pPr>
              <w:jc w:val="center"/>
              <w:rPr>
                <w:rFonts w:ascii="Arial" w:hAnsi="Arial" w:cs="Arial"/>
                <w:color w:val="000000" w:themeColor="text1"/>
                <w:sz w:val="20"/>
                <w:szCs w:val="20"/>
              </w:rPr>
            </w:pPr>
          </w:p>
        </w:tc>
      </w:tr>
      <w:tr w:rsidR="00A70A49" w:rsidRPr="005C21D8" w14:paraId="5B6481CE" w14:textId="77777777" w:rsidTr="40DB46DB">
        <w:trPr>
          <w:trHeight w:val="300"/>
        </w:trPr>
        <w:tc>
          <w:tcPr>
            <w:tcW w:w="750" w:type="dxa"/>
            <w:vMerge/>
            <w:noWrap/>
            <w:vAlign w:val="center"/>
          </w:tcPr>
          <w:p w14:paraId="41CADCC7" w14:textId="77777777" w:rsidR="00A70A49" w:rsidRPr="005C21D8" w:rsidRDefault="00A70A49" w:rsidP="00A70A49">
            <w:pPr>
              <w:jc w:val="center"/>
              <w:rPr>
                <w:rFonts w:ascii="Arial" w:hAnsi="Arial" w:cs="Arial"/>
                <w:color w:val="000000" w:themeColor="text1"/>
                <w:sz w:val="20"/>
                <w:szCs w:val="20"/>
              </w:rPr>
            </w:pPr>
          </w:p>
        </w:tc>
        <w:tc>
          <w:tcPr>
            <w:tcW w:w="5199" w:type="dxa"/>
            <w:shd w:val="clear" w:color="auto" w:fill="auto"/>
            <w:noWrap/>
            <w:vAlign w:val="bottom"/>
          </w:tcPr>
          <w:p w14:paraId="1E849177" w14:textId="52002B2F" w:rsidR="00A70A49" w:rsidRPr="00C43A26" w:rsidRDefault="00A70A49" w:rsidP="00A70A49">
            <w:pPr>
              <w:rPr>
                <w:rFonts w:ascii="Arial" w:hAnsi="Arial" w:cs="Arial"/>
                <w:color w:val="FF0000"/>
                <w:sz w:val="20"/>
                <w:szCs w:val="20"/>
              </w:rPr>
            </w:pPr>
            <w:r w:rsidRPr="00C43A26">
              <w:rPr>
                <w:rFonts w:ascii="Arial" w:hAnsi="Arial" w:cs="Arial"/>
                <w:color w:val="FF0000"/>
                <w:sz w:val="20"/>
                <w:szCs w:val="20"/>
              </w:rPr>
              <w:t>Patikrinti ekrano veikimą</w:t>
            </w:r>
          </w:p>
        </w:tc>
        <w:tc>
          <w:tcPr>
            <w:tcW w:w="850" w:type="dxa"/>
            <w:vMerge/>
            <w:noWrap/>
            <w:vAlign w:val="center"/>
          </w:tcPr>
          <w:p w14:paraId="5ECD4D88" w14:textId="77777777" w:rsidR="00A70A49" w:rsidRPr="005C21D8" w:rsidRDefault="00A70A49" w:rsidP="00A70A49">
            <w:pPr>
              <w:jc w:val="center"/>
              <w:rPr>
                <w:rFonts w:ascii="Arial" w:hAnsi="Arial" w:cs="Arial"/>
                <w:color w:val="000000" w:themeColor="text1"/>
                <w:sz w:val="20"/>
                <w:szCs w:val="20"/>
              </w:rPr>
            </w:pPr>
          </w:p>
        </w:tc>
        <w:tc>
          <w:tcPr>
            <w:tcW w:w="851" w:type="dxa"/>
            <w:vMerge/>
          </w:tcPr>
          <w:p w14:paraId="0524494E" w14:textId="77777777" w:rsidR="00A70A49" w:rsidRPr="005C21D8" w:rsidRDefault="00A70A49" w:rsidP="00A70A49">
            <w:pPr>
              <w:jc w:val="center"/>
              <w:rPr>
                <w:rFonts w:ascii="Arial" w:hAnsi="Arial" w:cs="Arial"/>
                <w:color w:val="000000" w:themeColor="text1"/>
                <w:sz w:val="20"/>
                <w:szCs w:val="20"/>
              </w:rPr>
            </w:pPr>
          </w:p>
        </w:tc>
        <w:tc>
          <w:tcPr>
            <w:tcW w:w="1134" w:type="dxa"/>
            <w:vMerge/>
            <w:noWrap/>
            <w:vAlign w:val="center"/>
          </w:tcPr>
          <w:p w14:paraId="5C1CE237" w14:textId="77777777" w:rsidR="00A70A49" w:rsidRPr="005C21D8" w:rsidRDefault="00A70A49" w:rsidP="00A70A49">
            <w:pPr>
              <w:jc w:val="center"/>
              <w:rPr>
                <w:rFonts w:ascii="Arial" w:hAnsi="Arial" w:cs="Arial"/>
                <w:color w:val="000000" w:themeColor="text1"/>
                <w:sz w:val="20"/>
                <w:szCs w:val="20"/>
              </w:rPr>
            </w:pPr>
          </w:p>
        </w:tc>
        <w:tc>
          <w:tcPr>
            <w:tcW w:w="867" w:type="dxa"/>
            <w:vMerge/>
            <w:noWrap/>
            <w:vAlign w:val="center"/>
          </w:tcPr>
          <w:p w14:paraId="5B1F509D" w14:textId="77777777" w:rsidR="00A70A49" w:rsidRPr="005C21D8" w:rsidRDefault="00A70A49" w:rsidP="00A70A49">
            <w:pPr>
              <w:jc w:val="center"/>
              <w:rPr>
                <w:rFonts w:ascii="Arial" w:hAnsi="Arial" w:cs="Arial"/>
                <w:color w:val="000000" w:themeColor="text1"/>
                <w:sz w:val="20"/>
                <w:szCs w:val="20"/>
              </w:rPr>
            </w:pPr>
          </w:p>
        </w:tc>
      </w:tr>
      <w:tr w:rsidR="00667859" w:rsidRPr="005C21D8" w14:paraId="440677DB" w14:textId="77777777" w:rsidTr="40DB46DB">
        <w:trPr>
          <w:trHeight w:val="797"/>
        </w:trPr>
        <w:tc>
          <w:tcPr>
            <w:tcW w:w="750" w:type="dxa"/>
            <w:shd w:val="clear" w:color="auto" w:fill="auto"/>
            <w:noWrap/>
            <w:vAlign w:val="center"/>
          </w:tcPr>
          <w:p w14:paraId="4867192A"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vAlign w:val="center"/>
          </w:tcPr>
          <w:p w14:paraId="363D28B7" w14:textId="67CD99C0" w:rsidR="00667859" w:rsidRPr="00C43A26" w:rsidRDefault="00667859" w:rsidP="00667859">
            <w:pPr>
              <w:rPr>
                <w:rFonts w:ascii="Arial" w:hAnsi="Arial" w:cs="Arial"/>
                <w:b/>
                <w:bCs/>
                <w:color w:val="FF0000"/>
                <w:sz w:val="20"/>
                <w:szCs w:val="20"/>
              </w:rPr>
            </w:pPr>
            <w:r w:rsidRPr="00C43A26">
              <w:rPr>
                <w:rFonts w:ascii="Arial" w:hAnsi="Arial" w:cs="Arial"/>
                <w:b/>
                <w:bCs/>
                <w:color w:val="FF0000"/>
                <w:sz w:val="20"/>
                <w:szCs w:val="20"/>
              </w:rPr>
              <w:t xml:space="preserve">PLANINIAI DARBAI greito įkrovimo stotelių nuo 50 kW iki 150kW </w:t>
            </w:r>
            <w:r w:rsidR="00CD3EFC" w:rsidRPr="00C43A26">
              <w:rPr>
                <w:rFonts w:ascii="Arial" w:hAnsi="Arial" w:cs="Arial"/>
                <w:b/>
                <w:bCs/>
                <w:color w:val="FF0000"/>
                <w:sz w:val="20"/>
                <w:szCs w:val="20"/>
              </w:rPr>
              <w:t>(Užsakovas nurodo gamintoją ir modelį kuris nėra pateikiamas lentelėje)</w:t>
            </w:r>
          </w:p>
        </w:tc>
        <w:tc>
          <w:tcPr>
            <w:tcW w:w="850" w:type="dxa"/>
            <w:shd w:val="clear" w:color="auto" w:fill="auto"/>
            <w:noWrap/>
            <w:vAlign w:val="center"/>
          </w:tcPr>
          <w:p w14:paraId="634FC0C1" w14:textId="6969FD68" w:rsidR="00667859" w:rsidRPr="005C21D8" w:rsidRDefault="00667859" w:rsidP="00667859">
            <w:pPr>
              <w:jc w:val="center"/>
              <w:rPr>
                <w:rFonts w:ascii="Arial" w:hAnsi="Arial" w:cs="Arial"/>
                <w:color w:val="000000" w:themeColor="text1"/>
                <w:sz w:val="20"/>
                <w:szCs w:val="20"/>
              </w:rPr>
            </w:pPr>
            <w:r>
              <w:rPr>
                <w:rFonts w:ascii="Arial" w:hAnsi="Arial" w:cs="Arial"/>
                <w:color w:val="000000" w:themeColor="text1"/>
                <w:sz w:val="20"/>
                <w:szCs w:val="20"/>
              </w:rPr>
              <w:t>Įkainis</w:t>
            </w:r>
          </w:p>
        </w:tc>
        <w:tc>
          <w:tcPr>
            <w:tcW w:w="851" w:type="dxa"/>
          </w:tcPr>
          <w:p w14:paraId="05A2A8DF" w14:textId="03A81D19"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shd w:val="clear" w:color="auto" w:fill="auto"/>
            <w:noWrap/>
            <w:vAlign w:val="center"/>
          </w:tcPr>
          <w:p w14:paraId="4C35370C" w14:textId="4D84E17F"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sz w:val="20"/>
                <w:szCs w:val="20"/>
              </w:rPr>
              <w:t>Matavimo vienetai</w:t>
            </w:r>
          </w:p>
        </w:tc>
        <w:tc>
          <w:tcPr>
            <w:tcW w:w="867" w:type="dxa"/>
            <w:shd w:val="clear" w:color="auto" w:fill="auto"/>
            <w:noWrap/>
            <w:vAlign w:val="center"/>
          </w:tcPr>
          <w:p w14:paraId="1EE3118D" w14:textId="7777777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308D9E81" w14:textId="77777777" w:rsidR="00667859" w:rsidRPr="005C21D8" w:rsidRDefault="00667859" w:rsidP="00667859">
            <w:pPr>
              <w:jc w:val="center"/>
              <w:rPr>
                <w:rFonts w:ascii="Arial" w:hAnsi="Arial" w:cs="Arial"/>
                <w:color w:val="000000" w:themeColor="text1"/>
                <w:sz w:val="20"/>
                <w:szCs w:val="20"/>
              </w:rPr>
            </w:pPr>
          </w:p>
        </w:tc>
      </w:tr>
      <w:tr w:rsidR="00667859" w:rsidRPr="005C21D8" w14:paraId="403E528F" w14:textId="77777777" w:rsidTr="40DB46DB">
        <w:trPr>
          <w:trHeight w:val="300"/>
        </w:trPr>
        <w:tc>
          <w:tcPr>
            <w:tcW w:w="750" w:type="dxa"/>
            <w:vMerge w:val="restart"/>
            <w:shd w:val="clear" w:color="auto" w:fill="auto"/>
            <w:noWrap/>
            <w:vAlign w:val="center"/>
          </w:tcPr>
          <w:p w14:paraId="201AA330" w14:textId="1FA799E7" w:rsidR="00667859" w:rsidRPr="005C21D8" w:rsidRDefault="00667859" w:rsidP="00667859">
            <w:pPr>
              <w:jc w:val="center"/>
              <w:rPr>
                <w:rFonts w:ascii="Arial" w:hAnsi="Arial" w:cs="Arial"/>
                <w:color w:val="000000" w:themeColor="text1"/>
                <w:sz w:val="20"/>
                <w:szCs w:val="20"/>
              </w:rPr>
            </w:pPr>
            <w:r>
              <w:rPr>
                <w:rFonts w:ascii="Arial" w:hAnsi="Arial" w:cs="Arial"/>
                <w:color w:val="000000" w:themeColor="text1"/>
                <w:sz w:val="20"/>
                <w:szCs w:val="20"/>
              </w:rPr>
              <w:t>1.8</w:t>
            </w:r>
          </w:p>
        </w:tc>
        <w:tc>
          <w:tcPr>
            <w:tcW w:w="5199" w:type="dxa"/>
            <w:shd w:val="clear" w:color="auto" w:fill="auto"/>
            <w:noWrap/>
            <w:vAlign w:val="center"/>
          </w:tcPr>
          <w:p w14:paraId="38F32D99" w14:textId="27B39F97"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Vizualinė įkrovimo stotelės ir aplink esančios infrastruktūros apžiūra.</w:t>
            </w:r>
          </w:p>
        </w:tc>
        <w:tc>
          <w:tcPr>
            <w:tcW w:w="850" w:type="dxa"/>
            <w:vMerge w:val="restart"/>
            <w:shd w:val="clear" w:color="auto" w:fill="auto"/>
            <w:noWrap/>
            <w:vAlign w:val="center"/>
          </w:tcPr>
          <w:p w14:paraId="64291328" w14:textId="77777777" w:rsidR="00667859" w:rsidRPr="005C21D8" w:rsidRDefault="00667859" w:rsidP="00667859">
            <w:pPr>
              <w:jc w:val="center"/>
              <w:rPr>
                <w:rFonts w:ascii="Arial" w:hAnsi="Arial" w:cs="Arial"/>
                <w:color w:val="000000" w:themeColor="text1"/>
                <w:sz w:val="20"/>
                <w:szCs w:val="20"/>
              </w:rPr>
            </w:pPr>
          </w:p>
        </w:tc>
        <w:tc>
          <w:tcPr>
            <w:tcW w:w="851" w:type="dxa"/>
            <w:vMerge w:val="restart"/>
          </w:tcPr>
          <w:p w14:paraId="16D0D7CD" w14:textId="35817011" w:rsidR="00667859" w:rsidRPr="005C21D8" w:rsidRDefault="004E0C58" w:rsidP="00667859">
            <w:pPr>
              <w:jc w:val="center"/>
              <w:rPr>
                <w:rFonts w:ascii="Arial" w:hAnsi="Arial" w:cs="Arial"/>
                <w:color w:val="000000" w:themeColor="text1"/>
                <w:sz w:val="20"/>
                <w:szCs w:val="20"/>
              </w:rPr>
            </w:pP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Pr>
                <w:rFonts w:ascii="Arial" w:hAnsi="Arial" w:cs="Arial"/>
                <w:color w:val="000000" w:themeColor="text1"/>
                <w:sz w:val="20"/>
                <w:szCs w:val="20"/>
              </w:rPr>
              <w:br/>
            </w:r>
            <w:r w:rsidR="00976AB7">
              <w:rPr>
                <w:rFonts w:ascii="Arial" w:hAnsi="Arial" w:cs="Arial"/>
                <w:color w:val="000000" w:themeColor="text1"/>
                <w:sz w:val="20"/>
                <w:szCs w:val="20"/>
              </w:rPr>
              <w:t>1</w:t>
            </w:r>
            <w:r w:rsidR="009E637A">
              <w:rPr>
                <w:rFonts w:ascii="Arial" w:hAnsi="Arial" w:cs="Arial"/>
                <w:color w:val="000000" w:themeColor="text1"/>
                <w:sz w:val="20"/>
                <w:szCs w:val="20"/>
              </w:rPr>
              <w:t>20</w:t>
            </w:r>
          </w:p>
        </w:tc>
        <w:tc>
          <w:tcPr>
            <w:tcW w:w="1134" w:type="dxa"/>
            <w:vMerge w:val="restart"/>
            <w:shd w:val="clear" w:color="auto" w:fill="auto"/>
            <w:noWrap/>
            <w:vAlign w:val="center"/>
          </w:tcPr>
          <w:p w14:paraId="64F38705" w14:textId="181149FB" w:rsidR="00667859" w:rsidRPr="005C21D8" w:rsidRDefault="00976AB7" w:rsidP="00667859">
            <w:pPr>
              <w:jc w:val="center"/>
              <w:rPr>
                <w:rFonts w:ascii="Arial" w:hAnsi="Arial" w:cs="Arial"/>
                <w:color w:val="000000" w:themeColor="text1"/>
                <w:sz w:val="20"/>
                <w:szCs w:val="20"/>
              </w:rPr>
            </w:pPr>
            <w:r>
              <w:rPr>
                <w:rFonts w:ascii="Arial" w:hAnsi="Arial" w:cs="Arial"/>
                <w:color w:val="000000" w:themeColor="text1"/>
                <w:sz w:val="20"/>
                <w:szCs w:val="20"/>
              </w:rPr>
              <w:t>Eur/vnt.</w:t>
            </w:r>
          </w:p>
        </w:tc>
        <w:tc>
          <w:tcPr>
            <w:tcW w:w="867" w:type="dxa"/>
            <w:vMerge w:val="restart"/>
            <w:shd w:val="clear" w:color="auto" w:fill="auto"/>
            <w:noWrap/>
            <w:vAlign w:val="center"/>
          </w:tcPr>
          <w:p w14:paraId="6D8FC9D1" w14:textId="1EC09866" w:rsidR="00667859" w:rsidRPr="005C21D8" w:rsidRDefault="00942741" w:rsidP="00667859">
            <w:pPr>
              <w:jc w:val="center"/>
              <w:rPr>
                <w:rFonts w:ascii="Arial" w:hAnsi="Arial" w:cs="Arial"/>
                <w:color w:val="000000" w:themeColor="text1"/>
                <w:sz w:val="20"/>
                <w:szCs w:val="20"/>
              </w:rPr>
            </w:pPr>
            <w:r w:rsidRPr="40DB46DB">
              <w:rPr>
                <w:rFonts w:ascii="Arial" w:hAnsi="Arial" w:cs="Arial"/>
                <w:color w:val="000000" w:themeColor="text1"/>
                <w:sz w:val="20"/>
                <w:szCs w:val="20"/>
              </w:rPr>
              <w:t>5</w:t>
            </w:r>
          </w:p>
        </w:tc>
      </w:tr>
      <w:tr w:rsidR="00667859" w:rsidRPr="005C21D8" w14:paraId="6BC9967A" w14:textId="77777777" w:rsidTr="40DB46DB">
        <w:trPr>
          <w:trHeight w:val="300"/>
        </w:trPr>
        <w:tc>
          <w:tcPr>
            <w:tcW w:w="750" w:type="dxa"/>
            <w:vMerge/>
            <w:noWrap/>
            <w:vAlign w:val="center"/>
          </w:tcPr>
          <w:p w14:paraId="0085C1DE"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266B1AD2" w14:textId="30FE1B14"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Įkrovimo stotelių sausas išorės valymas esant poreikiui</w:t>
            </w:r>
          </w:p>
        </w:tc>
        <w:tc>
          <w:tcPr>
            <w:tcW w:w="850" w:type="dxa"/>
            <w:vMerge/>
            <w:noWrap/>
            <w:vAlign w:val="center"/>
          </w:tcPr>
          <w:p w14:paraId="75F0B477"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2E483E31"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2486B0E6"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5E3D2BE3" w14:textId="77777777" w:rsidR="00667859" w:rsidRPr="005C21D8" w:rsidRDefault="00667859" w:rsidP="00667859">
            <w:pPr>
              <w:jc w:val="center"/>
              <w:rPr>
                <w:rFonts w:ascii="Arial" w:hAnsi="Arial" w:cs="Arial"/>
                <w:color w:val="000000" w:themeColor="text1"/>
                <w:sz w:val="20"/>
                <w:szCs w:val="20"/>
              </w:rPr>
            </w:pPr>
          </w:p>
        </w:tc>
      </w:tr>
      <w:tr w:rsidR="00667859" w:rsidRPr="005C21D8" w14:paraId="61EAA7F6" w14:textId="77777777" w:rsidTr="40DB46DB">
        <w:trPr>
          <w:trHeight w:val="300"/>
        </w:trPr>
        <w:tc>
          <w:tcPr>
            <w:tcW w:w="750" w:type="dxa"/>
            <w:vMerge/>
            <w:noWrap/>
            <w:vAlign w:val="center"/>
          </w:tcPr>
          <w:p w14:paraId="3348576D"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794EC68A" w14:textId="1F61A316"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Dulkių, voratinklių valymas stotelės viduje </w:t>
            </w:r>
          </w:p>
        </w:tc>
        <w:tc>
          <w:tcPr>
            <w:tcW w:w="850" w:type="dxa"/>
            <w:vMerge/>
            <w:noWrap/>
            <w:vAlign w:val="center"/>
          </w:tcPr>
          <w:p w14:paraId="5E238315"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1368ACA6"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31B424FD"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66FBB8BA" w14:textId="77777777" w:rsidR="00667859" w:rsidRPr="005C21D8" w:rsidRDefault="00667859" w:rsidP="00667859">
            <w:pPr>
              <w:jc w:val="center"/>
              <w:rPr>
                <w:rFonts w:ascii="Arial" w:hAnsi="Arial" w:cs="Arial"/>
                <w:color w:val="000000" w:themeColor="text1"/>
                <w:sz w:val="20"/>
                <w:szCs w:val="20"/>
              </w:rPr>
            </w:pPr>
          </w:p>
        </w:tc>
      </w:tr>
      <w:tr w:rsidR="00667859" w:rsidRPr="005C21D8" w14:paraId="3EC53041" w14:textId="77777777" w:rsidTr="40DB46DB">
        <w:trPr>
          <w:trHeight w:val="300"/>
        </w:trPr>
        <w:tc>
          <w:tcPr>
            <w:tcW w:w="750" w:type="dxa"/>
            <w:vMerge/>
            <w:noWrap/>
            <w:vAlign w:val="center"/>
          </w:tcPr>
          <w:p w14:paraId="7DFF12D7"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3D82CED2" w14:textId="7FBA4E24"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Jėgos kabelių, ryšio kabelių kontaktų patikrinimas ir priveržimas stotelėje ir paskirstymo skyde (Jei toks yra)</w:t>
            </w:r>
          </w:p>
        </w:tc>
        <w:tc>
          <w:tcPr>
            <w:tcW w:w="850" w:type="dxa"/>
            <w:vMerge/>
            <w:noWrap/>
            <w:vAlign w:val="center"/>
          </w:tcPr>
          <w:p w14:paraId="5E452CEC"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1ED94363"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0FFAE4CA"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2727D939" w14:textId="77777777" w:rsidR="00667859" w:rsidRPr="005C21D8" w:rsidRDefault="00667859" w:rsidP="00667859">
            <w:pPr>
              <w:jc w:val="center"/>
              <w:rPr>
                <w:rFonts w:ascii="Arial" w:hAnsi="Arial" w:cs="Arial"/>
                <w:color w:val="000000" w:themeColor="text1"/>
                <w:sz w:val="20"/>
                <w:szCs w:val="20"/>
              </w:rPr>
            </w:pPr>
          </w:p>
        </w:tc>
      </w:tr>
      <w:tr w:rsidR="00667859" w:rsidRPr="005C21D8" w14:paraId="1633A607" w14:textId="77777777" w:rsidTr="40DB46DB">
        <w:trPr>
          <w:trHeight w:val="300"/>
        </w:trPr>
        <w:tc>
          <w:tcPr>
            <w:tcW w:w="750" w:type="dxa"/>
            <w:vMerge/>
            <w:noWrap/>
            <w:vAlign w:val="center"/>
          </w:tcPr>
          <w:p w14:paraId="341B11E9"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0D8AF469" w14:textId="2954C266"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Kabelių, laikiklių ir jungčių vizualinė patikra </w:t>
            </w:r>
          </w:p>
        </w:tc>
        <w:tc>
          <w:tcPr>
            <w:tcW w:w="850" w:type="dxa"/>
            <w:vMerge/>
            <w:noWrap/>
            <w:vAlign w:val="center"/>
          </w:tcPr>
          <w:p w14:paraId="26CF0EAD"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7072D4F7"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00610AEF"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25ED2866" w14:textId="77777777" w:rsidR="00667859" w:rsidRPr="005C21D8" w:rsidRDefault="00667859" w:rsidP="00667859">
            <w:pPr>
              <w:jc w:val="center"/>
              <w:rPr>
                <w:rFonts w:ascii="Arial" w:hAnsi="Arial" w:cs="Arial"/>
                <w:color w:val="000000" w:themeColor="text1"/>
                <w:sz w:val="20"/>
                <w:szCs w:val="20"/>
              </w:rPr>
            </w:pPr>
          </w:p>
        </w:tc>
      </w:tr>
      <w:tr w:rsidR="00667859" w:rsidRPr="005C21D8" w14:paraId="0B13FFDD" w14:textId="77777777" w:rsidTr="40DB46DB">
        <w:trPr>
          <w:trHeight w:val="300"/>
        </w:trPr>
        <w:tc>
          <w:tcPr>
            <w:tcW w:w="750" w:type="dxa"/>
            <w:vMerge/>
            <w:noWrap/>
            <w:vAlign w:val="center"/>
          </w:tcPr>
          <w:p w14:paraId="00302859"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5288872B" w14:textId="33B29EB1"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Saugiklių, MCB, RCD, kirtiklių patikra  </w:t>
            </w:r>
          </w:p>
        </w:tc>
        <w:tc>
          <w:tcPr>
            <w:tcW w:w="850" w:type="dxa"/>
            <w:vMerge/>
            <w:noWrap/>
            <w:vAlign w:val="center"/>
          </w:tcPr>
          <w:p w14:paraId="5AB6563C"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20172D51"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34323705"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0575964F" w14:textId="77777777" w:rsidR="00667859" w:rsidRPr="005C21D8" w:rsidRDefault="00667859" w:rsidP="00667859">
            <w:pPr>
              <w:jc w:val="center"/>
              <w:rPr>
                <w:rFonts w:ascii="Arial" w:hAnsi="Arial" w:cs="Arial"/>
                <w:color w:val="000000" w:themeColor="text1"/>
                <w:sz w:val="20"/>
                <w:szCs w:val="20"/>
              </w:rPr>
            </w:pPr>
          </w:p>
        </w:tc>
      </w:tr>
      <w:tr w:rsidR="00667859" w:rsidRPr="005C21D8" w14:paraId="17A87D0A" w14:textId="77777777" w:rsidTr="40DB46DB">
        <w:trPr>
          <w:trHeight w:val="300"/>
        </w:trPr>
        <w:tc>
          <w:tcPr>
            <w:tcW w:w="750" w:type="dxa"/>
            <w:vMerge/>
            <w:noWrap/>
            <w:vAlign w:val="center"/>
          </w:tcPr>
          <w:p w14:paraId="194B7B75"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7FCBFF6E" w14:textId="667ECBC2"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Tikrinamos tarpinės ar nėra vandens pratekėjimo, nesikaupia drėgmė. </w:t>
            </w:r>
          </w:p>
        </w:tc>
        <w:tc>
          <w:tcPr>
            <w:tcW w:w="850" w:type="dxa"/>
            <w:vMerge/>
            <w:noWrap/>
            <w:vAlign w:val="center"/>
          </w:tcPr>
          <w:p w14:paraId="50132D8C"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0AC7472D"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1A0251BB"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6606383E" w14:textId="77777777" w:rsidR="00667859" w:rsidRPr="005C21D8" w:rsidRDefault="00667859" w:rsidP="00667859">
            <w:pPr>
              <w:jc w:val="center"/>
              <w:rPr>
                <w:rFonts w:ascii="Arial" w:hAnsi="Arial" w:cs="Arial"/>
                <w:color w:val="000000" w:themeColor="text1"/>
                <w:sz w:val="20"/>
                <w:szCs w:val="20"/>
              </w:rPr>
            </w:pPr>
          </w:p>
        </w:tc>
      </w:tr>
      <w:tr w:rsidR="00667859" w:rsidRPr="005C21D8" w14:paraId="5F2F3615" w14:textId="77777777" w:rsidTr="40DB46DB">
        <w:trPr>
          <w:trHeight w:val="300"/>
        </w:trPr>
        <w:tc>
          <w:tcPr>
            <w:tcW w:w="750" w:type="dxa"/>
            <w:vMerge/>
            <w:noWrap/>
            <w:vAlign w:val="center"/>
          </w:tcPr>
          <w:p w14:paraId="56436D9C"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73D0DFCC" w14:textId="295BBB0D"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Patikrinti ir priveržti įžeminimo kabelio varžtą </w:t>
            </w:r>
          </w:p>
        </w:tc>
        <w:tc>
          <w:tcPr>
            <w:tcW w:w="850" w:type="dxa"/>
            <w:vMerge/>
            <w:noWrap/>
            <w:vAlign w:val="center"/>
          </w:tcPr>
          <w:p w14:paraId="2F26850E"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73CB2BF2"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5461D627"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48617E18" w14:textId="77777777" w:rsidR="00667859" w:rsidRPr="005C21D8" w:rsidRDefault="00667859" w:rsidP="00667859">
            <w:pPr>
              <w:jc w:val="center"/>
              <w:rPr>
                <w:rFonts w:ascii="Arial" w:hAnsi="Arial" w:cs="Arial"/>
                <w:color w:val="000000" w:themeColor="text1"/>
                <w:sz w:val="20"/>
                <w:szCs w:val="20"/>
              </w:rPr>
            </w:pPr>
          </w:p>
        </w:tc>
      </w:tr>
      <w:tr w:rsidR="00667859" w:rsidRPr="005C21D8" w14:paraId="6E7691FE" w14:textId="77777777" w:rsidTr="40DB46DB">
        <w:trPr>
          <w:trHeight w:val="300"/>
        </w:trPr>
        <w:tc>
          <w:tcPr>
            <w:tcW w:w="750" w:type="dxa"/>
            <w:vMerge/>
            <w:noWrap/>
            <w:vAlign w:val="center"/>
          </w:tcPr>
          <w:p w14:paraId="4D9559AE"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759E596D" w14:textId="3F23B8F1"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Tikrinamas įkrovimo stotelės tvirtinimo konstrukcijų mechaninis stiprumas. </w:t>
            </w:r>
          </w:p>
        </w:tc>
        <w:tc>
          <w:tcPr>
            <w:tcW w:w="850" w:type="dxa"/>
            <w:vMerge/>
            <w:noWrap/>
            <w:vAlign w:val="center"/>
          </w:tcPr>
          <w:p w14:paraId="56D9960B"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745E101D"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579D2CDB"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43CEC55E" w14:textId="77777777" w:rsidR="00667859" w:rsidRPr="005C21D8" w:rsidRDefault="00667859" w:rsidP="00667859">
            <w:pPr>
              <w:jc w:val="center"/>
              <w:rPr>
                <w:rFonts w:ascii="Arial" w:hAnsi="Arial" w:cs="Arial"/>
                <w:color w:val="000000" w:themeColor="text1"/>
                <w:sz w:val="20"/>
                <w:szCs w:val="20"/>
              </w:rPr>
            </w:pPr>
          </w:p>
        </w:tc>
      </w:tr>
      <w:tr w:rsidR="00667859" w:rsidRPr="005C21D8" w14:paraId="5ED6D6A3" w14:textId="77777777" w:rsidTr="40DB46DB">
        <w:trPr>
          <w:trHeight w:val="300"/>
        </w:trPr>
        <w:tc>
          <w:tcPr>
            <w:tcW w:w="750" w:type="dxa"/>
            <w:vMerge/>
            <w:noWrap/>
            <w:vAlign w:val="center"/>
          </w:tcPr>
          <w:p w14:paraId="14E1204B"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1BA0A448" w14:textId="587AB982"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Tikrinama ar nėra degimo kvapo, suodžių žymių stotelės viduje </w:t>
            </w:r>
          </w:p>
        </w:tc>
        <w:tc>
          <w:tcPr>
            <w:tcW w:w="850" w:type="dxa"/>
            <w:vMerge/>
            <w:noWrap/>
            <w:vAlign w:val="center"/>
          </w:tcPr>
          <w:p w14:paraId="7CCB191F"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168FB898"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22A95C4A"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564637C8" w14:textId="77777777" w:rsidR="00667859" w:rsidRPr="005C21D8" w:rsidRDefault="00667859" w:rsidP="00667859">
            <w:pPr>
              <w:jc w:val="center"/>
              <w:rPr>
                <w:rFonts w:ascii="Arial" w:hAnsi="Arial" w:cs="Arial"/>
                <w:color w:val="000000" w:themeColor="text1"/>
                <w:sz w:val="20"/>
                <w:szCs w:val="20"/>
              </w:rPr>
            </w:pPr>
          </w:p>
        </w:tc>
      </w:tr>
      <w:tr w:rsidR="00667859" w:rsidRPr="005C21D8" w14:paraId="4D22A133" w14:textId="77777777" w:rsidTr="40DB46DB">
        <w:trPr>
          <w:trHeight w:val="300"/>
        </w:trPr>
        <w:tc>
          <w:tcPr>
            <w:tcW w:w="750" w:type="dxa"/>
            <w:vMerge/>
            <w:noWrap/>
            <w:vAlign w:val="center"/>
          </w:tcPr>
          <w:p w14:paraId="6439C1B6"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16C93F0F" w14:textId="772BA6C3"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Tikrinama ar yra lipdukai. Nublukęs ar sugadintas lipdukas užfiksuojamas nuotrauka. </w:t>
            </w:r>
          </w:p>
        </w:tc>
        <w:tc>
          <w:tcPr>
            <w:tcW w:w="850" w:type="dxa"/>
            <w:vMerge/>
            <w:noWrap/>
            <w:vAlign w:val="center"/>
          </w:tcPr>
          <w:p w14:paraId="4184D10E"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1F54DF2E"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16029A11"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7CDD340C" w14:textId="77777777" w:rsidR="00667859" w:rsidRPr="005C21D8" w:rsidRDefault="00667859" w:rsidP="00667859">
            <w:pPr>
              <w:jc w:val="center"/>
              <w:rPr>
                <w:rFonts w:ascii="Arial" w:hAnsi="Arial" w:cs="Arial"/>
                <w:color w:val="000000" w:themeColor="text1"/>
                <w:sz w:val="20"/>
                <w:szCs w:val="20"/>
              </w:rPr>
            </w:pPr>
          </w:p>
        </w:tc>
      </w:tr>
      <w:tr w:rsidR="00667859" w:rsidRPr="005C21D8" w14:paraId="6D597D78" w14:textId="77777777" w:rsidTr="40DB46DB">
        <w:trPr>
          <w:trHeight w:val="300"/>
        </w:trPr>
        <w:tc>
          <w:tcPr>
            <w:tcW w:w="750" w:type="dxa"/>
            <w:vMerge/>
            <w:noWrap/>
            <w:vAlign w:val="center"/>
          </w:tcPr>
          <w:p w14:paraId="2E888499"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46539BCD" w14:textId="60A96E50"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Filtrų keitimas. Filtrais pasirūpina Užsakovas </w:t>
            </w:r>
          </w:p>
        </w:tc>
        <w:tc>
          <w:tcPr>
            <w:tcW w:w="850" w:type="dxa"/>
            <w:vMerge/>
            <w:noWrap/>
            <w:vAlign w:val="center"/>
          </w:tcPr>
          <w:p w14:paraId="108CE67C"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0872E2D1"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3A740F25"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1175C028" w14:textId="77777777" w:rsidR="00667859" w:rsidRPr="005C21D8" w:rsidRDefault="00667859" w:rsidP="00667859">
            <w:pPr>
              <w:jc w:val="center"/>
              <w:rPr>
                <w:rFonts w:ascii="Arial" w:hAnsi="Arial" w:cs="Arial"/>
                <w:color w:val="000000" w:themeColor="text1"/>
                <w:sz w:val="20"/>
                <w:szCs w:val="20"/>
              </w:rPr>
            </w:pPr>
          </w:p>
        </w:tc>
      </w:tr>
      <w:tr w:rsidR="00667859" w:rsidRPr="005C21D8" w14:paraId="437C3F49" w14:textId="77777777" w:rsidTr="40DB46DB">
        <w:trPr>
          <w:trHeight w:val="300"/>
        </w:trPr>
        <w:tc>
          <w:tcPr>
            <w:tcW w:w="750" w:type="dxa"/>
            <w:vMerge/>
            <w:noWrap/>
            <w:vAlign w:val="center"/>
          </w:tcPr>
          <w:p w14:paraId="2C4EFBCE"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6D1EE846" w14:textId="5EF9ED6B"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Įtampos matavimas tarp fazių, PE ir N, korpuso</w:t>
            </w:r>
          </w:p>
        </w:tc>
        <w:tc>
          <w:tcPr>
            <w:tcW w:w="850" w:type="dxa"/>
            <w:vMerge/>
            <w:noWrap/>
            <w:vAlign w:val="center"/>
          </w:tcPr>
          <w:p w14:paraId="55C1A87C"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01697BFC"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46C62B58"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3B799CAC" w14:textId="77777777" w:rsidR="00667859" w:rsidRPr="005C21D8" w:rsidRDefault="00667859" w:rsidP="00667859">
            <w:pPr>
              <w:jc w:val="center"/>
              <w:rPr>
                <w:rFonts w:ascii="Arial" w:hAnsi="Arial" w:cs="Arial"/>
                <w:color w:val="000000" w:themeColor="text1"/>
                <w:sz w:val="20"/>
                <w:szCs w:val="20"/>
              </w:rPr>
            </w:pPr>
          </w:p>
        </w:tc>
      </w:tr>
      <w:tr w:rsidR="00667859" w:rsidRPr="005C21D8" w14:paraId="4E680E11" w14:textId="77777777" w:rsidTr="40DB46DB">
        <w:trPr>
          <w:trHeight w:val="300"/>
        </w:trPr>
        <w:tc>
          <w:tcPr>
            <w:tcW w:w="750" w:type="dxa"/>
            <w:vMerge/>
            <w:noWrap/>
            <w:vAlign w:val="center"/>
          </w:tcPr>
          <w:p w14:paraId="209E1FAC"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6D31C679" w14:textId="35161377"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RFID skaitytuvo patikra </w:t>
            </w:r>
          </w:p>
        </w:tc>
        <w:tc>
          <w:tcPr>
            <w:tcW w:w="850" w:type="dxa"/>
            <w:vMerge/>
            <w:noWrap/>
            <w:vAlign w:val="center"/>
          </w:tcPr>
          <w:p w14:paraId="29980A9E"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48DC1036"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3D66C607"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2AC7CF4A" w14:textId="77777777" w:rsidR="00667859" w:rsidRPr="005C21D8" w:rsidRDefault="00667859" w:rsidP="00667859">
            <w:pPr>
              <w:jc w:val="center"/>
              <w:rPr>
                <w:rFonts w:ascii="Arial" w:hAnsi="Arial" w:cs="Arial"/>
                <w:color w:val="000000" w:themeColor="text1"/>
                <w:sz w:val="20"/>
                <w:szCs w:val="20"/>
              </w:rPr>
            </w:pPr>
          </w:p>
        </w:tc>
      </w:tr>
      <w:tr w:rsidR="00667859" w:rsidRPr="005C21D8" w14:paraId="26CE99A9" w14:textId="77777777" w:rsidTr="40DB46DB">
        <w:trPr>
          <w:trHeight w:val="300"/>
        </w:trPr>
        <w:tc>
          <w:tcPr>
            <w:tcW w:w="750" w:type="dxa"/>
            <w:vMerge/>
            <w:noWrap/>
            <w:vAlign w:val="center"/>
          </w:tcPr>
          <w:p w14:paraId="3F91F444"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tcPr>
          <w:p w14:paraId="5D54B0DD" w14:textId="2AF57DCB" w:rsidR="00667859" w:rsidRPr="00C43A26" w:rsidRDefault="00667859" w:rsidP="00667859">
            <w:pPr>
              <w:rPr>
                <w:rFonts w:ascii="Arial" w:hAnsi="Arial" w:cs="Arial"/>
                <w:color w:val="FF0000"/>
                <w:sz w:val="20"/>
                <w:szCs w:val="20"/>
              </w:rPr>
            </w:pPr>
            <w:r w:rsidRPr="00C43A26">
              <w:rPr>
                <w:rFonts w:ascii="Arial" w:hAnsi="Arial" w:cs="Arial"/>
                <w:color w:val="FF0000"/>
                <w:sz w:val="20"/>
                <w:szCs w:val="20"/>
              </w:rPr>
              <w:t xml:space="preserve">Patikrinti ekrano veikimą </w:t>
            </w:r>
          </w:p>
        </w:tc>
        <w:tc>
          <w:tcPr>
            <w:tcW w:w="850" w:type="dxa"/>
            <w:vMerge/>
            <w:noWrap/>
            <w:vAlign w:val="center"/>
          </w:tcPr>
          <w:p w14:paraId="1511F829" w14:textId="77777777" w:rsidR="00667859" w:rsidRPr="005C21D8" w:rsidRDefault="00667859" w:rsidP="00667859">
            <w:pPr>
              <w:jc w:val="center"/>
              <w:rPr>
                <w:rFonts w:ascii="Arial" w:hAnsi="Arial" w:cs="Arial"/>
                <w:color w:val="000000" w:themeColor="text1"/>
                <w:sz w:val="20"/>
                <w:szCs w:val="20"/>
              </w:rPr>
            </w:pPr>
          </w:p>
        </w:tc>
        <w:tc>
          <w:tcPr>
            <w:tcW w:w="851" w:type="dxa"/>
            <w:vMerge/>
          </w:tcPr>
          <w:p w14:paraId="6D6A099E" w14:textId="77777777" w:rsidR="00667859" w:rsidRPr="005C21D8" w:rsidRDefault="00667859" w:rsidP="00667859">
            <w:pPr>
              <w:jc w:val="center"/>
              <w:rPr>
                <w:rFonts w:ascii="Arial" w:hAnsi="Arial" w:cs="Arial"/>
                <w:color w:val="000000" w:themeColor="text1"/>
                <w:sz w:val="20"/>
                <w:szCs w:val="20"/>
              </w:rPr>
            </w:pPr>
          </w:p>
        </w:tc>
        <w:tc>
          <w:tcPr>
            <w:tcW w:w="1134" w:type="dxa"/>
            <w:vMerge/>
            <w:noWrap/>
            <w:vAlign w:val="center"/>
          </w:tcPr>
          <w:p w14:paraId="17FFF29B" w14:textId="77777777" w:rsidR="00667859" w:rsidRPr="005C21D8" w:rsidRDefault="00667859" w:rsidP="00667859">
            <w:pPr>
              <w:jc w:val="center"/>
              <w:rPr>
                <w:rFonts w:ascii="Arial" w:hAnsi="Arial" w:cs="Arial"/>
                <w:color w:val="000000" w:themeColor="text1"/>
                <w:sz w:val="20"/>
                <w:szCs w:val="20"/>
              </w:rPr>
            </w:pPr>
          </w:p>
        </w:tc>
        <w:tc>
          <w:tcPr>
            <w:tcW w:w="867" w:type="dxa"/>
            <w:vMerge/>
            <w:noWrap/>
            <w:vAlign w:val="center"/>
          </w:tcPr>
          <w:p w14:paraId="510ACFB1" w14:textId="77777777" w:rsidR="00667859" w:rsidRPr="005C21D8" w:rsidRDefault="00667859" w:rsidP="00667859">
            <w:pPr>
              <w:jc w:val="center"/>
              <w:rPr>
                <w:rFonts w:ascii="Arial" w:hAnsi="Arial" w:cs="Arial"/>
                <w:color w:val="000000" w:themeColor="text1"/>
                <w:sz w:val="20"/>
                <w:szCs w:val="20"/>
              </w:rPr>
            </w:pPr>
          </w:p>
        </w:tc>
      </w:tr>
      <w:tr w:rsidR="00667859" w:rsidRPr="005C21D8" w14:paraId="01C4DE1C" w14:textId="77777777" w:rsidTr="40DB46DB">
        <w:trPr>
          <w:trHeight w:val="619"/>
        </w:trPr>
        <w:tc>
          <w:tcPr>
            <w:tcW w:w="750" w:type="dxa"/>
            <w:shd w:val="clear" w:color="auto" w:fill="auto"/>
            <w:noWrap/>
            <w:vAlign w:val="center"/>
          </w:tcPr>
          <w:p w14:paraId="3FCE6917" w14:textId="77777777" w:rsidR="00667859" w:rsidRPr="005C21D8" w:rsidRDefault="00667859" w:rsidP="00667859">
            <w:pPr>
              <w:jc w:val="center"/>
              <w:rPr>
                <w:rFonts w:ascii="Arial" w:hAnsi="Arial" w:cs="Arial"/>
                <w:color w:val="000000" w:themeColor="text1"/>
                <w:sz w:val="20"/>
                <w:szCs w:val="20"/>
              </w:rPr>
            </w:pPr>
          </w:p>
        </w:tc>
        <w:tc>
          <w:tcPr>
            <w:tcW w:w="5199" w:type="dxa"/>
            <w:shd w:val="clear" w:color="auto" w:fill="auto"/>
            <w:noWrap/>
            <w:vAlign w:val="center"/>
          </w:tcPr>
          <w:p w14:paraId="6CA27CE2" w14:textId="1C014B35" w:rsidR="00667859" w:rsidRPr="00C43A26" w:rsidRDefault="00667859" w:rsidP="00667859">
            <w:pPr>
              <w:rPr>
                <w:rFonts w:ascii="Arial" w:hAnsi="Arial" w:cs="Arial"/>
                <w:b/>
                <w:bCs/>
                <w:color w:val="FF0000"/>
                <w:sz w:val="20"/>
                <w:szCs w:val="20"/>
              </w:rPr>
            </w:pPr>
            <w:r w:rsidRPr="00C43A26">
              <w:rPr>
                <w:rFonts w:ascii="Arial" w:hAnsi="Arial" w:cs="Arial"/>
                <w:b/>
                <w:bCs/>
                <w:color w:val="FF0000"/>
                <w:sz w:val="20"/>
                <w:szCs w:val="20"/>
              </w:rPr>
              <w:t xml:space="preserve">PLANINIAI DARBAI greito įkrovimo stotelių nuo 150kW iki 400kW </w:t>
            </w:r>
            <w:r w:rsidR="00CD3EFC" w:rsidRPr="00C43A26">
              <w:rPr>
                <w:rFonts w:ascii="Arial" w:hAnsi="Arial" w:cs="Arial"/>
                <w:b/>
                <w:bCs/>
                <w:color w:val="FF0000"/>
                <w:sz w:val="20"/>
                <w:szCs w:val="20"/>
              </w:rPr>
              <w:t>(Užsakovas nurodo gamintoją ir modelį kuris nėra pateikiamas lentelėje)</w:t>
            </w:r>
          </w:p>
        </w:tc>
        <w:tc>
          <w:tcPr>
            <w:tcW w:w="850" w:type="dxa"/>
            <w:shd w:val="clear" w:color="auto" w:fill="auto"/>
            <w:noWrap/>
            <w:vAlign w:val="center"/>
          </w:tcPr>
          <w:p w14:paraId="309DC8AA" w14:textId="222B6F07" w:rsidR="00667859" w:rsidRPr="005C21D8" w:rsidRDefault="00667859" w:rsidP="00667859">
            <w:pPr>
              <w:jc w:val="center"/>
              <w:rPr>
                <w:rFonts w:ascii="Arial" w:hAnsi="Arial" w:cs="Arial"/>
                <w:color w:val="000000" w:themeColor="text1"/>
                <w:sz w:val="20"/>
                <w:szCs w:val="20"/>
              </w:rPr>
            </w:pPr>
            <w:r>
              <w:rPr>
                <w:rFonts w:ascii="Arial" w:hAnsi="Arial" w:cs="Arial"/>
                <w:color w:val="000000" w:themeColor="text1"/>
                <w:sz w:val="20"/>
                <w:szCs w:val="20"/>
              </w:rPr>
              <w:t>Įkainis</w:t>
            </w:r>
          </w:p>
        </w:tc>
        <w:tc>
          <w:tcPr>
            <w:tcW w:w="851" w:type="dxa"/>
          </w:tcPr>
          <w:p w14:paraId="3027DE3A" w14:textId="0CD138D9"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sz w:val="20"/>
                <w:szCs w:val="20"/>
              </w:rPr>
              <w:t>Rekomendacinė kaina</w:t>
            </w:r>
          </w:p>
        </w:tc>
        <w:tc>
          <w:tcPr>
            <w:tcW w:w="1134" w:type="dxa"/>
            <w:shd w:val="clear" w:color="auto" w:fill="auto"/>
            <w:noWrap/>
            <w:vAlign w:val="center"/>
          </w:tcPr>
          <w:p w14:paraId="048520F4" w14:textId="062D0AA4"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sz w:val="20"/>
                <w:szCs w:val="20"/>
              </w:rPr>
              <w:t>Matavimo vienetai</w:t>
            </w:r>
          </w:p>
        </w:tc>
        <w:tc>
          <w:tcPr>
            <w:tcW w:w="867" w:type="dxa"/>
            <w:shd w:val="clear" w:color="auto" w:fill="auto"/>
            <w:noWrap/>
            <w:vAlign w:val="center"/>
          </w:tcPr>
          <w:p w14:paraId="72936AA1" w14:textId="7777777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Svertinis koeficientas</w:t>
            </w:r>
          </w:p>
          <w:p w14:paraId="024DE7DE" w14:textId="77777777" w:rsidR="00667859" w:rsidRPr="005C21D8" w:rsidRDefault="00667859" w:rsidP="00667859">
            <w:pPr>
              <w:jc w:val="center"/>
              <w:rPr>
                <w:rFonts w:ascii="Arial" w:hAnsi="Arial" w:cs="Arial"/>
                <w:color w:val="000000" w:themeColor="text1"/>
                <w:sz w:val="20"/>
                <w:szCs w:val="20"/>
              </w:rPr>
            </w:pPr>
          </w:p>
        </w:tc>
      </w:tr>
      <w:tr w:rsidR="00976AB7" w:rsidRPr="005C21D8" w14:paraId="32A44F10" w14:textId="77777777" w:rsidTr="40DB46DB">
        <w:trPr>
          <w:trHeight w:val="300"/>
        </w:trPr>
        <w:tc>
          <w:tcPr>
            <w:tcW w:w="750" w:type="dxa"/>
            <w:vMerge w:val="restart"/>
            <w:shd w:val="clear" w:color="auto" w:fill="auto"/>
            <w:noWrap/>
            <w:vAlign w:val="center"/>
          </w:tcPr>
          <w:p w14:paraId="1808B9B0" w14:textId="77777777" w:rsidR="00942741" w:rsidRDefault="00942741" w:rsidP="00667859">
            <w:pPr>
              <w:jc w:val="center"/>
              <w:rPr>
                <w:rFonts w:ascii="Arial" w:hAnsi="Arial" w:cs="Arial"/>
                <w:color w:val="000000" w:themeColor="text1"/>
                <w:sz w:val="20"/>
                <w:szCs w:val="20"/>
              </w:rPr>
            </w:pPr>
          </w:p>
          <w:p w14:paraId="1A7DC878" w14:textId="77777777" w:rsidR="00942741" w:rsidRDefault="00942741" w:rsidP="00667859">
            <w:pPr>
              <w:jc w:val="center"/>
              <w:rPr>
                <w:rFonts w:ascii="Arial" w:hAnsi="Arial" w:cs="Arial"/>
                <w:color w:val="000000" w:themeColor="text1"/>
                <w:sz w:val="20"/>
                <w:szCs w:val="20"/>
              </w:rPr>
            </w:pPr>
          </w:p>
          <w:p w14:paraId="65B5B268" w14:textId="77777777" w:rsidR="00942741" w:rsidRDefault="00942741" w:rsidP="00667859">
            <w:pPr>
              <w:jc w:val="center"/>
              <w:rPr>
                <w:rFonts w:ascii="Arial" w:hAnsi="Arial" w:cs="Arial"/>
                <w:color w:val="000000" w:themeColor="text1"/>
                <w:sz w:val="20"/>
                <w:szCs w:val="20"/>
              </w:rPr>
            </w:pPr>
          </w:p>
          <w:p w14:paraId="7D0E0306" w14:textId="77777777" w:rsidR="00942741" w:rsidRDefault="00942741" w:rsidP="00667859">
            <w:pPr>
              <w:jc w:val="center"/>
              <w:rPr>
                <w:rFonts w:ascii="Arial" w:hAnsi="Arial" w:cs="Arial"/>
                <w:color w:val="000000" w:themeColor="text1"/>
                <w:sz w:val="20"/>
                <w:szCs w:val="20"/>
              </w:rPr>
            </w:pPr>
          </w:p>
          <w:p w14:paraId="41E5A88E" w14:textId="77777777" w:rsidR="00942741" w:rsidRDefault="00942741" w:rsidP="00667859">
            <w:pPr>
              <w:jc w:val="center"/>
              <w:rPr>
                <w:rFonts w:ascii="Arial" w:hAnsi="Arial" w:cs="Arial"/>
                <w:color w:val="000000" w:themeColor="text1"/>
                <w:sz w:val="20"/>
                <w:szCs w:val="20"/>
              </w:rPr>
            </w:pPr>
          </w:p>
          <w:p w14:paraId="2BF2930D" w14:textId="77777777" w:rsidR="00942741" w:rsidRDefault="00942741" w:rsidP="00667859">
            <w:pPr>
              <w:jc w:val="center"/>
              <w:rPr>
                <w:rFonts w:ascii="Arial" w:hAnsi="Arial" w:cs="Arial"/>
                <w:color w:val="000000" w:themeColor="text1"/>
                <w:sz w:val="20"/>
                <w:szCs w:val="20"/>
              </w:rPr>
            </w:pPr>
          </w:p>
          <w:p w14:paraId="67034A44" w14:textId="77777777" w:rsidR="00942741" w:rsidRDefault="00942741" w:rsidP="00667859">
            <w:pPr>
              <w:jc w:val="center"/>
              <w:rPr>
                <w:rFonts w:ascii="Arial" w:hAnsi="Arial" w:cs="Arial"/>
                <w:color w:val="000000" w:themeColor="text1"/>
                <w:sz w:val="20"/>
                <w:szCs w:val="20"/>
              </w:rPr>
            </w:pPr>
          </w:p>
          <w:p w14:paraId="676951AB" w14:textId="77777777" w:rsidR="00942741" w:rsidRDefault="00942741" w:rsidP="00667859">
            <w:pPr>
              <w:jc w:val="center"/>
              <w:rPr>
                <w:rFonts w:ascii="Arial" w:hAnsi="Arial" w:cs="Arial"/>
                <w:color w:val="000000" w:themeColor="text1"/>
                <w:sz w:val="20"/>
                <w:szCs w:val="20"/>
              </w:rPr>
            </w:pPr>
          </w:p>
          <w:p w14:paraId="2DC15DD3" w14:textId="044508A5" w:rsidR="00976AB7" w:rsidRPr="005C21D8" w:rsidRDefault="00976AB7" w:rsidP="00667859">
            <w:pPr>
              <w:jc w:val="center"/>
              <w:rPr>
                <w:rFonts w:ascii="Arial" w:hAnsi="Arial" w:cs="Arial"/>
                <w:color w:val="000000" w:themeColor="text1"/>
                <w:sz w:val="20"/>
                <w:szCs w:val="20"/>
              </w:rPr>
            </w:pPr>
            <w:r>
              <w:rPr>
                <w:rFonts w:ascii="Arial" w:hAnsi="Arial" w:cs="Arial"/>
                <w:color w:val="000000" w:themeColor="text1"/>
                <w:sz w:val="20"/>
                <w:szCs w:val="20"/>
              </w:rPr>
              <w:t>1.9</w:t>
            </w:r>
          </w:p>
        </w:tc>
        <w:tc>
          <w:tcPr>
            <w:tcW w:w="5199" w:type="dxa"/>
            <w:shd w:val="clear" w:color="auto" w:fill="auto"/>
            <w:noWrap/>
            <w:vAlign w:val="center"/>
          </w:tcPr>
          <w:p w14:paraId="6E393BB8" w14:textId="4A780413"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lastRenderedPageBreak/>
              <w:t>Vizualinė įkrovimo stotelės ir aplink esančios infrastruktūros apžiūra.</w:t>
            </w:r>
          </w:p>
        </w:tc>
        <w:tc>
          <w:tcPr>
            <w:tcW w:w="850" w:type="dxa"/>
            <w:vMerge w:val="restart"/>
            <w:shd w:val="clear" w:color="auto" w:fill="auto"/>
            <w:noWrap/>
            <w:vAlign w:val="center"/>
          </w:tcPr>
          <w:p w14:paraId="24B4FA68" w14:textId="77777777" w:rsidR="00976AB7" w:rsidRPr="00243AB1" w:rsidRDefault="00976AB7" w:rsidP="00667859">
            <w:pPr>
              <w:jc w:val="center"/>
              <w:rPr>
                <w:rFonts w:ascii="Arial" w:hAnsi="Arial" w:cs="Arial"/>
                <w:color w:val="000000" w:themeColor="text1"/>
                <w:sz w:val="20"/>
                <w:szCs w:val="20"/>
                <w:lang w:val="en-US"/>
              </w:rPr>
            </w:pPr>
          </w:p>
        </w:tc>
        <w:tc>
          <w:tcPr>
            <w:tcW w:w="851" w:type="dxa"/>
            <w:vMerge w:val="restart"/>
          </w:tcPr>
          <w:p w14:paraId="257A17CD" w14:textId="77777777" w:rsidR="00976AB7" w:rsidRDefault="00976AB7" w:rsidP="00667859">
            <w:pPr>
              <w:jc w:val="center"/>
              <w:rPr>
                <w:rFonts w:ascii="Arial" w:hAnsi="Arial" w:cs="Arial"/>
                <w:color w:val="000000" w:themeColor="text1"/>
                <w:sz w:val="20"/>
                <w:szCs w:val="20"/>
              </w:rPr>
            </w:pPr>
          </w:p>
          <w:p w14:paraId="2A5EA883" w14:textId="77777777" w:rsidR="00976AB7" w:rsidRDefault="00976AB7" w:rsidP="00667859">
            <w:pPr>
              <w:jc w:val="center"/>
              <w:rPr>
                <w:rFonts w:ascii="Arial" w:hAnsi="Arial" w:cs="Arial"/>
                <w:color w:val="000000" w:themeColor="text1"/>
                <w:sz w:val="20"/>
                <w:szCs w:val="20"/>
              </w:rPr>
            </w:pPr>
          </w:p>
          <w:p w14:paraId="44697CF2" w14:textId="77777777" w:rsidR="00976AB7" w:rsidRDefault="00976AB7" w:rsidP="00667859">
            <w:pPr>
              <w:jc w:val="center"/>
              <w:rPr>
                <w:rFonts w:ascii="Arial" w:hAnsi="Arial" w:cs="Arial"/>
                <w:color w:val="000000" w:themeColor="text1"/>
                <w:sz w:val="20"/>
                <w:szCs w:val="20"/>
              </w:rPr>
            </w:pPr>
          </w:p>
          <w:p w14:paraId="62BBD6A0" w14:textId="77777777" w:rsidR="00976AB7" w:rsidRDefault="00976AB7" w:rsidP="00667859">
            <w:pPr>
              <w:jc w:val="center"/>
              <w:rPr>
                <w:rFonts w:ascii="Arial" w:hAnsi="Arial" w:cs="Arial"/>
                <w:color w:val="000000" w:themeColor="text1"/>
                <w:sz w:val="20"/>
                <w:szCs w:val="20"/>
              </w:rPr>
            </w:pPr>
          </w:p>
          <w:p w14:paraId="507C476E" w14:textId="77777777" w:rsidR="00976AB7" w:rsidRDefault="00976AB7" w:rsidP="00667859">
            <w:pPr>
              <w:jc w:val="center"/>
              <w:rPr>
                <w:rFonts w:ascii="Arial" w:hAnsi="Arial" w:cs="Arial"/>
                <w:color w:val="000000" w:themeColor="text1"/>
                <w:sz w:val="20"/>
                <w:szCs w:val="20"/>
              </w:rPr>
            </w:pPr>
          </w:p>
          <w:p w14:paraId="3A75E9E3" w14:textId="77777777" w:rsidR="00976AB7" w:rsidRDefault="00976AB7" w:rsidP="00667859">
            <w:pPr>
              <w:jc w:val="center"/>
              <w:rPr>
                <w:rFonts w:ascii="Arial" w:hAnsi="Arial" w:cs="Arial"/>
                <w:color w:val="000000" w:themeColor="text1"/>
                <w:sz w:val="20"/>
                <w:szCs w:val="20"/>
              </w:rPr>
            </w:pPr>
          </w:p>
          <w:p w14:paraId="4DF7254C" w14:textId="451A070F" w:rsidR="00976AB7" w:rsidRPr="005C21D8" w:rsidRDefault="00976AB7" w:rsidP="00667859">
            <w:pPr>
              <w:jc w:val="center"/>
              <w:rPr>
                <w:rFonts w:ascii="Arial" w:hAnsi="Arial" w:cs="Arial"/>
                <w:color w:val="000000" w:themeColor="text1"/>
                <w:sz w:val="20"/>
                <w:szCs w:val="20"/>
              </w:rPr>
            </w:pPr>
            <w:r>
              <w:rPr>
                <w:rFonts w:ascii="Arial" w:hAnsi="Arial" w:cs="Arial"/>
                <w:color w:val="000000" w:themeColor="text1"/>
                <w:sz w:val="20"/>
                <w:szCs w:val="20"/>
              </w:rPr>
              <w:lastRenderedPageBreak/>
              <w:br/>
            </w:r>
            <w:r>
              <w:rPr>
                <w:rFonts w:ascii="Arial" w:hAnsi="Arial" w:cs="Arial"/>
                <w:color w:val="000000" w:themeColor="text1"/>
                <w:sz w:val="20"/>
                <w:szCs w:val="20"/>
              </w:rPr>
              <w:br/>
              <w:t>150</w:t>
            </w:r>
          </w:p>
        </w:tc>
        <w:tc>
          <w:tcPr>
            <w:tcW w:w="1134" w:type="dxa"/>
            <w:vMerge w:val="restart"/>
            <w:shd w:val="clear" w:color="auto" w:fill="auto"/>
            <w:noWrap/>
            <w:vAlign w:val="center"/>
          </w:tcPr>
          <w:p w14:paraId="5C28544A" w14:textId="77777777" w:rsidR="00976AB7" w:rsidRDefault="00976AB7" w:rsidP="00667859">
            <w:pPr>
              <w:jc w:val="center"/>
              <w:rPr>
                <w:rFonts w:ascii="Arial" w:hAnsi="Arial" w:cs="Arial"/>
                <w:color w:val="000000" w:themeColor="text1"/>
                <w:sz w:val="20"/>
                <w:szCs w:val="20"/>
              </w:rPr>
            </w:pPr>
          </w:p>
          <w:p w14:paraId="4EAFC8CD" w14:textId="77777777" w:rsidR="00942741" w:rsidRDefault="00942741" w:rsidP="00667859">
            <w:pPr>
              <w:jc w:val="center"/>
              <w:rPr>
                <w:rFonts w:ascii="Arial" w:hAnsi="Arial" w:cs="Arial"/>
                <w:color w:val="000000" w:themeColor="text1"/>
                <w:sz w:val="20"/>
                <w:szCs w:val="20"/>
              </w:rPr>
            </w:pPr>
          </w:p>
          <w:p w14:paraId="37EBC4BF" w14:textId="77777777" w:rsidR="00942741" w:rsidRDefault="00942741" w:rsidP="00667859">
            <w:pPr>
              <w:jc w:val="center"/>
              <w:rPr>
                <w:rFonts w:ascii="Arial" w:hAnsi="Arial" w:cs="Arial"/>
                <w:color w:val="000000" w:themeColor="text1"/>
                <w:sz w:val="20"/>
                <w:szCs w:val="20"/>
              </w:rPr>
            </w:pPr>
          </w:p>
          <w:p w14:paraId="510228E0" w14:textId="77777777" w:rsidR="00942741" w:rsidRDefault="00942741" w:rsidP="00667859">
            <w:pPr>
              <w:jc w:val="center"/>
              <w:rPr>
                <w:rFonts w:ascii="Arial" w:hAnsi="Arial" w:cs="Arial"/>
                <w:color w:val="000000" w:themeColor="text1"/>
                <w:sz w:val="20"/>
                <w:szCs w:val="20"/>
              </w:rPr>
            </w:pPr>
          </w:p>
          <w:p w14:paraId="6BD076D6" w14:textId="77777777" w:rsidR="00942741" w:rsidRDefault="00942741" w:rsidP="00667859">
            <w:pPr>
              <w:jc w:val="center"/>
              <w:rPr>
                <w:rFonts w:ascii="Arial" w:hAnsi="Arial" w:cs="Arial"/>
                <w:color w:val="000000" w:themeColor="text1"/>
                <w:sz w:val="20"/>
                <w:szCs w:val="20"/>
              </w:rPr>
            </w:pPr>
          </w:p>
          <w:p w14:paraId="405D05A1" w14:textId="77777777" w:rsidR="00942741" w:rsidRDefault="00942741" w:rsidP="00667859">
            <w:pPr>
              <w:jc w:val="center"/>
              <w:rPr>
                <w:rFonts w:ascii="Arial" w:hAnsi="Arial" w:cs="Arial"/>
                <w:color w:val="000000" w:themeColor="text1"/>
                <w:sz w:val="20"/>
                <w:szCs w:val="20"/>
              </w:rPr>
            </w:pPr>
          </w:p>
          <w:p w14:paraId="66B437CC" w14:textId="77777777" w:rsidR="00942741" w:rsidRDefault="00942741" w:rsidP="00667859">
            <w:pPr>
              <w:jc w:val="center"/>
              <w:rPr>
                <w:rFonts w:ascii="Arial" w:hAnsi="Arial" w:cs="Arial"/>
                <w:color w:val="000000" w:themeColor="text1"/>
                <w:sz w:val="20"/>
                <w:szCs w:val="20"/>
              </w:rPr>
            </w:pPr>
          </w:p>
          <w:p w14:paraId="26211C5F" w14:textId="77777777" w:rsidR="00942741" w:rsidRDefault="00942741" w:rsidP="00667859">
            <w:pPr>
              <w:jc w:val="center"/>
              <w:rPr>
                <w:rFonts w:ascii="Arial" w:hAnsi="Arial" w:cs="Arial"/>
                <w:color w:val="000000" w:themeColor="text1"/>
                <w:sz w:val="20"/>
                <w:szCs w:val="20"/>
              </w:rPr>
            </w:pPr>
          </w:p>
          <w:p w14:paraId="1D5EB352" w14:textId="7C61BF3E" w:rsidR="00942741" w:rsidRPr="005C21D8" w:rsidRDefault="00942741" w:rsidP="00667859">
            <w:pPr>
              <w:jc w:val="center"/>
              <w:rPr>
                <w:rFonts w:ascii="Arial" w:hAnsi="Arial" w:cs="Arial"/>
                <w:color w:val="000000" w:themeColor="text1"/>
                <w:sz w:val="20"/>
                <w:szCs w:val="20"/>
              </w:rPr>
            </w:pPr>
            <w:r>
              <w:rPr>
                <w:rFonts w:ascii="Arial" w:hAnsi="Arial" w:cs="Arial"/>
                <w:color w:val="000000" w:themeColor="text1"/>
                <w:sz w:val="20"/>
                <w:szCs w:val="20"/>
              </w:rPr>
              <w:t>Eur/vnt.</w:t>
            </w:r>
          </w:p>
        </w:tc>
        <w:tc>
          <w:tcPr>
            <w:tcW w:w="867" w:type="dxa"/>
            <w:vMerge w:val="restart"/>
            <w:shd w:val="clear" w:color="auto" w:fill="auto"/>
            <w:noWrap/>
            <w:vAlign w:val="center"/>
          </w:tcPr>
          <w:p w14:paraId="153627F0" w14:textId="77777777" w:rsidR="00976AB7" w:rsidRDefault="00976AB7" w:rsidP="00667859">
            <w:pPr>
              <w:jc w:val="center"/>
              <w:rPr>
                <w:rFonts w:ascii="Arial" w:hAnsi="Arial" w:cs="Arial"/>
                <w:color w:val="000000" w:themeColor="text1"/>
                <w:sz w:val="20"/>
                <w:szCs w:val="20"/>
              </w:rPr>
            </w:pPr>
          </w:p>
          <w:p w14:paraId="7228B7DD" w14:textId="77777777" w:rsidR="00942741" w:rsidRDefault="00942741" w:rsidP="00667859">
            <w:pPr>
              <w:jc w:val="center"/>
              <w:rPr>
                <w:rFonts w:ascii="Arial" w:hAnsi="Arial" w:cs="Arial"/>
                <w:color w:val="000000" w:themeColor="text1"/>
                <w:sz w:val="20"/>
                <w:szCs w:val="20"/>
              </w:rPr>
            </w:pPr>
          </w:p>
          <w:p w14:paraId="0CE0082A" w14:textId="77777777" w:rsidR="00942741" w:rsidRDefault="00942741" w:rsidP="00667859">
            <w:pPr>
              <w:jc w:val="center"/>
              <w:rPr>
                <w:rFonts w:ascii="Arial" w:hAnsi="Arial" w:cs="Arial"/>
                <w:color w:val="000000" w:themeColor="text1"/>
                <w:sz w:val="20"/>
                <w:szCs w:val="20"/>
              </w:rPr>
            </w:pPr>
          </w:p>
          <w:p w14:paraId="3CC82983" w14:textId="77777777" w:rsidR="00942741" w:rsidRDefault="00942741" w:rsidP="00667859">
            <w:pPr>
              <w:jc w:val="center"/>
              <w:rPr>
                <w:rFonts w:ascii="Arial" w:hAnsi="Arial" w:cs="Arial"/>
                <w:color w:val="000000" w:themeColor="text1"/>
                <w:sz w:val="20"/>
                <w:szCs w:val="20"/>
              </w:rPr>
            </w:pPr>
          </w:p>
          <w:p w14:paraId="5E4B9120" w14:textId="77777777" w:rsidR="00942741" w:rsidRDefault="00942741" w:rsidP="00667859">
            <w:pPr>
              <w:jc w:val="center"/>
              <w:rPr>
                <w:rFonts w:ascii="Arial" w:hAnsi="Arial" w:cs="Arial"/>
                <w:color w:val="000000" w:themeColor="text1"/>
                <w:sz w:val="20"/>
                <w:szCs w:val="20"/>
              </w:rPr>
            </w:pPr>
          </w:p>
          <w:p w14:paraId="10C39847" w14:textId="77777777" w:rsidR="00942741" w:rsidRDefault="00942741" w:rsidP="00667859">
            <w:pPr>
              <w:jc w:val="center"/>
              <w:rPr>
                <w:rFonts w:ascii="Arial" w:hAnsi="Arial" w:cs="Arial"/>
                <w:color w:val="000000" w:themeColor="text1"/>
                <w:sz w:val="20"/>
                <w:szCs w:val="20"/>
              </w:rPr>
            </w:pPr>
          </w:p>
          <w:p w14:paraId="62E9F45D" w14:textId="77777777" w:rsidR="00942741" w:rsidRDefault="00942741" w:rsidP="00667859">
            <w:pPr>
              <w:jc w:val="center"/>
              <w:rPr>
                <w:rFonts w:ascii="Arial" w:hAnsi="Arial" w:cs="Arial"/>
                <w:color w:val="000000" w:themeColor="text1"/>
                <w:sz w:val="20"/>
                <w:szCs w:val="20"/>
              </w:rPr>
            </w:pPr>
          </w:p>
          <w:p w14:paraId="6183CB81" w14:textId="77777777" w:rsidR="00942741" w:rsidRDefault="00942741" w:rsidP="00667859">
            <w:pPr>
              <w:jc w:val="center"/>
              <w:rPr>
                <w:rFonts w:ascii="Arial" w:hAnsi="Arial" w:cs="Arial"/>
                <w:color w:val="000000" w:themeColor="text1"/>
                <w:sz w:val="20"/>
                <w:szCs w:val="20"/>
              </w:rPr>
            </w:pPr>
          </w:p>
          <w:p w14:paraId="55121B0B" w14:textId="1153298E" w:rsidR="00942741" w:rsidRPr="005C21D8" w:rsidRDefault="00942741" w:rsidP="00667859">
            <w:pPr>
              <w:jc w:val="center"/>
              <w:rPr>
                <w:rFonts w:ascii="Arial" w:hAnsi="Arial" w:cs="Arial"/>
                <w:color w:val="000000" w:themeColor="text1"/>
                <w:sz w:val="20"/>
                <w:szCs w:val="20"/>
              </w:rPr>
            </w:pPr>
            <w:r>
              <w:rPr>
                <w:rFonts w:ascii="Arial" w:hAnsi="Arial" w:cs="Arial"/>
                <w:color w:val="000000" w:themeColor="text1"/>
                <w:sz w:val="20"/>
                <w:szCs w:val="20"/>
              </w:rPr>
              <w:t>10</w:t>
            </w:r>
          </w:p>
        </w:tc>
      </w:tr>
      <w:tr w:rsidR="00976AB7" w:rsidRPr="005C21D8" w14:paraId="7B25B793" w14:textId="77777777" w:rsidTr="40DB46DB">
        <w:trPr>
          <w:trHeight w:val="300"/>
        </w:trPr>
        <w:tc>
          <w:tcPr>
            <w:tcW w:w="750" w:type="dxa"/>
            <w:vMerge/>
            <w:noWrap/>
            <w:vAlign w:val="center"/>
          </w:tcPr>
          <w:p w14:paraId="3AE29C08"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2288B274" w14:textId="79412B89"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Įkrovimo stotelių sausas išorės valymas esant poreikiui</w:t>
            </w:r>
          </w:p>
        </w:tc>
        <w:tc>
          <w:tcPr>
            <w:tcW w:w="850" w:type="dxa"/>
            <w:vMerge/>
            <w:noWrap/>
            <w:vAlign w:val="center"/>
          </w:tcPr>
          <w:p w14:paraId="7132D3EB"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45F8DF06"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7790BE5F"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06E43083" w14:textId="77777777" w:rsidR="00976AB7" w:rsidRPr="005C21D8" w:rsidRDefault="00976AB7" w:rsidP="00667859">
            <w:pPr>
              <w:jc w:val="center"/>
              <w:rPr>
                <w:rFonts w:ascii="Arial" w:hAnsi="Arial" w:cs="Arial"/>
                <w:color w:val="000000" w:themeColor="text1"/>
                <w:sz w:val="20"/>
                <w:szCs w:val="20"/>
              </w:rPr>
            </w:pPr>
          </w:p>
        </w:tc>
      </w:tr>
      <w:tr w:rsidR="00976AB7" w:rsidRPr="005C21D8" w14:paraId="34067CDE" w14:textId="77777777" w:rsidTr="40DB46DB">
        <w:trPr>
          <w:trHeight w:val="300"/>
        </w:trPr>
        <w:tc>
          <w:tcPr>
            <w:tcW w:w="750" w:type="dxa"/>
            <w:vMerge/>
            <w:noWrap/>
            <w:vAlign w:val="center"/>
          </w:tcPr>
          <w:p w14:paraId="4E392D00"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02802A60" w14:textId="5430106B"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Dulkių, voratinklių valymas stotelės viduje </w:t>
            </w:r>
          </w:p>
        </w:tc>
        <w:tc>
          <w:tcPr>
            <w:tcW w:w="850" w:type="dxa"/>
            <w:vMerge/>
            <w:noWrap/>
            <w:vAlign w:val="center"/>
          </w:tcPr>
          <w:p w14:paraId="09E66265"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6659750A"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10EBE1E2"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44455CD0" w14:textId="77777777" w:rsidR="00976AB7" w:rsidRPr="005C21D8" w:rsidRDefault="00976AB7" w:rsidP="00667859">
            <w:pPr>
              <w:jc w:val="center"/>
              <w:rPr>
                <w:rFonts w:ascii="Arial" w:hAnsi="Arial" w:cs="Arial"/>
                <w:color w:val="000000" w:themeColor="text1"/>
                <w:sz w:val="20"/>
                <w:szCs w:val="20"/>
              </w:rPr>
            </w:pPr>
          </w:p>
        </w:tc>
      </w:tr>
      <w:tr w:rsidR="00976AB7" w:rsidRPr="005C21D8" w14:paraId="41B8BF0D" w14:textId="77777777" w:rsidTr="40DB46DB">
        <w:trPr>
          <w:trHeight w:val="300"/>
        </w:trPr>
        <w:tc>
          <w:tcPr>
            <w:tcW w:w="750" w:type="dxa"/>
            <w:vMerge/>
            <w:noWrap/>
            <w:vAlign w:val="center"/>
          </w:tcPr>
          <w:p w14:paraId="65557A38"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1B3EABAF" w14:textId="52F2B734"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Jėgos kabelių, ryšio kabelių kontaktų patikrinimas ir priveržimas stotelėje ir paskirstymo skyde (Jei toks yra)</w:t>
            </w:r>
          </w:p>
        </w:tc>
        <w:tc>
          <w:tcPr>
            <w:tcW w:w="850" w:type="dxa"/>
            <w:vMerge/>
            <w:noWrap/>
            <w:vAlign w:val="center"/>
          </w:tcPr>
          <w:p w14:paraId="4E4D1D48"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7F6942A5"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042EBEF0"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105FAE92" w14:textId="77777777" w:rsidR="00976AB7" w:rsidRPr="005C21D8" w:rsidRDefault="00976AB7" w:rsidP="00667859">
            <w:pPr>
              <w:jc w:val="center"/>
              <w:rPr>
                <w:rFonts w:ascii="Arial" w:hAnsi="Arial" w:cs="Arial"/>
                <w:color w:val="000000" w:themeColor="text1"/>
                <w:sz w:val="20"/>
                <w:szCs w:val="20"/>
              </w:rPr>
            </w:pPr>
          </w:p>
        </w:tc>
      </w:tr>
      <w:tr w:rsidR="00976AB7" w:rsidRPr="005C21D8" w14:paraId="327AC376" w14:textId="77777777" w:rsidTr="40DB46DB">
        <w:trPr>
          <w:trHeight w:val="300"/>
        </w:trPr>
        <w:tc>
          <w:tcPr>
            <w:tcW w:w="750" w:type="dxa"/>
            <w:vMerge/>
            <w:noWrap/>
            <w:vAlign w:val="center"/>
          </w:tcPr>
          <w:p w14:paraId="06A5917D"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18CB0BA1" w14:textId="446B3A08"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Kabelių, laikiklių ir jungčių vizualinė patikra </w:t>
            </w:r>
          </w:p>
        </w:tc>
        <w:tc>
          <w:tcPr>
            <w:tcW w:w="850" w:type="dxa"/>
            <w:vMerge/>
            <w:noWrap/>
            <w:vAlign w:val="center"/>
          </w:tcPr>
          <w:p w14:paraId="4089E133"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049146D6"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54572308"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2DE7D8F4" w14:textId="77777777" w:rsidR="00976AB7" w:rsidRPr="005C21D8" w:rsidRDefault="00976AB7" w:rsidP="00667859">
            <w:pPr>
              <w:jc w:val="center"/>
              <w:rPr>
                <w:rFonts w:ascii="Arial" w:hAnsi="Arial" w:cs="Arial"/>
                <w:color w:val="000000" w:themeColor="text1"/>
                <w:sz w:val="20"/>
                <w:szCs w:val="20"/>
              </w:rPr>
            </w:pPr>
          </w:p>
        </w:tc>
      </w:tr>
      <w:tr w:rsidR="00976AB7" w:rsidRPr="005C21D8" w14:paraId="68BB11E8" w14:textId="77777777" w:rsidTr="40DB46DB">
        <w:trPr>
          <w:trHeight w:val="300"/>
        </w:trPr>
        <w:tc>
          <w:tcPr>
            <w:tcW w:w="750" w:type="dxa"/>
            <w:vMerge/>
            <w:noWrap/>
            <w:vAlign w:val="center"/>
          </w:tcPr>
          <w:p w14:paraId="65805943"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07ED4758" w14:textId="609E0D36"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Saugiklių, MCB, RCD, kirtiklių patikra  </w:t>
            </w:r>
          </w:p>
        </w:tc>
        <w:tc>
          <w:tcPr>
            <w:tcW w:w="850" w:type="dxa"/>
            <w:vMerge/>
            <w:noWrap/>
            <w:vAlign w:val="center"/>
          </w:tcPr>
          <w:p w14:paraId="34D6B2F1"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2B9B9554"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0ABC7FD3"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7C807FFD" w14:textId="77777777" w:rsidR="00976AB7" w:rsidRPr="005C21D8" w:rsidRDefault="00976AB7" w:rsidP="00667859">
            <w:pPr>
              <w:jc w:val="center"/>
              <w:rPr>
                <w:rFonts w:ascii="Arial" w:hAnsi="Arial" w:cs="Arial"/>
                <w:color w:val="000000" w:themeColor="text1"/>
                <w:sz w:val="20"/>
                <w:szCs w:val="20"/>
              </w:rPr>
            </w:pPr>
          </w:p>
        </w:tc>
      </w:tr>
      <w:tr w:rsidR="00976AB7" w:rsidRPr="005C21D8" w14:paraId="4DD42160" w14:textId="77777777" w:rsidTr="40DB46DB">
        <w:trPr>
          <w:trHeight w:val="300"/>
        </w:trPr>
        <w:tc>
          <w:tcPr>
            <w:tcW w:w="750" w:type="dxa"/>
            <w:vMerge/>
            <w:noWrap/>
            <w:vAlign w:val="center"/>
          </w:tcPr>
          <w:p w14:paraId="3E0D2870"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19D517CC" w14:textId="2A6DB553"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Tikrinamos tarpinės ar nėra vandens pratekėjimo, nesikaupia drėgmė. </w:t>
            </w:r>
          </w:p>
        </w:tc>
        <w:tc>
          <w:tcPr>
            <w:tcW w:w="850" w:type="dxa"/>
            <w:vMerge/>
            <w:noWrap/>
            <w:vAlign w:val="center"/>
          </w:tcPr>
          <w:p w14:paraId="1EFEAF0C"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2B8E3335"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094F358D"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3EC605AA" w14:textId="77777777" w:rsidR="00976AB7" w:rsidRPr="005C21D8" w:rsidRDefault="00976AB7" w:rsidP="00667859">
            <w:pPr>
              <w:jc w:val="center"/>
              <w:rPr>
                <w:rFonts w:ascii="Arial" w:hAnsi="Arial" w:cs="Arial"/>
                <w:color w:val="000000" w:themeColor="text1"/>
                <w:sz w:val="20"/>
                <w:szCs w:val="20"/>
              </w:rPr>
            </w:pPr>
          </w:p>
        </w:tc>
      </w:tr>
      <w:tr w:rsidR="00976AB7" w:rsidRPr="005C21D8" w14:paraId="597E3A04" w14:textId="77777777" w:rsidTr="40DB46DB">
        <w:trPr>
          <w:trHeight w:val="300"/>
        </w:trPr>
        <w:tc>
          <w:tcPr>
            <w:tcW w:w="750" w:type="dxa"/>
            <w:vMerge/>
            <w:noWrap/>
            <w:vAlign w:val="center"/>
          </w:tcPr>
          <w:p w14:paraId="371B872F"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361DF203" w14:textId="4DD1E96C"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Patikrinti ir priveržti įžeminimo kabelio varžtą </w:t>
            </w:r>
          </w:p>
        </w:tc>
        <w:tc>
          <w:tcPr>
            <w:tcW w:w="850" w:type="dxa"/>
            <w:vMerge/>
            <w:noWrap/>
            <w:vAlign w:val="center"/>
          </w:tcPr>
          <w:p w14:paraId="35DA320F"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0EBF428B"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5A6880D9"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7623E111" w14:textId="77777777" w:rsidR="00976AB7" w:rsidRPr="005C21D8" w:rsidRDefault="00976AB7" w:rsidP="00667859">
            <w:pPr>
              <w:jc w:val="center"/>
              <w:rPr>
                <w:rFonts w:ascii="Arial" w:hAnsi="Arial" w:cs="Arial"/>
                <w:color w:val="000000" w:themeColor="text1"/>
                <w:sz w:val="20"/>
                <w:szCs w:val="20"/>
              </w:rPr>
            </w:pPr>
          </w:p>
        </w:tc>
      </w:tr>
      <w:tr w:rsidR="00976AB7" w:rsidRPr="005C21D8" w14:paraId="5A7D06C4" w14:textId="77777777" w:rsidTr="40DB46DB">
        <w:trPr>
          <w:trHeight w:val="300"/>
        </w:trPr>
        <w:tc>
          <w:tcPr>
            <w:tcW w:w="750" w:type="dxa"/>
            <w:vMerge/>
            <w:noWrap/>
            <w:vAlign w:val="center"/>
          </w:tcPr>
          <w:p w14:paraId="6E997C48"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1141DA7C" w14:textId="08F4BDE3"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Tikrinamas įkrovimo stotelės tvirtinimo konstrukcijų mechaninis stiprumas. </w:t>
            </w:r>
          </w:p>
        </w:tc>
        <w:tc>
          <w:tcPr>
            <w:tcW w:w="850" w:type="dxa"/>
            <w:vMerge/>
            <w:noWrap/>
            <w:vAlign w:val="center"/>
          </w:tcPr>
          <w:p w14:paraId="26677222"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699246D5"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2BB45A55"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40FA3982" w14:textId="77777777" w:rsidR="00976AB7" w:rsidRPr="005C21D8" w:rsidRDefault="00976AB7" w:rsidP="00667859">
            <w:pPr>
              <w:jc w:val="center"/>
              <w:rPr>
                <w:rFonts w:ascii="Arial" w:hAnsi="Arial" w:cs="Arial"/>
                <w:color w:val="000000" w:themeColor="text1"/>
                <w:sz w:val="20"/>
                <w:szCs w:val="20"/>
              </w:rPr>
            </w:pPr>
          </w:p>
        </w:tc>
      </w:tr>
      <w:tr w:rsidR="00976AB7" w:rsidRPr="005C21D8" w14:paraId="450EDB9A" w14:textId="77777777" w:rsidTr="40DB46DB">
        <w:trPr>
          <w:trHeight w:val="300"/>
        </w:trPr>
        <w:tc>
          <w:tcPr>
            <w:tcW w:w="750" w:type="dxa"/>
            <w:vMerge/>
            <w:noWrap/>
            <w:vAlign w:val="center"/>
          </w:tcPr>
          <w:p w14:paraId="4F572A2B"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5DF99061" w14:textId="3025654A"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Tikrinama ar nėra degimo kvapo, suodžių žymių stotelės viduje </w:t>
            </w:r>
          </w:p>
        </w:tc>
        <w:tc>
          <w:tcPr>
            <w:tcW w:w="850" w:type="dxa"/>
            <w:vMerge/>
            <w:noWrap/>
            <w:vAlign w:val="center"/>
          </w:tcPr>
          <w:p w14:paraId="4A24D47F"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01F8DE43"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437366D0"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3D3C156D" w14:textId="77777777" w:rsidR="00976AB7" w:rsidRPr="005C21D8" w:rsidRDefault="00976AB7" w:rsidP="00667859">
            <w:pPr>
              <w:jc w:val="center"/>
              <w:rPr>
                <w:rFonts w:ascii="Arial" w:hAnsi="Arial" w:cs="Arial"/>
                <w:color w:val="000000" w:themeColor="text1"/>
                <w:sz w:val="20"/>
                <w:szCs w:val="20"/>
              </w:rPr>
            </w:pPr>
          </w:p>
        </w:tc>
      </w:tr>
      <w:tr w:rsidR="00976AB7" w:rsidRPr="005C21D8" w14:paraId="1A3AF879" w14:textId="77777777" w:rsidTr="40DB46DB">
        <w:trPr>
          <w:trHeight w:val="300"/>
        </w:trPr>
        <w:tc>
          <w:tcPr>
            <w:tcW w:w="750" w:type="dxa"/>
            <w:vMerge/>
            <w:noWrap/>
            <w:vAlign w:val="center"/>
          </w:tcPr>
          <w:p w14:paraId="65EF241F"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2249A6CF" w14:textId="25AB87B9"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Tikrinama ar yra lipdukai. Nublukęs ar sugadintas lipdukas užfiksuojamas nuotrauka. </w:t>
            </w:r>
          </w:p>
        </w:tc>
        <w:tc>
          <w:tcPr>
            <w:tcW w:w="850" w:type="dxa"/>
            <w:vMerge/>
            <w:noWrap/>
            <w:vAlign w:val="center"/>
          </w:tcPr>
          <w:p w14:paraId="7E911C1A"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1FF00789"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565DD06F"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68121EF8" w14:textId="77777777" w:rsidR="00976AB7" w:rsidRPr="005C21D8" w:rsidRDefault="00976AB7" w:rsidP="00667859">
            <w:pPr>
              <w:jc w:val="center"/>
              <w:rPr>
                <w:rFonts w:ascii="Arial" w:hAnsi="Arial" w:cs="Arial"/>
                <w:color w:val="000000" w:themeColor="text1"/>
                <w:sz w:val="20"/>
                <w:szCs w:val="20"/>
              </w:rPr>
            </w:pPr>
          </w:p>
        </w:tc>
      </w:tr>
      <w:tr w:rsidR="00976AB7" w:rsidRPr="005C21D8" w14:paraId="23FF73D5" w14:textId="77777777" w:rsidTr="40DB46DB">
        <w:trPr>
          <w:trHeight w:val="300"/>
        </w:trPr>
        <w:tc>
          <w:tcPr>
            <w:tcW w:w="750" w:type="dxa"/>
            <w:vMerge/>
            <w:noWrap/>
            <w:vAlign w:val="center"/>
          </w:tcPr>
          <w:p w14:paraId="6A445D10"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5BB30ECB" w14:textId="408294C1"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Filtrų keitimas. Filtrais pasirūpina Užsakovas </w:t>
            </w:r>
          </w:p>
        </w:tc>
        <w:tc>
          <w:tcPr>
            <w:tcW w:w="850" w:type="dxa"/>
            <w:vMerge/>
            <w:noWrap/>
            <w:vAlign w:val="center"/>
          </w:tcPr>
          <w:p w14:paraId="7F4B75BB"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0CF08E08"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03858F91"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35E16C2B" w14:textId="77777777" w:rsidR="00976AB7" w:rsidRPr="005C21D8" w:rsidRDefault="00976AB7" w:rsidP="00667859">
            <w:pPr>
              <w:jc w:val="center"/>
              <w:rPr>
                <w:rFonts w:ascii="Arial" w:hAnsi="Arial" w:cs="Arial"/>
                <w:color w:val="000000" w:themeColor="text1"/>
                <w:sz w:val="20"/>
                <w:szCs w:val="20"/>
              </w:rPr>
            </w:pPr>
          </w:p>
        </w:tc>
      </w:tr>
      <w:tr w:rsidR="00976AB7" w:rsidRPr="005C21D8" w14:paraId="2F0C63DA" w14:textId="77777777" w:rsidTr="40DB46DB">
        <w:trPr>
          <w:trHeight w:val="300"/>
        </w:trPr>
        <w:tc>
          <w:tcPr>
            <w:tcW w:w="750" w:type="dxa"/>
            <w:vMerge/>
            <w:noWrap/>
            <w:vAlign w:val="center"/>
          </w:tcPr>
          <w:p w14:paraId="3E80865E"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63AFA8B3" w14:textId="6C919411"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Įtampos matavimas tarp fazių, PE ir N, korpuso</w:t>
            </w:r>
          </w:p>
        </w:tc>
        <w:tc>
          <w:tcPr>
            <w:tcW w:w="850" w:type="dxa"/>
            <w:vMerge/>
            <w:noWrap/>
            <w:vAlign w:val="center"/>
          </w:tcPr>
          <w:p w14:paraId="64E7D216"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2C7387E2"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6730C689"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553D6304" w14:textId="77777777" w:rsidR="00976AB7" w:rsidRPr="005C21D8" w:rsidRDefault="00976AB7" w:rsidP="00667859">
            <w:pPr>
              <w:jc w:val="center"/>
              <w:rPr>
                <w:rFonts w:ascii="Arial" w:hAnsi="Arial" w:cs="Arial"/>
                <w:color w:val="000000" w:themeColor="text1"/>
                <w:sz w:val="20"/>
                <w:szCs w:val="20"/>
              </w:rPr>
            </w:pPr>
          </w:p>
        </w:tc>
      </w:tr>
      <w:tr w:rsidR="00976AB7" w:rsidRPr="005C21D8" w14:paraId="0B8FBCEA" w14:textId="77777777" w:rsidTr="40DB46DB">
        <w:trPr>
          <w:trHeight w:val="300"/>
        </w:trPr>
        <w:tc>
          <w:tcPr>
            <w:tcW w:w="750" w:type="dxa"/>
            <w:vMerge/>
            <w:noWrap/>
            <w:vAlign w:val="center"/>
          </w:tcPr>
          <w:p w14:paraId="1939B3D2"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55B43250" w14:textId="27EA35DB"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RFID skaitytuvo patikra </w:t>
            </w:r>
          </w:p>
        </w:tc>
        <w:tc>
          <w:tcPr>
            <w:tcW w:w="850" w:type="dxa"/>
            <w:vMerge/>
            <w:noWrap/>
            <w:vAlign w:val="center"/>
          </w:tcPr>
          <w:p w14:paraId="7CFB1BA6"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4860A16C"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3E1D7849"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0B9C7060" w14:textId="77777777" w:rsidR="00976AB7" w:rsidRPr="005C21D8" w:rsidRDefault="00976AB7" w:rsidP="00667859">
            <w:pPr>
              <w:jc w:val="center"/>
              <w:rPr>
                <w:rFonts w:ascii="Arial" w:hAnsi="Arial" w:cs="Arial"/>
                <w:color w:val="000000" w:themeColor="text1"/>
                <w:sz w:val="20"/>
                <w:szCs w:val="20"/>
              </w:rPr>
            </w:pPr>
          </w:p>
        </w:tc>
      </w:tr>
      <w:tr w:rsidR="00976AB7" w:rsidRPr="005C21D8" w14:paraId="5388A60F" w14:textId="77777777" w:rsidTr="40DB46DB">
        <w:trPr>
          <w:trHeight w:val="300"/>
        </w:trPr>
        <w:tc>
          <w:tcPr>
            <w:tcW w:w="750" w:type="dxa"/>
            <w:vMerge/>
            <w:noWrap/>
            <w:vAlign w:val="center"/>
          </w:tcPr>
          <w:p w14:paraId="1E769B0B" w14:textId="77777777" w:rsidR="00976AB7" w:rsidRPr="005C21D8" w:rsidRDefault="00976AB7" w:rsidP="00667859">
            <w:pPr>
              <w:jc w:val="center"/>
              <w:rPr>
                <w:rFonts w:ascii="Arial" w:hAnsi="Arial" w:cs="Arial"/>
                <w:color w:val="000000" w:themeColor="text1"/>
                <w:sz w:val="20"/>
                <w:szCs w:val="20"/>
              </w:rPr>
            </w:pPr>
          </w:p>
        </w:tc>
        <w:tc>
          <w:tcPr>
            <w:tcW w:w="5199" w:type="dxa"/>
            <w:shd w:val="clear" w:color="auto" w:fill="auto"/>
            <w:noWrap/>
          </w:tcPr>
          <w:p w14:paraId="4726A58D" w14:textId="5F20D8C4" w:rsidR="00976AB7" w:rsidRPr="00C43A26" w:rsidRDefault="00976AB7" w:rsidP="00667859">
            <w:pPr>
              <w:rPr>
                <w:rFonts w:ascii="Arial" w:hAnsi="Arial" w:cs="Arial"/>
                <w:color w:val="FF0000"/>
                <w:sz w:val="20"/>
                <w:szCs w:val="20"/>
              </w:rPr>
            </w:pPr>
            <w:r w:rsidRPr="00C43A26">
              <w:rPr>
                <w:rFonts w:ascii="Arial" w:hAnsi="Arial" w:cs="Arial"/>
                <w:color w:val="FF0000"/>
                <w:sz w:val="20"/>
                <w:szCs w:val="20"/>
              </w:rPr>
              <w:t xml:space="preserve">Patikrinti ekrano veikimą </w:t>
            </w:r>
          </w:p>
        </w:tc>
        <w:tc>
          <w:tcPr>
            <w:tcW w:w="850" w:type="dxa"/>
            <w:vMerge/>
            <w:noWrap/>
            <w:vAlign w:val="center"/>
          </w:tcPr>
          <w:p w14:paraId="30A9E0AD" w14:textId="77777777" w:rsidR="00976AB7" w:rsidRPr="005C21D8" w:rsidRDefault="00976AB7" w:rsidP="00667859">
            <w:pPr>
              <w:jc w:val="center"/>
              <w:rPr>
                <w:rFonts w:ascii="Arial" w:hAnsi="Arial" w:cs="Arial"/>
                <w:color w:val="000000" w:themeColor="text1"/>
                <w:sz w:val="20"/>
                <w:szCs w:val="20"/>
              </w:rPr>
            </w:pPr>
          </w:p>
        </w:tc>
        <w:tc>
          <w:tcPr>
            <w:tcW w:w="851" w:type="dxa"/>
            <w:vMerge/>
          </w:tcPr>
          <w:p w14:paraId="001D0725" w14:textId="77777777" w:rsidR="00976AB7" w:rsidRPr="005C21D8" w:rsidRDefault="00976AB7" w:rsidP="00667859">
            <w:pPr>
              <w:jc w:val="center"/>
              <w:rPr>
                <w:rFonts w:ascii="Arial" w:hAnsi="Arial" w:cs="Arial"/>
                <w:color w:val="000000" w:themeColor="text1"/>
                <w:sz w:val="20"/>
                <w:szCs w:val="20"/>
              </w:rPr>
            </w:pPr>
          </w:p>
        </w:tc>
        <w:tc>
          <w:tcPr>
            <w:tcW w:w="1134" w:type="dxa"/>
            <w:vMerge/>
            <w:noWrap/>
            <w:vAlign w:val="center"/>
          </w:tcPr>
          <w:p w14:paraId="74A7D60D" w14:textId="77777777" w:rsidR="00976AB7" w:rsidRPr="005C21D8" w:rsidRDefault="00976AB7" w:rsidP="00667859">
            <w:pPr>
              <w:jc w:val="center"/>
              <w:rPr>
                <w:rFonts w:ascii="Arial" w:hAnsi="Arial" w:cs="Arial"/>
                <w:color w:val="000000" w:themeColor="text1"/>
                <w:sz w:val="20"/>
                <w:szCs w:val="20"/>
              </w:rPr>
            </w:pPr>
          </w:p>
        </w:tc>
        <w:tc>
          <w:tcPr>
            <w:tcW w:w="867" w:type="dxa"/>
            <w:vMerge/>
            <w:noWrap/>
            <w:vAlign w:val="center"/>
          </w:tcPr>
          <w:p w14:paraId="65CBB917" w14:textId="77777777" w:rsidR="00976AB7" w:rsidRPr="005C21D8" w:rsidRDefault="00976AB7" w:rsidP="00667859">
            <w:pPr>
              <w:jc w:val="center"/>
              <w:rPr>
                <w:rFonts w:ascii="Arial" w:hAnsi="Arial" w:cs="Arial"/>
                <w:color w:val="000000" w:themeColor="text1"/>
                <w:sz w:val="20"/>
                <w:szCs w:val="20"/>
              </w:rPr>
            </w:pPr>
          </w:p>
        </w:tc>
      </w:tr>
      <w:tr w:rsidR="00667859" w:rsidRPr="005C21D8" w14:paraId="071FBCE9" w14:textId="77777777" w:rsidTr="40DB46DB">
        <w:trPr>
          <w:trHeight w:val="300"/>
        </w:trPr>
        <w:tc>
          <w:tcPr>
            <w:tcW w:w="750" w:type="dxa"/>
            <w:shd w:val="clear" w:color="auto" w:fill="auto"/>
            <w:noWrap/>
            <w:vAlign w:val="center"/>
            <w:hideMark/>
          </w:tcPr>
          <w:p w14:paraId="3F081EC5" w14:textId="2BECD5AC" w:rsidR="00667859" w:rsidRPr="005C21D8" w:rsidRDefault="00667859" w:rsidP="00667859">
            <w:pPr>
              <w:jc w:val="center"/>
              <w:rPr>
                <w:rFonts w:ascii="Arial" w:hAnsi="Arial" w:cs="Arial"/>
                <w:color w:val="000000"/>
                <w:sz w:val="20"/>
                <w:szCs w:val="20"/>
              </w:rPr>
            </w:pPr>
            <w:bookmarkStart w:id="4" w:name="_Hlk153176092"/>
            <w:r w:rsidRPr="005C21D8">
              <w:rPr>
                <w:rFonts w:ascii="Arial" w:hAnsi="Arial" w:cs="Arial"/>
                <w:color w:val="000000"/>
                <w:sz w:val="20"/>
                <w:szCs w:val="20"/>
              </w:rPr>
              <w:t>2</w:t>
            </w:r>
          </w:p>
        </w:tc>
        <w:tc>
          <w:tcPr>
            <w:tcW w:w="5199" w:type="dxa"/>
            <w:shd w:val="clear" w:color="auto" w:fill="auto"/>
            <w:noWrap/>
            <w:vAlign w:val="center"/>
            <w:hideMark/>
          </w:tcPr>
          <w:p w14:paraId="3591513F" w14:textId="76F0ECC6" w:rsidR="00667859" w:rsidRPr="005C21D8" w:rsidRDefault="00667859" w:rsidP="00667859">
            <w:pPr>
              <w:jc w:val="center"/>
              <w:rPr>
                <w:rFonts w:ascii="Arial" w:hAnsi="Arial" w:cs="Arial"/>
                <w:b/>
                <w:bCs/>
                <w:color w:val="000000"/>
                <w:sz w:val="20"/>
                <w:szCs w:val="20"/>
              </w:rPr>
            </w:pPr>
            <w:r w:rsidRPr="005C21D8">
              <w:rPr>
                <w:rFonts w:ascii="Arial" w:hAnsi="Arial" w:cs="Arial"/>
                <w:b/>
                <w:bCs/>
                <w:color w:val="000000"/>
                <w:sz w:val="20"/>
                <w:szCs w:val="20"/>
              </w:rPr>
              <w:t>NEPLANINIAI DARBAI***</w:t>
            </w:r>
          </w:p>
        </w:tc>
        <w:tc>
          <w:tcPr>
            <w:tcW w:w="850" w:type="dxa"/>
            <w:shd w:val="clear" w:color="auto" w:fill="auto"/>
            <w:vAlign w:val="center"/>
            <w:hideMark/>
          </w:tcPr>
          <w:p w14:paraId="22E6A406" w14:textId="7A000456"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Įkainis</w:t>
            </w:r>
          </w:p>
        </w:tc>
        <w:tc>
          <w:tcPr>
            <w:tcW w:w="851" w:type="dxa"/>
          </w:tcPr>
          <w:p w14:paraId="3B898DE4" w14:textId="52B66065"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Rekomendacinė kaina</w:t>
            </w:r>
          </w:p>
        </w:tc>
        <w:tc>
          <w:tcPr>
            <w:tcW w:w="1134" w:type="dxa"/>
            <w:shd w:val="clear" w:color="auto" w:fill="auto"/>
            <w:vAlign w:val="center"/>
            <w:hideMark/>
          </w:tcPr>
          <w:p w14:paraId="052F2E42" w14:textId="14A93CAE"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Matavimo vienetai</w:t>
            </w:r>
          </w:p>
        </w:tc>
        <w:tc>
          <w:tcPr>
            <w:tcW w:w="867" w:type="dxa"/>
            <w:shd w:val="clear" w:color="auto" w:fill="auto"/>
            <w:vAlign w:val="center"/>
            <w:hideMark/>
          </w:tcPr>
          <w:p w14:paraId="7E0E56AA" w14:textId="50880319"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Svertinis koeficientas</w:t>
            </w:r>
          </w:p>
        </w:tc>
      </w:tr>
      <w:tr w:rsidR="00667859" w:rsidRPr="005C21D8" w14:paraId="41F1AC72" w14:textId="77777777" w:rsidTr="40DB46DB">
        <w:trPr>
          <w:trHeight w:val="300"/>
        </w:trPr>
        <w:tc>
          <w:tcPr>
            <w:tcW w:w="750" w:type="dxa"/>
            <w:shd w:val="clear" w:color="auto" w:fill="auto"/>
            <w:noWrap/>
            <w:vAlign w:val="center"/>
            <w:hideMark/>
          </w:tcPr>
          <w:p w14:paraId="679EE194" w14:textId="46F7175B"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2.1</w:t>
            </w:r>
          </w:p>
        </w:tc>
        <w:tc>
          <w:tcPr>
            <w:tcW w:w="5199" w:type="dxa"/>
            <w:shd w:val="clear" w:color="auto" w:fill="auto"/>
            <w:noWrap/>
            <w:vAlign w:val="center"/>
            <w:hideMark/>
          </w:tcPr>
          <w:p w14:paraId="5540C7AD" w14:textId="31714A5D"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EV įkrovimo stotelės ar paskirstymo skydo plovimas vandeniu ir esant poreikiui plovikliu</w:t>
            </w:r>
          </w:p>
        </w:tc>
        <w:tc>
          <w:tcPr>
            <w:tcW w:w="850" w:type="dxa"/>
            <w:shd w:val="clear" w:color="auto" w:fill="auto"/>
            <w:noWrap/>
            <w:vAlign w:val="center"/>
            <w:hideMark/>
          </w:tcPr>
          <w:p w14:paraId="31391AAE" w14:textId="1670CBA6"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w:t>
            </w:r>
          </w:p>
        </w:tc>
        <w:tc>
          <w:tcPr>
            <w:tcW w:w="851" w:type="dxa"/>
          </w:tcPr>
          <w:p w14:paraId="1B7408C6" w14:textId="54DC18AA"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35</w:t>
            </w:r>
          </w:p>
        </w:tc>
        <w:tc>
          <w:tcPr>
            <w:tcW w:w="1134" w:type="dxa"/>
            <w:shd w:val="clear" w:color="auto" w:fill="auto"/>
            <w:noWrap/>
            <w:vAlign w:val="center"/>
            <w:hideMark/>
          </w:tcPr>
          <w:p w14:paraId="76C14F16" w14:textId="4E728C0F"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Eur/vnt.</w:t>
            </w:r>
          </w:p>
        </w:tc>
        <w:tc>
          <w:tcPr>
            <w:tcW w:w="867" w:type="dxa"/>
            <w:shd w:val="clear" w:color="auto" w:fill="auto"/>
            <w:noWrap/>
            <w:vAlign w:val="center"/>
            <w:hideMark/>
          </w:tcPr>
          <w:p w14:paraId="710402F0" w14:textId="382DE910"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w:t>
            </w:r>
          </w:p>
        </w:tc>
      </w:tr>
      <w:tr w:rsidR="00667859" w:rsidRPr="005C21D8" w14:paraId="50D89D7C" w14:textId="77777777" w:rsidTr="40DB46DB">
        <w:trPr>
          <w:trHeight w:val="300"/>
        </w:trPr>
        <w:tc>
          <w:tcPr>
            <w:tcW w:w="750" w:type="dxa"/>
            <w:shd w:val="clear" w:color="auto" w:fill="auto"/>
            <w:noWrap/>
            <w:vAlign w:val="center"/>
            <w:hideMark/>
          </w:tcPr>
          <w:p w14:paraId="6F71639C" w14:textId="6B4C7A11"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2.2</w:t>
            </w:r>
          </w:p>
        </w:tc>
        <w:tc>
          <w:tcPr>
            <w:tcW w:w="5199" w:type="dxa"/>
            <w:shd w:val="clear" w:color="auto" w:fill="auto"/>
            <w:vAlign w:val="center"/>
            <w:hideMark/>
          </w:tcPr>
          <w:p w14:paraId="6C073B79" w14:textId="790BC7F7"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xml:space="preserve">EV įkrovimo stotelės ar paskirstymo skydo valymas skiedikliu nuo </w:t>
            </w:r>
            <w:proofErr w:type="spellStart"/>
            <w:r w:rsidRPr="005C21D8">
              <w:rPr>
                <w:rFonts w:ascii="Arial" w:hAnsi="Arial" w:cs="Arial"/>
                <w:color w:val="000000"/>
                <w:sz w:val="20"/>
                <w:szCs w:val="20"/>
              </w:rPr>
              <w:t>graffiti</w:t>
            </w:r>
            <w:proofErr w:type="spellEnd"/>
          </w:p>
        </w:tc>
        <w:tc>
          <w:tcPr>
            <w:tcW w:w="850" w:type="dxa"/>
            <w:shd w:val="clear" w:color="auto" w:fill="auto"/>
            <w:noWrap/>
            <w:vAlign w:val="center"/>
            <w:hideMark/>
          </w:tcPr>
          <w:p w14:paraId="6C818F0F" w14:textId="1DCFBA62"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w:t>
            </w:r>
          </w:p>
        </w:tc>
        <w:tc>
          <w:tcPr>
            <w:tcW w:w="851" w:type="dxa"/>
          </w:tcPr>
          <w:p w14:paraId="2B4B120D" w14:textId="43D7CF80"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50</w:t>
            </w:r>
          </w:p>
        </w:tc>
        <w:tc>
          <w:tcPr>
            <w:tcW w:w="1134" w:type="dxa"/>
            <w:shd w:val="clear" w:color="auto" w:fill="auto"/>
            <w:noWrap/>
            <w:vAlign w:val="center"/>
            <w:hideMark/>
          </w:tcPr>
          <w:p w14:paraId="415A2743" w14:textId="74924AC3"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Eur/vnt.</w:t>
            </w:r>
          </w:p>
        </w:tc>
        <w:tc>
          <w:tcPr>
            <w:tcW w:w="867" w:type="dxa"/>
            <w:shd w:val="clear" w:color="auto" w:fill="auto"/>
            <w:noWrap/>
            <w:vAlign w:val="center"/>
            <w:hideMark/>
          </w:tcPr>
          <w:p w14:paraId="3AA11613" w14:textId="13DBED05"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w:t>
            </w:r>
          </w:p>
        </w:tc>
      </w:tr>
      <w:tr w:rsidR="00667859" w:rsidRPr="005C21D8" w14:paraId="4B7D82EC" w14:textId="77777777" w:rsidTr="40DB46DB">
        <w:trPr>
          <w:trHeight w:val="300"/>
        </w:trPr>
        <w:tc>
          <w:tcPr>
            <w:tcW w:w="750" w:type="dxa"/>
            <w:shd w:val="clear" w:color="auto" w:fill="auto"/>
            <w:noWrap/>
            <w:vAlign w:val="center"/>
            <w:hideMark/>
          </w:tcPr>
          <w:p w14:paraId="211E7BEF" w14:textId="624D9330"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2.3</w:t>
            </w:r>
          </w:p>
        </w:tc>
        <w:tc>
          <w:tcPr>
            <w:tcW w:w="5199" w:type="dxa"/>
            <w:shd w:val="clear" w:color="auto" w:fill="auto"/>
            <w:noWrap/>
            <w:vAlign w:val="center"/>
            <w:hideMark/>
          </w:tcPr>
          <w:p w14:paraId="29854A28" w14:textId="0D09389D"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Žolės šalinimas ir įkrovimo stotelės pagrindo sutvarkymas</w:t>
            </w:r>
          </w:p>
        </w:tc>
        <w:tc>
          <w:tcPr>
            <w:tcW w:w="850" w:type="dxa"/>
            <w:shd w:val="clear" w:color="auto" w:fill="auto"/>
            <w:noWrap/>
            <w:vAlign w:val="center"/>
            <w:hideMark/>
          </w:tcPr>
          <w:p w14:paraId="797A9B32" w14:textId="2C2C89BC"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w:t>
            </w:r>
          </w:p>
        </w:tc>
        <w:tc>
          <w:tcPr>
            <w:tcW w:w="851" w:type="dxa"/>
          </w:tcPr>
          <w:p w14:paraId="0753EB6C" w14:textId="08EBD323"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50</w:t>
            </w:r>
          </w:p>
        </w:tc>
        <w:tc>
          <w:tcPr>
            <w:tcW w:w="1134" w:type="dxa"/>
            <w:shd w:val="clear" w:color="auto" w:fill="auto"/>
            <w:noWrap/>
            <w:vAlign w:val="center"/>
            <w:hideMark/>
          </w:tcPr>
          <w:p w14:paraId="6FA0D5FB" w14:textId="0C572C87"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Eur/vnt.</w:t>
            </w:r>
          </w:p>
        </w:tc>
        <w:tc>
          <w:tcPr>
            <w:tcW w:w="867" w:type="dxa"/>
            <w:shd w:val="clear" w:color="auto" w:fill="auto"/>
            <w:noWrap/>
            <w:vAlign w:val="center"/>
            <w:hideMark/>
          </w:tcPr>
          <w:p w14:paraId="083DF21A" w14:textId="4F7413F4"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w:t>
            </w:r>
          </w:p>
        </w:tc>
      </w:tr>
      <w:tr w:rsidR="00667859" w:rsidRPr="005C21D8" w14:paraId="1A10914C" w14:textId="77777777" w:rsidTr="40DB46DB">
        <w:trPr>
          <w:trHeight w:val="300"/>
        </w:trPr>
        <w:tc>
          <w:tcPr>
            <w:tcW w:w="750" w:type="dxa"/>
            <w:shd w:val="clear" w:color="auto" w:fill="auto"/>
            <w:noWrap/>
            <w:vAlign w:val="center"/>
            <w:hideMark/>
          </w:tcPr>
          <w:p w14:paraId="29146968" w14:textId="36C29E8B"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2.4</w:t>
            </w:r>
          </w:p>
        </w:tc>
        <w:tc>
          <w:tcPr>
            <w:tcW w:w="5199" w:type="dxa"/>
            <w:shd w:val="clear" w:color="auto" w:fill="auto"/>
            <w:noWrap/>
            <w:vAlign w:val="center"/>
            <w:hideMark/>
          </w:tcPr>
          <w:p w14:paraId="0F1C942D" w14:textId="04F7796D"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 xml:space="preserve">Stulpo su ženklų kombinacija sumontavimas su </w:t>
            </w:r>
            <w:proofErr w:type="spellStart"/>
            <w:r w:rsidRPr="005C21D8">
              <w:rPr>
                <w:rFonts w:ascii="Arial" w:hAnsi="Arial" w:cs="Arial"/>
                <w:color w:val="000000" w:themeColor="text1"/>
                <w:sz w:val="20"/>
                <w:szCs w:val="20"/>
              </w:rPr>
              <w:t>gerbūvio</w:t>
            </w:r>
            <w:proofErr w:type="spellEnd"/>
            <w:r w:rsidRPr="005C21D8">
              <w:rPr>
                <w:rFonts w:ascii="Arial" w:hAnsi="Arial" w:cs="Arial"/>
                <w:color w:val="000000" w:themeColor="text1"/>
                <w:sz w:val="20"/>
                <w:szCs w:val="20"/>
              </w:rPr>
              <w:t xml:space="preserve"> atstatymu</w:t>
            </w:r>
          </w:p>
        </w:tc>
        <w:tc>
          <w:tcPr>
            <w:tcW w:w="850" w:type="dxa"/>
            <w:shd w:val="clear" w:color="auto" w:fill="auto"/>
            <w:noWrap/>
            <w:vAlign w:val="center"/>
            <w:hideMark/>
          </w:tcPr>
          <w:p w14:paraId="566D2A35" w14:textId="06AF4033"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w:t>
            </w:r>
          </w:p>
        </w:tc>
        <w:tc>
          <w:tcPr>
            <w:tcW w:w="851" w:type="dxa"/>
          </w:tcPr>
          <w:p w14:paraId="39DC60B5" w14:textId="0CA5AE4E"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140</w:t>
            </w:r>
          </w:p>
        </w:tc>
        <w:tc>
          <w:tcPr>
            <w:tcW w:w="1134" w:type="dxa"/>
            <w:shd w:val="clear" w:color="auto" w:fill="auto"/>
            <w:noWrap/>
            <w:vAlign w:val="center"/>
            <w:hideMark/>
          </w:tcPr>
          <w:p w14:paraId="34F9255F" w14:textId="393B7AA2"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Eur/vnt.</w:t>
            </w:r>
          </w:p>
        </w:tc>
        <w:tc>
          <w:tcPr>
            <w:tcW w:w="867" w:type="dxa"/>
            <w:shd w:val="clear" w:color="auto" w:fill="auto"/>
            <w:noWrap/>
            <w:vAlign w:val="center"/>
            <w:hideMark/>
          </w:tcPr>
          <w:p w14:paraId="551B797D" w14:textId="7B1725C5"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w:t>
            </w:r>
          </w:p>
        </w:tc>
      </w:tr>
      <w:tr w:rsidR="00667859" w:rsidRPr="005C21D8" w14:paraId="7997ECAF" w14:textId="77777777" w:rsidTr="40DB46DB">
        <w:trPr>
          <w:trHeight w:val="300"/>
        </w:trPr>
        <w:tc>
          <w:tcPr>
            <w:tcW w:w="750" w:type="dxa"/>
            <w:shd w:val="clear" w:color="auto" w:fill="auto"/>
            <w:noWrap/>
            <w:vAlign w:val="center"/>
            <w:hideMark/>
          </w:tcPr>
          <w:p w14:paraId="1D420602" w14:textId="29293A8A"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2.5</w:t>
            </w:r>
          </w:p>
        </w:tc>
        <w:tc>
          <w:tcPr>
            <w:tcW w:w="5199" w:type="dxa"/>
            <w:shd w:val="clear" w:color="auto" w:fill="auto"/>
            <w:noWrap/>
            <w:vAlign w:val="center"/>
            <w:hideMark/>
          </w:tcPr>
          <w:p w14:paraId="0A7E627B" w14:textId="1391AE1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 xml:space="preserve">Stulpo su ženklu demontavimas su </w:t>
            </w:r>
            <w:proofErr w:type="spellStart"/>
            <w:r w:rsidRPr="005C21D8">
              <w:rPr>
                <w:rFonts w:ascii="Arial" w:hAnsi="Arial" w:cs="Arial"/>
                <w:color w:val="000000" w:themeColor="text1"/>
                <w:sz w:val="20"/>
                <w:szCs w:val="20"/>
              </w:rPr>
              <w:t>gerbūvio</w:t>
            </w:r>
            <w:proofErr w:type="spellEnd"/>
            <w:r w:rsidRPr="005C21D8">
              <w:rPr>
                <w:rFonts w:ascii="Arial" w:hAnsi="Arial" w:cs="Arial"/>
                <w:color w:val="000000" w:themeColor="text1"/>
                <w:sz w:val="20"/>
                <w:szCs w:val="20"/>
              </w:rPr>
              <w:t xml:space="preserve"> atstatymu</w:t>
            </w:r>
          </w:p>
          <w:p w14:paraId="24CCDA51" w14:textId="0A0C1CFC"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47B0DA34" w14:textId="713BEFFF" w:rsidR="00667859" w:rsidRPr="005C21D8" w:rsidRDefault="00667859" w:rsidP="00667859">
            <w:pPr>
              <w:rPr>
                <w:rFonts w:ascii="Arial" w:hAnsi="Arial" w:cs="Arial"/>
                <w:color w:val="000000" w:themeColor="text1"/>
                <w:sz w:val="20"/>
                <w:szCs w:val="20"/>
              </w:rPr>
            </w:pPr>
          </w:p>
        </w:tc>
        <w:tc>
          <w:tcPr>
            <w:tcW w:w="851" w:type="dxa"/>
          </w:tcPr>
          <w:p w14:paraId="39272FA3" w14:textId="68E62B0C"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30</w:t>
            </w:r>
          </w:p>
        </w:tc>
        <w:tc>
          <w:tcPr>
            <w:tcW w:w="1134" w:type="dxa"/>
            <w:shd w:val="clear" w:color="auto" w:fill="auto"/>
            <w:noWrap/>
            <w:vAlign w:val="center"/>
            <w:hideMark/>
          </w:tcPr>
          <w:p w14:paraId="74AC41BD" w14:textId="3F64F5A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tc>
        <w:tc>
          <w:tcPr>
            <w:tcW w:w="867" w:type="dxa"/>
            <w:shd w:val="clear" w:color="auto" w:fill="auto"/>
            <w:noWrap/>
            <w:vAlign w:val="center"/>
            <w:hideMark/>
          </w:tcPr>
          <w:p w14:paraId="0EDF6C05" w14:textId="6ADB8F9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2CA5F6E3" w14:textId="77777777" w:rsidTr="40DB46DB">
        <w:trPr>
          <w:trHeight w:val="300"/>
        </w:trPr>
        <w:tc>
          <w:tcPr>
            <w:tcW w:w="750" w:type="dxa"/>
            <w:shd w:val="clear" w:color="auto" w:fill="auto"/>
            <w:noWrap/>
            <w:vAlign w:val="center"/>
            <w:hideMark/>
          </w:tcPr>
          <w:p w14:paraId="08A2BEC5" w14:textId="453F2D28" w:rsidR="00667859" w:rsidRPr="005C21D8" w:rsidRDefault="00667859" w:rsidP="00667859">
            <w:pPr>
              <w:jc w:val="center"/>
              <w:rPr>
                <w:rFonts w:ascii="Arial" w:hAnsi="Arial" w:cs="Arial"/>
                <w:color w:val="000000"/>
                <w:sz w:val="20"/>
                <w:szCs w:val="20"/>
              </w:rPr>
            </w:pPr>
            <w:r w:rsidRPr="005C21D8">
              <w:rPr>
                <w:rFonts w:ascii="Arial" w:hAnsi="Arial" w:cs="Arial"/>
                <w:color w:val="000000" w:themeColor="text1"/>
                <w:sz w:val="20"/>
                <w:szCs w:val="20"/>
              </w:rPr>
              <w:t>2.6</w:t>
            </w:r>
          </w:p>
        </w:tc>
        <w:tc>
          <w:tcPr>
            <w:tcW w:w="5199" w:type="dxa"/>
            <w:shd w:val="clear" w:color="auto" w:fill="auto"/>
            <w:noWrap/>
            <w:vAlign w:val="center"/>
            <w:hideMark/>
          </w:tcPr>
          <w:p w14:paraId="667D3AD8" w14:textId="17E90E7B"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 xml:space="preserve">Apsauginio stulpelio sumontavimas su </w:t>
            </w:r>
            <w:proofErr w:type="spellStart"/>
            <w:r w:rsidRPr="005C21D8">
              <w:rPr>
                <w:rFonts w:ascii="Arial" w:hAnsi="Arial" w:cs="Arial"/>
                <w:color w:val="000000" w:themeColor="text1"/>
                <w:sz w:val="20"/>
                <w:szCs w:val="20"/>
              </w:rPr>
              <w:t>gerbūvio</w:t>
            </w:r>
            <w:proofErr w:type="spellEnd"/>
            <w:r w:rsidRPr="005C21D8">
              <w:rPr>
                <w:rFonts w:ascii="Arial" w:hAnsi="Arial" w:cs="Arial"/>
                <w:color w:val="000000" w:themeColor="text1"/>
                <w:sz w:val="20"/>
                <w:szCs w:val="20"/>
              </w:rPr>
              <w:t xml:space="preserve"> atstatymu</w:t>
            </w:r>
          </w:p>
        </w:tc>
        <w:tc>
          <w:tcPr>
            <w:tcW w:w="850" w:type="dxa"/>
            <w:shd w:val="clear" w:color="auto" w:fill="auto"/>
            <w:noWrap/>
            <w:vAlign w:val="center"/>
            <w:hideMark/>
          </w:tcPr>
          <w:p w14:paraId="6D4761E8" w14:textId="0286E3B2"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 </w:t>
            </w:r>
          </w:p>
        </w:tc>
        <w:tc>
          <w:tcPr>
            <w:tcW w:w="851" w:type="dxa"/>
          </w:tcPr>
          <w:p w14:paraId="1F493FA5" w14:textId="340661B4" w:rsidR="00667859" w:rsidRPr="005C21D8" w:rsidRDefault="00667859" w:rsidP="00667859">
            <w:pPr>
              <w:rPr>
                <w:rFonts w:ascii="Arial" w:hAnsi="Arial" w:cs="Arial"/>
                <w:color w:val="000000"/>
                <w:sz w:val="20"/>
                <w:szCs w:val="20"/>
              </w:rPr>
            </w:pPr>
            <w:r w:rsidRPr="005C21D8">
              <w:rPr>
                <w:rFonts w:ascii="Arial" w:hAnsi="Arial" w:cs="Arial"/>
                <w:color w:val="000000" w:themeColor="text1"/>
                <w:sz w:val="20"/>
                <w:szCs w:val="20"/>
              </w:rPr>
              <w:t>110</w:t>
            </w:r>
          </w:p>
        </w:tc>
        <w:tc>
          <w:tcPr>
            <w:tcW w:w="1134" w:type="dxa"/>
            <w:shd w:val="clear" w:color="auto" w:fill="auto"/>
            <w:noWrap/>
            <w:vAlign w:val="center"/>
            <w:hideMark/>
          </w:tcPr>
          <w:p w14:paraId="668401A2" w14:textId="6D6D9064" w:rsidR="00667859" w:rsidRPr="005C21D8" w:rsidRDefault="00667859" w:rsidP="00667859">
            <w:pPr>
              <w:rPr>
                <w:rFonts w:ascii="Arial" w:hAnsi="Arial" w:cs="Arial"/>
                <w:color w:val="000000"/>
                <w:sz w:val="20"/>
                <w:szCs w:val="20"/>
              </w:rPr>
            </w:pPr>
            <w:r w:rsidRPr="005C21D8">
              <w:rPr>
                <w:rFonts w:ascii="Arial" w:hAnsi="Arial" w:cs="Arial"/>
                <w:color w:val="000000"/>
                <w:sz w:val="20"/>
                <w:szCs w:val="20"/>
              </w:rPr>
              <w:t>Eur/vnt.</w:t>
            </w:r>
          </w:p>
        </w:tc>
        <w:tc>
          <w:tcPr>
            <w:tcW w:w="867" w:type="dxa"/>
            <w:shd w:val="clear" w:color="auto" w:fill="auto"/>
            <w:noWrap/>
            <w:vAlign w:val="center"/>
            <w:hideMark/>
          </w:tcPr>
          <w:p w14:paraId="713F8388" w14:textId="535C5B00" w:rsidR="00667859" w:rsidRPr="005C21D8" w:rsidRDefault="00667859" w:rsidP="00667859">
            <w:pPr>
              <w:jc w:val="center"/>
              <w:rPr>
                <w:rFonts w:ascii="Arial" w:hAnsi="Arial" w:cs="Arial"/>
                <w:color w:val="000000"/>
                <w:sz w:val="20"/>
                <w:szCs w:val="20"/>
              </w:rPr>
            </w:pPr>
            <w:r w:rsidRPr="005C21D8">
              <w:rPr>
                <w:rFonts w:ascii="Arial" w:hAnsi="Arial" w:cs="Arial"/>
                <w:color w:val="000000"/>
                <w:sz w:val="20"/>
                <w:szCs w:val="20"/>
              </w:rPr>
              <w:t>2</w:t>
            </w:r>
          </w:p>
        </w:tc>
      </w:tr>
      <w:tr w:rsidR="00667859" w:rsidRPr="005C21D8" w14:paraId="736D4763" w14:textId="77777777" w:rsidTr="40DB46DB">
        <w:trPr>
          <w:trHeight w:val="300"/>
        </w:trPr>
        <w:tc>
          <w:tcPr>
            <w:tcW w:w="750" w:type="dxa"/>
            <w:shd w:val="clear" w:color="auto" w:fill="auto"/>
            <w:noWrap/>
            <w:vAlign w:val="center"/>
            <w:hideMark/>
          </w:tcPr>
          <w:p w14:paraId="3F934D3C" w14:textId="002C39CF"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2.7</w:t>
            </w:r>
          </w:p>
        </w:tc>
        <w:tc>
          <w:tcPr>
            <w:tcW w:w="5199" w:type="dxa"/>
            <w:shd w:val="clear" w:color="auto" w:fill="auto"/>
            <w:noWrap/>
            <w:vAlign w:val="center"/>
            <w:hideMark/>
          </w:tcPr>
          <w:p w14:paraId="72FB2DF5" w14:textId="2E7D30C8"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 xml:space="preserve">Apsauginio stulpelio demontavimas  su </w:t>
            </w:r>
            <w:proofErr w:type="spellStart"/>
            <w:r w:rsidRPr="005C21D8">
              <w:rPr>
                <w:rFonts w:ascii="Arial" w:hAnsi="Arial" w:cs="Arial"/>
                <w:color w:val="000000" w:themeColor="text1"/>
                <w:sz w:val="20"/>
                <w:szCs w:val="20"/>
              </w:rPr>
              <w:t>gerbūvio</w:t>
            </w:r>
            <w:proofErr w:type="spellEnd"/>
            <w:r w:rsidRPr="005C21D8">
              <w:rPr>
                <w:rFonts w:ascii="Arial" w:hAnsi="Arial" w:cs="Arial"/>
                <w:color w:val="000000" w:themeColor="text1"/>
                <w:sz w:val="20"/>
                <w:szCs w:val="20"/>
              </w:rPr>
              <w:t xml:space="preserve"> atstatymu</w:t>
            </w:r>
          </w:p>
          <w:p w14:paraId="58CBF07B" w14:textId="012B9F32"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6FF6D345" w14:textId="7D153E4E" w:rsidR="00667859" w:rsidRPr="005C21D8" w:rsidRDefault="00667859" w:rsidP="00667859">
            <w:pPr>
              <w:rPr>
                <w:rFonts w:ascii="Arial" w:hAnsi="Arial" w:cs="Arial"/>
                <w:color w:val="000000" w:themeColor="text1"/>
                <w:sz w:val="20"/>
                <w:szCs w:val="20"/>
              </w:rPr>
            </w:pPr>
          </w:p>
        </w:tc>
        <w:tc>
          <w:tcPr>
            <w:tcW w:w="851" w:type="dxa"/>
          </w:tcPr>
          <w:p w14:paraId="3F98D781" w14:textId="29FC81DA"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30</w:t>
            </w:r>
          </w:p>
        </w:tc>
        <w:tc>
          <w:tcPr>
            <w:tcW w:w="1134" w:type="dxa"/>
            <w:shd w:val="clear" w:color="auto" w:fill="auto"/>
            <w:noWrap/>
            <w:vAlign w:val="center"/>
            <w:hideMark/>
          </w:tcPr>
          <w:p w14:paraId="59411BA2" w14:textId="7097EFD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tc>
        <w:tc>
          <w:tcPr>
            <w:tcW w:w="867" w:type="dxa"/>
            <w:shd w:val="clear" w:color="auto" w:fill="auto"/>
            <w:noWrap/>
            <w:vAlign w:val="center"/>
            <w:hideMark/>
          </w:tcPr>
          <w:p w14:paraId="6BD55DEC" w14:textId="427DFB9B"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65AEBCD9" w14:textId="77777777" w:rsidTr="40DB46DB">
        <w:trPr>
          <w:trHeight w:val="300"/>
        </w:trPr>
        <w:tc>
          <w:tcPr>
            <w:tcW w:w="750" w:type="dxa"/>
            <w:shd w:val="clear" w:color="auto" w:fill="auto"/>
            <w:noWrap/>
            <w:vAlign w:val="center"/>
            <w:hideMark/>
          </w:tcPr>
          <w:p w14:paraId="2EDF56C9" w14:textId="240B9C79"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2.8</w:t>
            </w:r>
          </w:p>
        </w:tc>
        <w:tc>
          <w:tcPr>
            <w:tcW w:w="5199" w:type="dxa"/>
            <w:shd w:val="clear" w:color="auto" w:fill="auto"/>
            <w:vAlign w:val="center"/>
            <w:hideMark/>
          </w:tcPr>
          <w:p w14:paraId="748D7EB5" w14:textId="2DECB1E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Kabelio atstatymas, keitimas (AC stotelės)</w:t>
            </w:r>
          </w:p>
        </w:tc>
        <w:tc>
          <w:tcPr>
            <w:tcW w:w="850" w:type="dxa"/>
            <w:shd w:val="clear" w:color="auto" w:fill="auto"/>
            <w:noWrap/>
            <w:vAlign w:val="center"/>
            <w:hideMark/>
          </w:tcPr>
          <w:p w14:paraId="78DFA43E" w14:textId="74776DCE" w:rsidR="00667859" w:rsidRPr="005C21D8" w:rsidRDefault="00667859" w:rsidP="00667859">
            <w:pPr>
              <w:rPr>
                <w:rFonts w:ascii="Arial" w:hAnsi="Arial" w:cs="Arial"/>
                <w:color w:val="000000" w:themeColor="text1"/>
                <w:sz w:val="20"/>
                <w:szCs w:val="20"/>
              </w:rPr>
            </w:pPr>
          </w:p>
        </w:tc>
        <w:tc>
          <w:tcPr>
            <w:tcW w:w="851" w:type="dxa"/>
          </w:tcPr>
          <w:p w14:paraId="65CAB530" w14:textId="0038F018"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45</w:t>
            </w:r>
          </w:p>
        </w:tc>
        <w:tc>
          <w:tcPr>
            <w:tcW w:w="1134" w:type="dxa"/>
            <w:shd w:val="clear" w:color="auto" w:fill="auto"/>
            <w:noWrap/>
            <w:vAlign w:val="center"/>
            <w:hideMark/>
          </w:tcPr>
          <w:p w14:paraId="05F3D809" w14:textId="7266ED3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12418BBC" w14:textId="60CFE412"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320A97E4" w14:textId="69A972AF"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54D5DC15" w14:textId="77777777" w:rsidTr="40DB46DB">
        <w:trPr>
          <w:trHeight w:val="300"/>
        </w:trPr>
        <w:tc>
          <w:tcPr>
            <w:tcW w:w="750" w:type="dxa"/>
            <w:shd w:val="clear" w:color="auto" w:fill="auto"/>
            <w:noWrap/>
            <w:vAlign w:val="center"/>
            <w:hideMark/>
          </w:tcPr>
          <w:p w14:paraId="569CB8D9" w14:textId="29C6F294"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2.9</w:t>
            </w:r>
          </w:p>
        </w:tc>
        <w:tc>
          <w:tcPr>
            <w:tcW w:w="5199" w:type="dxa"/>
            <w:shd w:val="clear" w:color="auto" w:fill="auto"/>
            <w:vAlign w:val="center"/>
            <w:hideMark/>
          </w:tcPr>
          <w:p w14:paraId="080B011E" w14:textId="5F8AC68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Kabelio atstatymas, keitimas (DC stotelės)</w:t>
            </w:r>
          </w:p>
        </w:tc>
        <w:tc>
          <w:tcPr>
            <w:tcW w:w="850" w:type="dxa"/>
            <w:shd w:val="clear" w:color="auto" w:fill="auto"/>
            <w:noWrap/>
            <w:vAlign w:val="center"/>
            <w:hideMark/>
          </w:tcPr>
          <w:p w14:paraId="379DA3C7" w14:textId="237DD00D" w:rsidR="00667859" w:rsidRPr="005C21D8" w:rsidRDefault="00667859" w:rsidP="00667859">
            <w:pPr>
              <w:rPr>
                <w:rFonts w:ascii="Arial" w:hAnsi="Arial" w:cs="Arial"/>
                <w:color w:val="000000" w:themeColor="text1"/>
                <w:sz w:val="20"/>
                <w:szCs w:val="20"/>
              </w:rPr>
            </w:pPr>
          </w:p>
        </w:tc>
        <w:tc>
          <w:tcPr>
            <w:tcW w:w="851" w:type="dxa"/>
          </w:tcPr>
          <w:p w14:paraId="08C9D400" w14:textId="62D0CD6B"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140</w:t>
            </w:r>
          </w:p>
        </w:tc>
        <w:tc>
          <w:tcPr>
            <w:tcW w:w="1134" w:type="dxa"/>
            <w:shd w:val="clear" w:color="auto" w:fill="auto"/>
            <w:noWrap/>
            <w:vAlign w:val="center"/>
            <w:hideMark/>
          </w:tcPr>
          <w:p w14:paraId="18194C9B" w14:textId="1FB0A69B"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6FE40418" w14:textId="674D86F4"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6B556B79" w14:textId="6626EA9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667859" w:rsidRPr="005C21D8" w14:paraId="3C9FB936" w14:textId="77777777" w:rsidTr="40DB46DB">
        <w:trPr>
          <w:trHeight w:val="300"/>
        </w:trPr>
        <w:tc>
          <w:tcPr>
            <w:tcW w:w="750" w:type="dxa"/>
            <w:shd w:val="clear" w:color="auto" w:fill="auto"/>
            <w:noWrap/>
            <w:vAlign w:val="center"/>
            <w:hideMark/>
          </w:tcPr>
          <w:p w14:paraId="05D7BBBB" w14:textId="230566B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2.10</w:t>
            </w:r>
          </w:p>
        </w:tc>
        <w:tc>
          <w:tcPr>
            <w:tcW w:w="5199" w:type="dxa"/>
            <w:shd w:val="clear" w:color="auto" w:fill="auto"/>
            <w:vAlign w:val="center"/>
            <w:hideMark/>
          </w:tcPr>
          <w:p w14:paraId="1752CC87" w14:textId="1EDF1C4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Kabelių laikiklių montavimas</w:t>
            </w:r>
          </w:p>
        </w:tc>
        <w:tc>
          <w:tcPr>
            <w:tcW w:w="850" w:type="dxa"/>
            <w:shd w:val="clear" w:color="auto" w:fill="auto"/>
            <w:noWrap/>
            <w:vAlign w:val="center"/>
            <w:hideMark/>
          </w:tcPr>
          <w:p w14:paraId="5A063361" w14:textId="54A403CA" w:rsidR="00667859" w:rsidRPr="005C21D8" w:rsidRDefault="00667859" w:rsidP="00667859">
            <w:pPr>
              <w:rPr>
                <w:rFonts w:ascii="Arial" w:hAnsi="Arial" w:cs="Arial"/>
                <w:color w:val="000000" w:themeColor="text1"/>
                <w:sz w:val="20"/>
                <w:szCs w:val="20"/>
              </w:rPr>
            </w:pPr>
          </w:p>
        </w:tc>
        <w:tc>
          <w:tcPr>
            <w:tcW w:w="851" w:type="dxa"/>
          </w:tcPr>
          <w:p w14:paraId="713FBD71" w14:textId="69225BA3"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10</w:t>
            </w:r>
          </w:p>
        </w:tc>
        <w:tc>
          <w:tcPr>
            <w:tcW w:w="1134" w:type="dxa"/>
            <w:shd w:val="clear" w:color="auto" w:fill="auto"/>
            <w:noWrap/>
            <w:vAlign w:val="center"/>
            <w:hideMark/>
          </w:tcPr>
          <w:p w14:paraId="70FA6E88" w14:textId="60B90FA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2D9C8A8B" w14:textId="6A7F754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3748EA1F" w14:textId="77777777" w:rsidTr="40DB46DB">
        <w:trPr>
          <w:trHeight w:val="300"/>
        </w:trPr>
        <w:tc>
          <w:tcPr>
            <w:tcW w:w="750" w:type="dxa"/>
            <w:shd w:val="clear" w:color="auto" w:fill="auto"/>
            <w:noWrap/>
            <w:vAlign w:val="center"/>
            <w:hideMark/>
          </w:tcPr>
          <w:p w14:paraId="10FD82D9" w14:textId="6FDA9BA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2.11</w:t>
            </w:r>
          </w:p>
        </w:tc>
        <w:tc>
          <w:tcPr>
            <w:tcW w:w="5199" w:type="dxa"/>
            <w:shd w:val="clear" w:color="auto" w:fill="auto"/>
            <w:vAlign w:val="center"/>
            <w:hideMark/>
          </w:tcPr>
          <w:p w14:paraId="132E6D68" w14:textId="6398B91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GPS montavimas ir/ar kirpimo indikacijos kabelio įrengimas</w:t>
            </w:r>
          </w:p>
        </w:tc>
        <w:tc>
          <w:tcPr>
            <w:tcW w:w="850" w:type="dxa"/>
            <w:shd w:val="clear" w:color="auto" w:fill="auto"/>
            <w:noWrap/>
            <w:vAlign w:val="center"/>
            <w:hideMark/>
          </w:tcPr>
          <w:p w14:paraId="0357DAB7" w14:textId="2612EC3E" w:rsidR="00667859" w:rsidRPr="005C21D8" w:rsidRDefault="00667859" w:rsidP="00667859">
            <w:pPr>
              <w:rPr>
                <w:rFonts w:ascii="Arial" w:hAnsi="Arial" w:cs="Arial"/>
                <w:color w:val="000000" w:themeColor="text1"/>
                <w:sz w:val="20"/>
                <w:szCs w:val="20"/>
              </w:rPr>
            </w:pPr>
          </w:p>
        </w:tc>
        <w:tc>
          <w:tcPr>
            <w:tcW w:w="851" w:type="dxa"/>
          </w:tcPr>
          <w:p w14:paraId="604C0365" w14:textId="2D32979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50</w:t>
            </w:r>
          </w:p>
        </w:tc>
        <w:tc>
          <w:tcPr>
            <w:tcW w:w="1134" w:type="dxa"/>
            <w:shd w:val="clear" w:color="auto" w:fill="auto"/>
            <w:noWrap/>
            <w:vAlign w:val="center"/>
            <w:hideMark/>
          </w:tcPr>
          <w:p w14:paraId="0AB6057D" w14:textId="60B90FA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p w14:paraId="5F270C61" w14:textId="06507B88"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7A5F2710" w14:textId="34F98D8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29141DC1" w14:textId="77777777" w:rsidTr="40DB46DB">
        <w:trPr>
          <w:trHeight w:val="300"/>
        </w:trPr>
        <w:tc>
          <w:tcPr>
            <w:tcW w:w="750" w:type="dxa"/>
            <w:shd w:val="clear" w:color="auto" w:fill="auto"/>
            <w:noWrap/>
            <w:vAlign w:val="center"/>
            <w:hideMark/>
          </w:tcPr>
          <w:p w14:paraId="3B61B085" w14:textId="5D6FCD3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2.12</w:t>
            </w:r>
          </w:p>
        </w:tc>
        <w:tc>
          <w:tcPr>
            <w:tcW w:w="5199" w:type="dxa"/>
            <w:shd w:val="clear" w:color="auto" w:fill="auto"/>
            <w:vAlign w:val="center"/>
            <w:hideMark/>
          </w:tcPr>
          <w:p w14:paraId="54A652FE" w14:textId="40C0301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Trinkelių atstatymas</w:t>
            </w:r>
          </w:p>
        </w:tc>
        <w:tc>
          <w:tcPr>
            <w:tcW w:w="850" w:type="dxa"/>
            <w:shd w:val="clear" w:color="auto" w:fill="auto"/>
            <w:noWrap/>
            <w:vAlign w:val="center"/>
            <w:hideMark/>
          </w:tcPr>
          <w:p w14:paraId="6F331452" w14:textId="31CAD1E2" w:rsidR="00667859" w:rsidRPr="005C21D8" w:rsidRDefault="00667859" w:rsidP="00667859">
            <w:pPr>
              <w:rPr>
                <w:rFonts w:ascii="Arial" w:hAnsi="Arial" w:cs="Arial"/>
                <w:color w:val="000000" w:themeColor="text1"/>
                <w:sz w:val="20"/>
                <w:szCs w:val="20"/>
              </w:rPr>
            </w:pPr>
          </w:p>
        </w:tc>
        <w:tc>
          <w:tcPr>
            <w:tcW w:w="851" w:type="dxa"/>
          </w:tcPr>
          <w:p w14:paraId="66C995CF" w14:textId="07E5F6F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60</w:t>
            </w:r>
          </w:p>
        </w:tc>
        <w:tc>
          <w:tcPr>
            <w:tcW w:w="1134" w:type="dxa"/>
            <w:shd w:val="clear" w:color="auto" w:fill="auto"/>
            <w:noWrap/>
            <w:vAlign w:val="center"/>
            <w:hideMark/>
          </w:tcPr>
          <w:p w14:paraId="38582528" w14:textId="64883E2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Eur/m2</w:t>
            </w:r>
          </w:p>
          <w:p w14:paraId="51E85AC3" w14:textId="044057A9"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506AAA44" w14:textId="4704850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4F7611F4" w14:textId="77777777" w:rsidTr="40DB46DB">
        <w:trPr>
          <w:trHeight w:val="300"/>
        </w:trPr>
        <w:tc>
          <w:tcPr>
            <w:tcW w:w="750" w:type="dxa"/>
            <w:shd w:val="clear" w:color="auto" w:fill="auto"/>
            <w:noWrap/>
            <w:vAlign w:val="center"/>
            <w:hideMark/>
          </w:tcPr>
          <w:p w14:paraId="281577AA" w14:textId="0B7A9F38"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2.13</w:t>
            </w:r>
          </w:p>
        </w:tc>
        <w:tc>
          <w:tcPr>
            <w:tcW w:w="5199" w:type="dxa"/>
            <w:shd w:val="clear" w:color="auto" w:fill="auto"/>
            <w:vAlign w:val="center"/>
            <w:hideMark/>
          </w:tcPr>
          <w:p w14:paraId="087A3310" w14:textId="06670393"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 xml:space="preserve">Ratų </w:t>
            </w:r>
            <w:proofErr w:type="spellStart"/>
            <w:r w:rsidRPr="005C21D8">
              <w:rPr>
                <w:rFonts w:ascii="Arial" w:hAnsi="Arial" w:cs="Arial"/>
                <w:color w:val="000000" w:themeColor="text1"/>
                <w:sz w:val="20"/>
                <w:szCs w:val="20"/>
              </w:rPr>
              <w:t>atmušėjų</w:t>
            </w:r>
            <w:proofErr w:type="spellEnd"/>
            <w:r w:rsidRPr="005C21D8">
              <w:rPr>
                <w:rFonts w:ascii="Arial" w:hAnsi="Arial" w:cs="Arial"/>
                <w:color w:val="000000" w:themeColor="text1"/>
                <w:sz w:val="20"/>
                <w:szCs w:val="20"/>
              </w:rPr>
              <w:t xml:space="preserve"> atstatymas, pakeitimas </w:t>
            </w:r>
          </w:p>
        </w:tc>
        <w:tc>
          <w:tcPr>
            <w:tcW w:w="850" w:type="dxa"/>
            <w:shd w:val="clear" w:color="auto" w:fill="auto"/>
            <w:noWrap/>
            <w:vAlign w:val="center"/>
            <w:hideMark/>
          </w:tcPr>
          <w:p w14:paraId="2117D874" w14:textId="38C63A28" w:rsidR="00667859" w:rsidRPr="005C21D8" w:rsidRDefault="00667859" w:rsidP="00667859">
            <w:pPr>
              <w:rPr>
                <w:rFonts w:ascii="Arial" w:hAnsi="Arial" w:cs="Arial"/>
                <w:color w:val="000000" w:themeColor="text1"/>
                <w:sz w:val="20"/>
                <w:szCs w:val="20"/>
              </w:rPr>
            </w:pPr>
          </w:p>
        </w:tc>
        <w:tc>
          <w:tcPr>
            <w:tcW w:w="851" w:type="dxa"/>
          </w:tcPr>
          <w:p w14:paraId="6062868B" w14:textId="4A7204C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70</w:t>
            </w:r>
          </w:p>
        </w:tc>
        <w:tc>
          <w:tcPr>
            <w:tcW w:w="1134" w:type="dxa"/>
            <w:shd w:val="clear" w:color="auto" w:fill="auto"/>
            <w:noWrap/>
            <w:vAlign w:val="center"/>
            <w:hideMark/>
          </w:tcPr>
          <w:p w14:paraId="501EAADF" w14:textId="239FACDA"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610C2F8A" w14:textId="72B9E681"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40CD1772" w14:textId="701DC485"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3DD51EC4" w14:textId="77777777" w:rsidTr="40DB46DB">
        <w:trPr>
          <w:trHeight w:val="300"/>
        </w:trPr>
        <w:tc>
          <w:tcPr>
            <w:tcW w:w="750" w:type="dxa"/>
            <w:shd w:val="clear" w:color="auto" w:fill="auto"/>
            <w:noWrap/>
            <w:vAlign w:val="center"/>
            <w:hideMark/>
          </w:tcPr>
          <w:p w14:paraId="5B675DD2" w14:textId="36FAAAD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2.14</w:t>
            </w:r>
          </w:p>
        </w:tc>
        <w:tc>
          <w:tcPr>
            <w:tcW w:w="5199" w:type="dxa"/>
            <w:shd w:val="clear" w:color="auto" w:fill="auto"/>
            <w:vAlign w:val="center"/>
            <w:hideMark/>
          </w:tcPr>
          <w:p w14:paraId="69FF805B" w14:textId="3C21108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Įtampos atstatymas (automato įjungimas, STOP mygtuko atstatymas)</w:t>
            </w:r>
          </w:p>
        </w:tc>
        <w:tc>
          <w:tcPr>
            <w:tcW w:w="850" w:type="dxa"/>
            <w:shd w:val="clear" w:color="auto" w:fill="auto"/>
            <w:noWrap/>
            <w:vAlign w:val="center"/>
            <w:hideMark/>
          </w:tcPr>
          <w:p w14:paraId="773BF51A" w14:textId="4449BB70" w:rsidR="00667859" w:rsidRPr="005C21D8" w:rsidRDefault="00667859" w:rsidP="00667859">
            <w:pPr>
              <w:rPr>
                <w:rFonts w:ascii="Arial" w:hAnsi="Arial" w:cs="Arial"/>
                <w:color w:val="000000" w:themeColor="text1"/>
                <w:sz w:val="20"/>
                <w:szCs w:val="20"/>
              </w:rPr>
            </w:pPr>
          </w:p>
        </w:tc>
        <w:tc>
          <w:tcPr>
            <w:tcW w:w="851" w:type="dxa"/>
          </w:tcPr>
          <w:p w14:paraId="7BBF2EF3" w14:textId="0D80EECF"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20</w:t>
            </w:r>
          </w:p>
        </w:tc>
        <w:tc>
          <w:tcPr>
            <w:tcW w:w="1134" w:type="dxa"/>
            <w:shd w:val="clear" w:color="auto" w:fill="auto"/>
            <w:noWrap/>
            <w:vAlign w:val="center"/>
            <w:hideMark/>
          </w:tcPr>
          <w:p w14:paraId="43F431C6" w14:textId="0F7BE30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57382323" w14:textId="70E1243F"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01E47170" w14:textId="32F1876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75FFE92E" w14:textId="77777777" w:rsidTr="40DB46DB">
        <w:trPr>
          <w:trHeight w:val="300"/>
        </w:trPr>
        <w:tc>
          <w:tcPr>
            <w:tcW w:w="750" w:type="dxa"/>
            <w:shd w:val="clear" w:color="auto" w:fill="auto"/>
            <w:noWrap/>
            <w:vAlign w:val="center"/>
            <w:hideMark/>
          </w:tcPr>
          <w:p w14:paraId="5E9B92FE" w14:textId="43674248"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2.15</w:t>
            </w:r>
          </w:p>
        </w:tc>
        <w:tc>
          <w:tcPr>
            <w:tcW w:w="5199" w:type="dxa"/>
            <w:shd w:val="clear" w:color="auto" w:fill="auto"/>
            <w:vAlign w:val="center"/>
            <w:hideMark/>
          </w:tcPr>
          <w:p w14:paraId="63EBB40B" w14:textId="0401F7EE"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Stotelės konfigūravimas</w:t>
            </w:r>
          </w:p>
        </w:tc>
        <w:tc>
          <w:tcPr>
            <w:tcW w:w="850" w:type="dxa"/>
            <w:shd w:val="clear" w:color="auto" w:fill="auto"/>
            <w:noWrap/>
            <w:vAlign w:val="center"/>
            <w:hideMark/>
          </w:tcPr>
          <w:p w14:paraId="29664265" w14:textId="7AF1D979" w:rsidR="00667859" w:rsidRPr="005C21D8" w:rsidRDefault="00667859" w:rsidP="00667859">
            <w:pPr>
              <w:rPr>
                <w:rFonts w:ascii="Arial" w:hAnsi="Arial" w:cs="Arial"/>
                <w:color w:val="000000" w:themeColor="text1"/>
                <w:sz w:val="20"/>
                <w:szCs w:val="20"/>
              </w:rPr>
            </w:pPr>
          </w:p>
        </w:tc>
        <w:tc>
          <w:tcPr>
            <w:tcW w:w="851" w:type="dxa"/>
          </w:tcPr>
          <w:p w14:paraId="41A8D29B" w14:textId="454ADEAF"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80</w:t>
            </w:r>
          </w:p>
        </w:tc>
        <w:tc>
          <w:tcPr>
            <w:tcW w:w="1134" w:type="dxa"/>
            <w:shd w:val="clear" w:color="auto" w:fill="auto"/>
            <w:noWrap/>
            <w:vAlign w:val="center"/>
            <w:hideMark/>
          </w:tcPr>
          <w:p w14:paraId="1E351CC0" w14:textId="2F99829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6C49F5FD" w14:textId="5A9D02A0"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2A30EE05" w14:textId="75ACB358"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667859" w:rsidRPr="005C21D8" w14:paraId="726134EC" w14:textId="77777777" w:rsidTr="40DB46DB">
        <w:trPr>
          <w:trHeight w:val="300"/>
        </w:trPr>
        <w:tc>
          <w:tcPr>
            <w:tcW w:w="750" w:type="dxa"/>
            <w:shd w:val="clear" w:color="auto" w:fill="auto"/>
            <w:noWrap/>
            <w:vAlign w:val="center"/>
            <w:hideMark/>
          </w:tcPr>
          <w:p w14:paraId="096511F3" w14:textId="0A46F5BF"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2.16</w:t>
            </w:r>
          </w:p>
        </w:tc>
        <w:tc>
          <w:tcPr>
            <w:tcW w:w="5199" w:type="dxa"/>
            <w:shd w:val="clear" w:color="auto" w:fill="auto"/>
            <w:vAlign w:val="center"/>
            <w:hideMark/>
          </w:tcPr>
          <w:p w14:paraId="1271F1BE" w14:textId="0AAC725E"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Stotelės sumontavimas ant pamato (AC)</w:t>
            </w:r>
          </w:p>
        </w:tc>
        <w:tc>
          <w:tcPr>
            <w:tcW w:w="850" w:type="dxa"/>
            <w:shd w:val="clear" w:color="auto" w:fill="auto"/>
            <w:noWrap/>
            <w:vAlign w:val="center"/>
            <w:hideMark/>
          </w:tcPr>
          <w:p w14:paraId="4439A23C" w14:textId="569FEFF6" w:rsidR="00667859" w:rsidRPr="005C21D8" w:rsidRDefault="00667859" w:rsidP="00667859">
            <w:pPr>
              <w:rPr>
                <w:rFonts w:ascii="Arial" w:hAnsi="Arial" w:cs="Arial"/>
                <w:color w:val="000000" w:themeColor="text1"/>
                <w:sz w:val="20"/>
                <w:szCs w:val="20"/>
              </w:rPr>
            </w:pPr>
          </w:p>
        </w:tc>
        <w:tc>
          <w:tcPr>
            <w:tcW w:w="851" w:type="dxa"/>
          </w:tcPr>
          <w:p w14:paraId="68C5904B" w14:textId="45F3BDAD"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150</w:t>
            </w:r>
          </w:p>
        </w:tc>
        <w:tc>
          <w:tcPr>
            <w:tcW w:w="1134" w:type="dxa"/>
            <w:shd w:val="clear" w:color="auto" w:fill="auto"/>
            <w:noWrap/>
            <w:vAlign w:val="center"/>
            <w:hideMark/>
          </w:tcPr>
          <w:p w14:paraId="373BA72D" w14:textId="6CFD468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201BF48E" w14:textId="3E862A80"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3479EB50" w14:textId="77777777" w:rsidTr="40DB46DB">
        <w:trPr>
          <w:trHeight w:val="300"/>
        </w:trPr>
        <w:tc>
          <w:tcPr>
            <w:tcW w:w="750" w:type="dxa"/>
            <w:shd w:val="clear" w:color="auto" w:fill="auto"/>
            <w:noWrap/>
            <w:vAlign w:val="center"/>
            <w:hideMark/>
          </w:tcPr>
          <w:p w14:paraId="35693212" w14:textId="3C4C33C5"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2.17</w:t>
            </w:r>
          </w:p>
        </w:tc>
        <w:tc>
          <w:tcPr>
            <w:tcW w:w="5199" w:type="dxa"/>
            <w:shd w:val="clear" w:color="auto" w:fill="auto"/>
            <w:vAlign w:val="center"/>
            <w:hideMark/>
          </w:tcPr>
          <w:p w14:paraId="45314C95" w14:textId="5DA88E2D"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Stotelės demontavimas ir pristatymas užsakovo nurodytu adresu (AC)</w:t>
            </w:r>
          </w:p>
          <w:p w14:paraId="39471E3C" w14:textId="787732CD"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1B058EB0" w14:textId="49D5A2C3" w:rsidR="00667859" w:rsidRPr="005C21D8" w:rsidRDefault="00667859" w:rsidP="00667859">
            <w:pPr>
              <w:rPr>
                <w:rFonts w:ascii="Arial" w:hAnsi="Arial" w:cs="Arial"/>
                <w:color w:val="000000" w:themeColor="text1"/>
                <w:sz w:val="20"/>
                <w:szCs w:val="20"/>
              </w:rPr>
            </w:pPr>
          </w:p>
        </w:tc>
        <w:tc>
          <w:tcPr>
            <w:tcW w:w="851" w:type="dxa"/>
          </w:tcPr>
          <w:p w14:paraId="57123308" w14:textId="22BFA291"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90</w:t>
            </w:r>
          </w:p>
        </w:tc>
        <w:tc>
          <w:tcPr>
            <w:tcW w:w="1134" w:type="dxa"/>
            <w:shd w:val="clear" w:color="auto" w:fill="auto"/>
            <w:noWrap/>
            <w:vAlign w:val="center"/>
            <w:hideMark/>
          </w:tcPr>
          <w:p w14:paraId="19EF9578" w14:textId="40BDD1D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18760649" w14:textId="16ED645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77CD0B24" w14:textId="77777777" w:rsidTr="40DB46DB">
        <w:trPr>
          <w:trHeight w:val="300"/>
        </w:trPr>
        <w:tc>
          <w:tcPr>
            <w:tcW w:w="750" w:type="dxa"/>
            <w:shd w:val="clear" w:color="auto" w:fill="auto"/>
            <w:noWrap/>
            <w:vAlign w:val="center"/>
            <w:hideMark/>
          </w:tcPr>
          <w:p w14:paraId="4745E9DD" w14:textId="5D2850A3"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2.18</w:t>
            </w:r>
          </w:p>
        </w:tc>
        <w:tc>
          <w:tcPr>
            <w:tcW w:w="5199" w:type="dxa"/>
            <w:shd w:val="clear" w:color="auto" w:fill="auto"/>
            <w:vAlign w:val="center"/>
            <w:hideMark/>
          </w:tcPr>
          <w:p w14:paraId="6E6C7F9B" w14:textId="25E8003B"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Stotelės sumontavimas ant pamato (DC)</w:t>
            </w:r>
          </w:p>
          <w:p w14:paraId="0FF320E8" w14:textId="59B1E08E"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2F363F6B" w14:textId="4F5D32F8" w:rsidR="00667859" w:rsidRPr="005C21D8" w:rsidRDefault="00667859" w:rsidP="00667859">
            <w:pPr>
              <w:rPr>
                <w:rFonts w:ascii="Arial" w:hAnsi="Arial" w:cs="Arial"/>
                <w:color w:val="000000" w:themeColor="text1"/>
                <w:sz w:val="20"/>
                <w:szCs w:val="20"/>
              </w:rPr>
            </w:pPr>
          </w:p>
        </w:tc>
        <w:tc>
          <w:tcPr>
            <w:tcW w:w="851" w:type="dxa"/>
          </w:tcPr>
          <w:p w14:paraId="7CC17EEC" w14:textId="052FEB21"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360</w:t>
            </w:r>
          </w:p>
        </w:tc>
        <w:tc>
          <w:tcPr>
            <w:tcW w:w="1134" w:type="dxa"/>
            <w:shd w:val="clear" w:color="auto" w:fill="auto"/>
            <w:noWrap/>
            <w:vAlign w:val="center"/>
            <w:hideMark/>
          </w:tcPr>
          <w:p w14:paraId="16A516CA" w14:textId="1923540A"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3E5ACAE4" w14:textId="5E11C16A"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0AE66A92" w14:textId="77777777" w:rsidTr="40DB46DB">
        <w:trPr>
          <w:trHeight w:val="300"/>
        </w:trPr>
        <w:tc>
          <w:tcPr>
            <w:tcW w:w="750" w:type="dxa"/>
            <w:shd w:val="clear" w:color="auto" w:fill="auto"/>
            <w:noWrap/>
            <w:vAlign w:val="center"/>
            <w:hideMark/>
          </w:tcPr>
          <w:p w14:paraId="27423864" w14:textId="6CE56980"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2.19</w:t>
            </w:r>
          </w:p>
        </w:tc>
        <w:tc>
          <w:tcPr>
            <w:tcW w:w="5199" w:type="dxa"/>
            <w:shd w:val="clear" w:color="auto" w:fill="auto"/>
            <w:vAlign w:val="center"/>
            <w:hideMark/>
          </w:tcPr>
          <w:p w14:paraId="30B71DCA" w14:textId="0844F73D"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Stotelės demontavimas ir pristatymas užsakovo nurodytu adresu (DC)</w:t>
            </w:r>
          </w:p>
        </w:tc>
        <w:tc>
          <w:tcPr>
            <w:tcW w:w="850" w:type="dxa"/>
            <w:shd w:val="clear" w:color="auto" w:fill="auto"/>
            <w:noWrap/>
            <w:vAlign w:val="center"/>
            <w:hideMark/>
          </w:tcPr>
          <w:p w14:paraId="45C1CBCC" w14:textId="7B9E1884" w:rsidR="00667859" w:rsidRPr="005C21D8" w:rsidRDefault="00667859" w:rsidP="00667859">
            <w:pPr>
              <w:rPr>
                <w:rFonts w:ascii="Arial" w:hAnsi="Arial" w:cs="Arial"/>
                <w:color w:val="000000" w:themeColor="text1"/>
                <w:sz w:val="20"/>
                <w:szCs w:val="20"/>
              </w:rPr>
            </w:pPr>
          </w:p>
        </w:tc>
        <w:tc>
          <w:tcPr>
            <w:tcW w:w="851" w:type="dxa"/>
          </w:tcPr>
          <w:p w14:paraId="467CC6B2" w14:textId="3CB22BA8"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250</w:t>
            </w:r>
          </w:p>
        </w:tc>
        <w:tc>
          <w:tcPr>
            <w:tcW w:w="1134" w:type="dxa"/>
            <w:shd w:val="clear" w:color="auto" w:fill="auto"/>
            <w:noWrap/>
            <w:vAlign w:val="center"/>
            <w:hideMark/>
          </w:tcPr>
          <w:p w14:paraId="06DDC002" w14:textId="4E6CD72E"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0EC0A9D2" w14:textId="2FB0FC19"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011E3612" w14:textId="77777777" w:rsidTr="40DB46DB">
        <w:trPr>
          <w:trHeight w:val="300"/>
        </w:trPr>
        <w:tc>
          <w:tcPr>
            <w:tcW w:w="750" w:type="dxa"/>
            <w:shd w:val="clear" w:color="auto" w:fill="auto"/>
            <w:noWrap/>
            <w:vAlign w:val="center"/>
            <w:hideMark/>
          </w:tcPr>
          <w:p w14:paraId="288ABE7D" w14:textId="4022192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2.20</w:t>
            </w:r>
          </w:p>
        </w:tc>
        <w:tc>
          <w:tcPr>
            <w:tcW w:w="5199" w:type="dxa"/>
            <w:shd w:val="clear" w:color="auto" w:fill="auto"/>
            <w:vAlign w:val="center"/>
            <w:hideMark/>
          </w:tcPr>
          <w:p w14:paraId="4DF0FF04" w14:textId="5391DA9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QPM, CPM keitimas (Wallbox)</w:t>
            </w:r>
          </w:p>
        </w:tc>
        <w:tc>
          <w:tcPr>
            <w:tcW w:w="850" w:type="dxa"/>
            <w:shd w:val="clear" w:color="auto" w:fill="auto"/>
            <w:noWrap/>
            <w:vAlign w:val="center"/>
            <w:hideMark/>
          </w:tcPr>
          <w:p w14:paraId="200827DC" w14:textId="4C02FD4B" w:rsidR="00667859" w:rsidRPr="005C21D8" w:rsidRDefault="00667859" w:rsidP="00667859">
            <w:pPr>
              <w:rPr>
                <w:rFonts w:ascii="Arial" w:hAnsi="Arial" w:cs="Arial"/>
                <w:color w:val="000000" w:themeColor="text1"/>
                <w:sz w:val="20"/>
                <w:szCs w:val="20"/>
              </w:rPr>
            </w:pPr>
          </w:p>
        </w:tc>
        <w:tc>
          <w:tcPr>
            <w:tcW w:w="851" w:type="dxa"/>
          </w:tcPr>
          <w:p w14:paraId="79E84ED4" w14:textId="79C479B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20</w:t>
            </w:r>
          </w:p>
        </w:tc>
        <w:tc>
          <w:tcPr>
            <w:tcW w:w="1134" w:type="dxa"/>
            <w:shd w:val="clear" w:color="auto" w:fill="auto"/>
            <w:noWrap/>
            <w:vAlign w:val="center"/>
            <w:hideMark/>
          </w:tcPr>
          <w:p w14:paraId="6B839D32" w14:textId="52050E13"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209DB546" w14:textId="2F9FD473"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4BCA2F0B" w14:textId="50868FE4"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667859" w:rsidRPr="005C21D8" w14:paraId="77A2192F" w14:textId="77777777" w:rsidTr="40DB46DB">
        <w:trPr>
          <w:trHeight w:val="300"/>
        </w:trPr>
        <w:tc>
          <w:tcPr>
            <w:tcW w:w="750" w:type="dxa"/>
            <w:shd w:val="clear" w:color="auto" w:fill="auto"/>
            <w:noWrap/>
            <w:vAlign w:val="center"/>
            <w:hideMark/>
          </w:tcPr>
          <w:p w14:paraId="2EE9A1DC" w14:textId="2BA6E6AB"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2.21</w:t>
            </w:r>
          </w:p>
        </w:tc>
        <w:tc>
          <w:tcPr>
            <w:tcW w:w="5199" w:type="dxa"/>
            <w:shd w:val="clear" w:color="auto" w:fill="auto"/>
            <w:vAlign w:val="center"/>
            <w:hideMark/>
          </w:tcPr>
          <w:p w14:paraId="40BCB01F" w14:textId="3E3266A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Galios modulių keitimas (</w:t>
            </w:r>
            <w:proofErr w:type="spellStart"/>
            <w:r w:rsidRPr="005C21D8">
              <w:rPr>
                <w:rFonts w:ascii="Arial" w:hAnsi="Arial" w:cs="Arial"/>
                <w:color w:val="000000" w:themeColor="text1"/>
                <w:sz w:val="20"/>
                <w:szCs w:val="20"/>
              </w:rPr>
              <w:t>Alpitronic</w:t>
            </w:r>
            <w:proofErr w:type="spellEnd"/>
            <w:r w:rsidRPr="005C21D8">
              <w:rPr>
                <w:rFonts w:ascii="Arial" w:hAnsi="Arial" w:cs="Arial"/>
                <w:color w:val="000000" w:themeColor="text1"/>
                <w:sz w:val="20"/>
                <w:szCs w:val="20"/>
              </w:rPr>
              <w:t>)</w:t>
            </w:r>
          </w:p>
        </w:tc>
        <w:tc>
          <w:tcPr>
            <w:tcW w:w="850" w:type="dxa"/>
            <w:shd w:val="clear" w:color="auto" w:fill="auto"/>
            <w:noWrap/>
            <w:vAlign w:val="center"/>
            <w:hideMark/>
          </w:tcPr>
          <w:p w14:paraId="0FF88B80" w14:textId="6BA6B232" w:rsidR="00667859" w:rsidRPr="005C21D8" w:rsidRDefault="00667859" w:rsidP="00667859">
            <w:pPr>
              <w:rPr>
                <w:rFonts w:ascii="Arial" w:hAnsi="Arial" w:cs="Arial"/>
                <w:color w:val="000000" w:themeColor="text1"/>
                <w:sz w:val="20"/>
                <w:szCs w:val="20"/>
              </w:rPr>
            </w:pPr>
          </w:p>
        </w:tc>
        <w:tc>
          <w:tcPr>
            <w:tcW w:w="851" w:type="dxa"/>
          </w:tcPr>
          <w:p w14:paraId="04B21F83" w14:textId="1BA053D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150</w:t>
            </w:r>
          </w:p>
        </w:tc>
        <w:tc>
          <w:tcPr>
            <w:tcW w:w="1134" w:type="dxa"/>
            <w:shd w:val="clear" w:color="auto" w:fill="auto"/>
            <w:noWrap/>
            <w:vAlign w:val="center"/>
            <w:hideMark/>
          </w:tcPr>
          <w:p w14:paraId="0E943DCF" w14:textId="4F5E330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Eur/vnt.</w:t>
            </w:r>
          </w:p>
          <w:p w14:paraId="37269363" w14:textId="5D2BB251" w:rsidR="00667859" w:rsidRPr="005C21D8" w:rsidRDefault="00667859" w:rsidP="00667859">
            <w:pPr>
              <w:rPr>
                <w:rFonts w:ascii="Arial" w:hAnsi="Arial" w:cs="Arial"/>
                <w:color w:val="000000" w:themeColor="text1"/>
                <w:sz w:val="20"/>
                <w:szCs w:val="20"/>
              </w:rPr>
            </w:pPr>
          </w:p>
        </w:tc>
        <w:tc>
          <w:tcPr>
            <w:tcW w:w="867" w:type="dxa"/>
            <w:shd w:val="clear" w:color="auto" w:fill="auto"/>
            <w:noWrap/>
            <w:vAlign w:val="center"/>
            <w:hideMark/>
          </w:tcPr>
          <w:p w14:paraId="46FE101A" w14:textId="7A2FFD5A"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10</w:t>
            </w:r>
          </w:p>
        </w:tc>
      </w:tr>
      <w:tr w:rsidR="00667859" w:rsidRPr="005C21D8" w14:paraId="35E43BE0" w14:textId="77777777" w:rsidTr="40DB46DB">
        <w:trPr>
          <w:trHeight w:val="300"/>
        </w:trPr>
        <w:tc>
          <w:tcPr>
            <w:tcW w:w="750" w:type="dxa"/>
            <w:shd w:val="clear" w:color="auto" w:fill="auto"/>
            <w:noWrap/>
            <w:vAlign w:val="center"/>
            <w:hideMark/>
          </w:tcPr>
          <w:p w14:paraId="3B39EA32" w14:textId="7B63402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2.22</w:t>
            </w:r>
          </w:p>
        </w:tc>
        <w:tc>
          <w:tcPr>
            <w:tcW w:w="5199" w:type="dxa"/>
            <w:shd w:val="clear" w:color="auto" w:fill="auto"/>
            <w:vAlign w:val="center"/>
            <w:hideMark/>
          </w:tcPr>
          <w:p w14:paraId="68A76B62" w14:textId="7DC9AC5B"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Kiti remonto ir techninės priežiūros darbai</w:t>
            </w:r>
          </w:p>
          <w:p w14:paraId="79323B95" w14:textId="72AD0451"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2A3E76CA" w14:textId="7CABE2DD" w:rsidR="00667859" w:rsidRPr="005C21D8" w:rsidRDefault="00667859" w:rsidP="00667859">
            <w:pPr>
              <w:rPr>
                <w:rFonts w:ascii="Arial" w:hAnsi="Arial" w:cs="Arial"/>
                <w:color w:val="000000" w:themeColor="text1"/>
                <w:sz w:val="20"/>
                <w:szCs w:val="20"/>
              </w:rPr>
            </w:pPr>
          </w:p>
        </w:tc>
        <w:tc>
          <w:tcPr>
            <w:tcW w:w="851" w:type="dxa"/>
          </w:tcPr>
          <w:p w14:paraId="6A6FAB2D" w14:textId="20C39A79"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40</w:t>
            </w:r>
          </w:p>
        </w:tc>
        <w:tc>
          <w:tcPr>
            <w:tcW w:w="1134" w:type="dxa"/>
            <w:shd w:val="clear" w:color="auto" w:fill="auto"/>
            <w:noWrap/>
            <w:vAlign w:val="center"/>
            <w:hideMark/>
          </w:tcPr>
          <w:p w14:paraId="1B977095" w14:textId="6E59C74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val</w:t>
            </w:r>
            <w:proofErr w:type="spellEnd"/>
          </w:p>
        </w:tc>
        <w:tc>
          <w:tcPr>
            <w:tcW w:w="867" w:type="dxa"/>
            <w:shd w:val="clear" w:color="auto" w:fill="auto"/>
            <w:noWrap/>
            <w:vAlign w:val="center"/>
            <w:hideMark/>
          </w:tcPr>
          <w:p w14:paraId="535BAE47" w14:textId="02A0204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4635F9A0" w14:textId="77777777" w:rsidTr="40DB46DB">
        <w:trPr>
          <w:trHeight w:val="300"/>
        </w:trPr>
        <w:tc>
          <w:tcPr>
            <w:tcW w:w="750" w:type="dxa"/>
            <w:shd w:val="clear" w:color="auto" w:fill="auto"/>
            <w:noWrap/>
            <w:vAlign w:val="center"/>
            <w:hideMark/>
          </w:tcPr>
          <w:p w14:paraId="778009E9" w14:textId="6670B82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2.23</w:t>
            </w:r>
          </w:p>
        </w:tc>
        <w:tc>
          <w:tcPr>
            <w:tcW w:w="5199" w:type="dxa"/>
            <w:shd w:val="clear" w:color="auto" w:fill="auto"/>
            <w:vAlign w:val="center"/>
            <w:hideMark/>
          </w:tcPr>
          <w:p w14:paraId="4F7E8212" w14:textId="7490395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Varžų matavimai</w:t>
            </w:r>
          </w:p>
        </w:tc>
        <w:tc>
          <w:tcPr>
            <w:tcW w:w="850" w:type="dxa"/>
            <w:shd w:val="clear" w:color="auto" w:fill="auto"/>
            <w:noWrap/>
            <w:vAlign w:val="center"/>
            <w:hideMark/>
          </w:tcPr>
          <w:p w14:paraId="30D0146E" w14:textId="6E43DAC4" w:rsidR="00667859" w:rsidRPr="005C21D8" w:rsidRDefault="00667859" w:rsidP="00667859">
            <w:pPr>
              <w:rPr>
                <w:rFonts w:ascii="Arial" w:hAnsi="Arial" w:cs="Arial"/>
                <w:color w:val="000000" w:themeColor="text1"/>
                <w:sz w:val="20"/>
                <w:szCs w:val="20"/>
              </w:rPr>
            </w:pPr>
          </w:p>
        </w:tc>
        <w:tc>
          <w:tcPr>
            <w:tcW w:w="851" w:type="dxa"/>
          </w:tcPr>
          <w:p w14:paraId="32B22573" w14:textId="61D709D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70</w:t>
            </w:r>
          </w:p>
        </w:tc>
        <w:tc>
          <w:tcPr>
            <w:tcW w:w="1134" w:type="dxa"/>
            <w:shd w:val="clear" w:color="auto" w:fill="auto"/>
            <w:noWrap/>
            <w:vAlign w:val="center"/>
            <w:hideMark/>
          </w:tcPr>
          <w:p w14:paraId="145A7B73" w14:textId="4C5B52F3"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6A91A9B1" w14:textId="1D10D27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1EC6D2D3" w14:textId="77777777" w:rsidTr="40DB46DB">
        <w:trPr>
          <w:trHeight w:val="300"/>
        </w:trPr>
        <w:tc>
          <w:tcPr>
            <w:tcW w:w="750" w:type="dxa"/>
            <w:shd w:val="clear" w:color="auto" w:fill="auto"/>
            <w:noWrap/>
            <w:vAlign w:val="center"/>
            <w:hideMark/>
          </w:tcPr>
          <w:p w14:paraId="54376A5B" w14:textId="0064F6F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2.24</w:t>
            </w:r>
          </w:p>
        </w:tc>
        <w:tc>
          <w:tcPr>
            <w:tcW w:w="5199" w:type="dxa"/>
            <w:shd w:val="clear" w:color="auto" w:fill="auto"/>
            <w:vAlign w:val="center"/>
            <w:hideMark/>
          </w:tcPr>
          <w:p w14:paraId="3E03516D" w14:textId="699040DF"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Įkrovimo stotelės, mokėjimo terminalo stovo pakeitimas (tiekia Užsakovas)</w:t>
            </w:r>
          </w:p>
        </w:tc>
        <w:tc>
          <w:tcPr>
            <w:tcW w:w="850" w:type="dxa"/>
            <w:shd w:val="clear" w:color="auto" w:fill="auto"/>
            <w:noWrap/>
            <w:vAlign w:val="center"/>
            <w:hideMark/>
          </w:tcPr>
          <w:p w14:paraId="28B6CFBE" w14:textId="7CCA7065" w:rsidR="00667859" w:rsidRPr="005C21D8" w:rsidRDefault="00667859" w:rsidP="00667859">
            <w:pPr>
              <w:rPr>
                <w:rFonts w:ascii="Arial" w:hAnsi="Arial" w:cs="Arial"/>
                <w:color w:val="000000" w:themeColor="text1"/>
                <w:sz w:val="20"/>
                <w:szCs w:val="20"/>
              </w:rPr>
            </w:pPr>
          </w:p>
        </w:tc>
        <w:tc>
          <w:tcPr>
            <w:tcW w:w="851" w:type="dxa"/>
          </w:tcPr>
          <w:p w14:paraId="7CDBAA8C" w14:textId="0910C303"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65</w:t>
            </w:r>
          </w:p>
        </w:tc>
        <w:tc>
          <w:tcPr>
            <w:tcW w:w="1134" w:type="dxa"/>
            <w:shd w:val="clear" w:color="auto" w:fill="auto"/>
            <w:noWrap/>
            <w:vAlign w:val="center"/>
            <w:hideMark/>
          </w:tcPr>
          <w:p w14:paraId="1E6D41B4" w14:textId="1D85DFC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7CE94746" w14:textId="2D9F4C3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35433966" w14:textId="77777777" w:rsidTr="40DB46DB">
        <w:trPr>
          <w:trHeight w:val="300"/>
        </w:trPr>
        <w:tc>
          <w:tcPr>
            <w:tcW w:w="750" w:type="dxa"/>
            <w:shd w:val="clear" w:color="auto" w:fill="auto"/>
            <w:noWrap/>
            <w:vAlign w:val="center"/>
            <w:hideMark/>
          </w:tcPr>
          <w:p w14:paraId="1CAA25EF" w14:textId="0B852E64"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lastRenderedPageBreak/>
              <w:t>2.25</w:t>
            </w:r>
          </w:p>
        </w:tc>
        <w:tc>
          <w:tcPr>
            <w:tcW w:w="5199" w:type="dxa"/>
            <w:shd w:val="clear" w:color="auto" w:fill="auto"/>
            <w:vAlign w:val="center"/>
            <w:hideMark/>
          </w:tcPr>
          <w:p w14:paraId="1F2DFF5F" w14:textId="77777777" w:rsidR="00667859" w:rsidRPr="005C21D8" w:rsidRDefault="00667859" w:rsidP="00667859">
            <w:pPr>
              <w:rPr>
                <w:rFonts w:ascii="Arial" w:hAnsi="Arial" w:cs="Arial"/>
                <w:sz w:val="20"/>
                <w:szCs w:val="20"/>
              </w:rPr>
            </w:pPr>
            <w:r w:rsidRPr="005C21D8">
              <w:rPr>
                <w:rFonts w:ascii="Arial" w:hAnsi="Arial" w:cs="Arial"/>
                <w:sz w:val="20"/>
                <w:szCs w:val="20"/>
              </w:rPr>
              <w:t>Horizontalus linijų žymėjimas</w:t>
            </w:r>
          </w:p>
          <w:p w14:paraId="1D75E791" w14:textId="3EC9ACD3"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5BD9710D" w14:textId="27C026D3" w:rsidR="00667859" w:rsidRPr="005C21D8" w:rsidRDefault="00667859" w:rsidP="00667859">
            <w:pPr>
              <w:rPr>
                <w:rFonts w:ascii="Arial" w:hAnsi="Arial" w:cs="Arial"/>
                <w:color w:val="000000" w:themeColor="text1"/>
                <w:sz w:val="20"/>
                <w:szCs w:val="20"/>
              </w:rPr>
            </w:pPr>
          </w:p>
        </w:tc>
        <w:tc>
          <w:tcPr>
            <w:tcW w:w="851" w:type="dxa"/>
          </w:tcPr>
          <w:p w14:paraId="098CAD3F" w14:textId="353E2D9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50</w:t>
            </w:r>
          </w:p>
        </w:tc>
        <w:tc>
          <w:tcPr>
            <w:tcW w:w="1134" w:type="dxa"/>
            <w:shd w:val="clear" w:color="auto" w:fill="auto"/>
            <w:noWrap/>
            <w:vAlign w:val="center"/>
            <w:hideMark/>
          </w:tcPr>
          <w:p w14:paraId="09FBDD40" w14:textId="69AC59B8"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0989DFC8" w14:textId="26EC77EF"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8</w:t>
            </w:r>
          </w:p>
        </w:tc>
      </w:tr>
      <w:tr w:rsidR="00667859" w:rsidRPr="005C21D8" w14:paraId="0532F3CE" w14:textId="77777777" w:rsidTr="40DB46DB">
        <w:trPr>
          <w:trHeight w:val="300"/>
        </w:trPr>
        <w:tc>
          <w:tcPr>
            <w:tcW w:w="750" w:type="dxa"/>
            <w:shd w:val="clear" w:color="auto" w:fill="auto"/>
            <w:noWrap/>
            <w:vAlign w:val="center"/>
            <w:hideMark/>
          </w:tcPr>
          <w:p w14:paraId="3FF15BA6" w14:textId="0F69BF1B"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2.26</w:t>
            </w:r>
          </w:p>
        </w:tc>
        <w:tc>
          <w:tcPr>
            <w:tcW w:w="5199" w:type="dxa"/>
            <w:shd w:val="clear" w:color="auto" w:fill="auto"/>
            <w:vAlign w:val="center"/>
            <w:hideMark/>
          </w:tcPr>
          <w:p w14:paraId="5DB47C35" w14:textId="77777777" w:rsidR="00667859" w:rsidRPr="005C21D8" w:rsidRDefault="00667859" w:rsidP="00667859">
            <w:pPr>
              <w:rPr>
                <w:rFonts w:ascii="Arial" w:hAnsi="Arial" w:cs="Arial"/>
                <w:sz w:val="20"/>
                <w:szCs w:val="20"/>
              </w:rPr>
            </w:pPr>
            <w:r w:rsidRPr="005C21D8">
              <w:rPr>
                <w:rFonts w:ascii="Arial" w:hAnsi="Arial" w:cs="Arial"/>
                <w:sz w:val="20"/>
                <w:szCs w:val="20"/>
              </w:rPr>
              <w:t>Horizontalus salelių, simbolių žymėjimas</w:t>
            </w:r>
          </w:p>
          <w:p w14:paraId="392DE9C6" w14:textId="59F7DEE9"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7A936972" w14:textId="1EE2A886" w:rsidR="00667859" w:rsidRPr="005C21D8" w:rsidRDefault="00667859" w:rsidP="00667859">
            <w:pPr>
              <w:rPr>
                <w:rFonts w:ascii="Arial" w:hAnsi="Arial" w:cs="Arial"/>
                <w:color w:val="000000" w:themeColor="text1"/>
                <w:sz w:val="20"/>
                <w:szCs w:val="20"/>
              </w:rPr>
            </w:pPr>
          </w:p>
        </w:tc>
        <w:tc>
          <w:tcPr>
            <w:tcW w:w="851" w:type="dxa"/>
          </w:tcPr>
          <w:p w14:paraId="79E97AF4" w14:textId="47BE57D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10</w:t>
            </w:r>
          </w:p>
        </w:tc>
        <w:tc>
          <w:tcPr>
            <w:tcW w:w="1134" w:type="dxa"/>
            <w:shd w:val="clear" w:color="auto" w:fill="auto"/>
            <w:noWrap/>
            <w:vAlign w:val="center"/>
            <w:hideMark/>
          </w:tcPr>
          <w:p w14:paraId="579BD8BC" w14:textId="5AF2BA3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Eur/m2</w:t>
            </w:r>
          </w:p>
        </w:tc>
        <w:tc>
          <w:tcPr>
            <w:tcW w:w="867" w:type="dxa"/>
            <w:shd w:val="clear" w:color="auto" w:fill="auto"/>
            <w:noWrap/>
            <w:vAlign w:val="center"/>
            <w:hideMark/>
          </w:tcPr>
          <w:p w14:paraId="3A3A11AD" w14:textId="62168E90"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8</w:t>
            </w:r>
          </w:p>
        </w:tc>
      </w:tr>
      <w:tr w:rsidR="00667859" w:rsidRPr="005C21D8" w14:paraId="1902EC1B" w14:textId="77777777" w:rsidTr="40DB46DB">
        <w:trPr>
          <w:trHeight w:val="300"/>
        </w:trPr>
        <w:tc>
          <w:tcPr>
            <w:tcW w:w="750" w:type="dxa"/>
            <w:shd w:val="clear" w:color="auto" w:fill="auto"/>
            <w:noWrap/>
            <w:vAlign w:val="center"/>
            <w:hideMark/>
          </w:tcPr>
          <w:p w14:paraId="4301B493" w14:textId="71642E6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2.27</w:t>
            </w:r>
          </w:p>
        </w:tc>
        <w:tc>
          <w:tcPr>
            <w:tcW w:w="5199" w:type="dxa"/>
            <w:shd w:val="clear" w:color="auto" w:fill="auto"/>
            <w:vAlign w:val="center"/>
            <w:hideMark/>
          </w:tcPr>
          <w:p w14:paraId="6370E734" w14:textId="2FD63B3C" w:rsidR="00667859" w:rsidRPr="005C21D8" w:rsidRDefault="00667859" w:rsidP="00667859">
            <w:pPr>
              <w:rPr>
                <w:rFonts w:ascii="Arial" w:hAnsi="Arial" w:cs="Arial"/>
                <w:sz w:val="20"/>
                <w:szCs w:val="20"/>
              </w:rPr>
            </w:pPr>
            <w:r w:rsidRPr="005C21D8">
              <w:rPr>
                <w:rFonts w:ascii="Arial" w:hAnsi="Arial" w:cs="Arial"/>
                <w:sz w:val="20"/>
                <w:szCs w:val="20"/>
              </w:rPr>
              <w:t xml:space="preserve">Automatų, srovės nuotėkio </w:t>
            </w:r>
            <w:proofErr w:type="spellStart"/>
            <w:r w:rsidRPr="005C21D8">
              <w:rPr>
                <w:rFonts w:ascii="Arial" w:hAnsi="Arial" w:cs="Arial"/>
                <w:sz w:val="20"/>
                <w:szCs w:val="20"/>
              </w:rPr>
              <w:t>rėlių</w:t>
            </w:r>
            <w:proofErr w:type="spellEnd"/>
            <w:r w:rsidRPr="005C21D8">
              <w:rPr>
                <w:rFonts w:ascii="Arial" w:hAnsi="Arial" w:cs="Arial"/>
                <w:sz w:val="20"/>
                <w:szCs w:val="20"/>
              </w:rPr>
              <w:t xml:space="preserve">, viršįtampių ribotuvų keitimas   </w:t>
            </w:r>
          </w:p>
          <w:p w14:paraId="3712960E" w14:textId="152F7CB2"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hideMark/>
          </w:tcPr>
          <w:p w14:paraId="3290AE81" w14:textId="2EB46CBB" w:rsidR="00667859" w:rsidRPr="005C21D8" w:rsidRDefault="00667859" w:rsidP="00667859">
            <w:pPr>
              <w:rPr>
                <w:rFonts w:ascii="Arial" w:hAnsi="Arial" w:cs="Arial"/>
                <w:color w:val="000000" w:themeColor="text1"/>
                <w:sz w:val="20"/>
                <w:szCs w:val="20"/>
              </w:rPr>
            </w:pPr>
          </w:p>
        </w:tc>
        <w:tc>
          <w:tcPr>
            <w:tcW w:w="851" w:type="dxa"/>
          </w:tcPr>
          <w:p w14:paraId="1AEA1129" w14:textId="5CD95F0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15</w:t>
            </w:r>
          </w:p>
        </w:tc>
        <w:tc>
          <w:tcPr>
            <w:tcW w:w="1134" w:type="dxa"/>
            <w:shd w:val="clear" w:color="auto" w:fill="auto"/>
            <w:noWrap/>
            <w:vAlign w:val="center"/>
            <w:hideMark/>
          </w:tcPr>
          <w:p w14:paraId="24F54DE9" w14:textId="53BE634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hideMark/>
          </w:tcPr>
          <w:p w14:paraId="4B8F68BD" w14:textId="3DEE835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5B4F659D" w14:textId="77777777" w:rsidTr="40DB46DB">
        <w:trPr>
          <w:trHeight w:val="300"/>
        </w:trPr>
        <w:tc>
          <w:tcPr>
            <w:tcW w:w="750" w:type="dxa"/>
            <w:shd w:val="clear" w:color="auto" w:fill="auto"/>
            <w:noWrap/>
            <w:vAlign w:val="center"/>
          </w:tcPr>
          <w:p w14:paraId="09D23B95" w14:textId="165C82FC" w:rsidR="00667859" w:rsidRPr="005C21D8" w:rsidRDefault="00667859" w:rsidP="00667859">
            <w:pPr>
              <w:jc w:val="center"/>
              <w:rPr>
                <w:rFonts w:ascii="Arial" w:hAnsi="Arial" w:cs="Arial"/>
                <w:color w:val="000000" w:themeColor="text1"/>
                <w:sz w:val="20"/>
                <w:szCs w:val="20"/>
                <w:lang w:val="en-US"/>
              </w:rPr>
            </w:pPr>
            <w:r w:rsidRPr="005C21D8">
              <w:rPr>
                <w:rFonts w:ascii="Arial" w:hAnsi="Arial" w:cs="Arial"/>
                <w:color w:val="000000" w:themeColor="text1"/>
                <w:sz w:val="20"/>
                <w:szCs w:val="20"/>
                <w:lang w:val="en-US"/>
              </w:rPr>
              <w:t>2.28</w:t>
            </w:r>
          </w:p>
        </w:tc>
        <w:tc>
          <w:tcPr>
            <w:tcW w:w="5199" w:type="dxa"/>
            <w:shd w:val="clear" w:color="auto" w:fill="auto"/>
            <w:vAlign w:val="center"/>
          </w:tcPr>
          <w:p w14:paraId="2C6A963C" w14:textId="308DFD2E" w:rsidR="00667859" w:rsidRPr="005C21D8" w:rsidRDefault="00667859" w:rsidP="00667859">
            <w:pPr>
              <w:rPr>
                <w:rFonts w:ascii="Arial" w:hAnsi="Arial" w:cs="Arial"/>
                <w:sz w:val="20"/>
                <w:szCs w:val="20"/>
              </w:rPr>
            </w:pPr>
            <w:r w:rsidRPr="005C21D8">
              <w:rPr>
                <w:rFonts w:ascii="Arial" w:hAnsi="Arial" w:cs="Arial"/>
                <w:sz w:val="20"/>
                <w:szCs w:val="20"/>
              </w:rPr>
              <w:t xml:space="preserve">1F automatinis jungiklis 6-63A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6144667E"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181CE5CA" w14:textId="77777777" w:rsidR="00667859" w:rsidRPr="005C21D8" w:rsidRDefault="00667859" w:rsidP="00667859">
            <w:pPr>
              <w:rPr>
                <w:rFonts w:ascii="Arial" w:hAnsi="Arial" w:cs="Arial"/>
                <w:color w:val="000000" w:themeColor="text1"/>
                <w:sz w:val="20"/>
                <w:szCs w:val="20"/>
              </w:rPr>
            </w:pPr>
          </w:p>
        </w:tc>
        <w:tc>
          <w:tcPr>
            <w:tcW w:w="851" w:type="dxa"/>
          </w:tcPr>
          <w:p w14:paraId="27A82D15" w14:textId="508AE4CD"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18</w:t>
            </w:r>
          </w:p>
        </w:tc>
        <w:tc>
          <w:tcPr>
            <w:tcW w:w="1134" w:type="dxa"/>
            <w:shd w:val="clear" w:color="auto" w:fill="auto"/>
            <w:noWrap/>
            <w:vAlign w:val="center"/>
          </w:tcPr>
          <w:p w14:paraId="79D64908" w14:textId="06F42AF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2CBC9FE9" w14:textId="56ADB19D"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57DE09B6" w14:textId="77777777" w:rsidTr="40DB46DB">
        <w:trPr>
          <w:trHeight w:val="300"/>
        </w:trPr>
        <w:tc>
          <w:tcPr>
            <w:tcW w:w="750" w:type="dxa"/>
            <w:shd w:val="clear" w:color="auto" w:fill="auto"/>
            <w:noWrap/>
            <w:vAlign w:val="center"/>
          </w:tcPr>
          <w:p w14:paraId="13CA33C0" w14:textId="0E54EA7E"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2.29</w:t>
            </w:r>
          </w:p>
        </w:tc>
        <w:tc>
          <w:tcPr>
            <w:tcW w:w="5199" w:type="dxa"/>
            <w:shd w:val="clear" w:color="auto" w:fill="auto"/>
            <w:vAlign w:val="center"/>
          </w:tcPr>
          <w:p w14:paraId="0CA454A4" w14:textId="1AA286EE" w:rsidR="00667859" w:rsidRPr="005C21D8" w:rsidRDefault="00667859" w:rsidP="00667859">
            <w:pPr>
              <w:rPr>
                <w:rFonts w:ascii="Arial" w:hAnsi="Arial" w:cs="Arial"/>
                <w:sz w:val="20"/>
                <w:szCs w:val="20"/>
              </w:rPr>
            </w:pPr>
            <w:r w:rsidRPr="005C21D8">
              <w:rPr>
                <w:rFonts w:ascii="Arial" w:hAnsi="Arial" w:cs="Arial"/>
                <w:sz w:val="20"/>
                <w:szCs w:val="20"/>
              </w:rPr>
              <w:t xml:space="preserve">3F automatinis jungiklis 6-63A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4F2FFF53"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7F63044A" w14:textId="77777777" w:rsidR="00667859" w:rsidRPr="005C21D8" w:rsidRDefault="00667859" w:rsidP="00667859">
            <w:pPr>
              <w:rPr>
                <w:rFonts w:ascii="Arial" w:hAnsi="Arial" w:cs="Arial"/>
                <w:color w:val="000000" w:themeColor="text1"/>
                <w:sz w:val="20"/>
                <w:szCs w:val="20"/>
              </w:rPr>
            </w:pPr>
          </w:p>
        </w:tc>
        <w:tc>
          <w:tcPr>
            <w:tcW w:w="851" w:type="dxa"/>
          </w:tcPr>
          <w:p w14:paraId="14A895BA" w14:textId="100931FA"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46</w:t>
            </w:r>
          </w:p>
        </w:tc>
        <w:tc>
          <w:tcPr>
            <w:tcW w:w="1134" w:type="dxa"/>
            <w:shd w:val="clear" w:color="auto" w:fill="auto"/>
            <w:noWrap/>
            <w:vAlign w:val="center"/>
          </w:tcPr>
          <w:p w14:paraId="2284CA60" w14:textId="430F0FB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5B549B7E" w14:textId="6083C6C0"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28DDD12C" w14:textId="77777777" w:rsidTr="40DB46DB">
        <w:trPr>
          <w:trHeight w:val="300"/>
        </w:trPr>
        <w:tc>
          <w:tcPr>
            <w:tcW w:w="750" w:type="dxa"/>
            <w:shd w:val="clear" w:color="auto" w:fill="auto"/>
            <w:noWrap/>
            <w:vAlign w:val="center"/>
          </w:tcPr>
          <w:p w14:paraId="1C9832CD" w14:textId="5DE25376"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2.30</w:t>
            </w:r>
          </w:p>
        </w:tc>
        <w:tc>
          <w:tcPr>
            <w:tcW w:w="5199" w:type="dxa"/>
            <w:shd w:val="clear" w:color="auto" w:fill="auto"/>
            <w:vAlign w:val="center"/>
          </w:tcPr>
          <w:p w14:paraId="5E467873" w14:textId="681F1500" w:rsidR="00667859" w:rsidRPr="005C21D8" w:rsidRDefault="00667859" w:rsidP="00667859">
            <w:pPr>
              <w:rPr>
                <w:rFonts w:ascii="Arial" w:hAnsi="Arial" w:cs="Arial"/>
                <w:sz w:val="20"/>
                <w:szCs w:val="20"/>
              </w:rPr>
            </w:pPr>
            <w:r w:rsidRPr="005C21D8">
              <w:rPr>
                <w:rFonts w:ascii="Arial" w:hAnsi="Arial" w:cs="Arial"/>
                <w:sz w:val="20"/>
                <w:szCs w:val="20"/>
              </w:rPr>
              <w:t xml:space="preserve">3F automatinis jungiklis 125-250A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15E1B439"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0ECBA8B4" w14:textId="77777777" w:rsidR="00667859" w:rsidRPr="005C21D8" w:rsidRDefault="00667859" w:rsidP="00667859">
            <w:pPr>
              <w:rPr>
                <w:rFonts w:ascii="Arial" w:hAnsi="Arial" w:cs="Arial"/>
                <w:color w:val="000000" w:themeColor="text1"/>
                <w:sz w:val="20"/>
                <w:szCs w:val="20"/>
              </w:rPr>
            </w:pPr>
          </w:p>
        </w:tc>
        <w:tc>
          <w:tcPr>
            <w:tcW w:w="851" w:type="dxa"/>
          </w:tcPr>
          <w:p w14:paraId="3613CB7F" w14:textId="37B031E4"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120</w:t>
            </w:r>
          </w:p>
        </w:tc>
        <w:tc>
          <w:tcPr>
            <w:tcW w:w="1134" w:type="dxa"/>
            <w:shd w:val="clear" w:color="auto" w:fill="auto"/>
            <w:noWrap/>
            <w:vAlign w:val="center"/>
          </w:tcPr>
          <w:p w14:paraId="30729344" w14:textId="33DA6759"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36886029" w14:textId="3A6C911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23FC2F3B" w14:textId="77777777" w:rsidTr="40DB46DB">
        <w:trPr>
          <w:trHeight w:val="300"/>
        </w:trPr>
        <w:tc>
          <w:tcPr>
            <w:tcW w:w="750" w:type="dxa"/>
            <w:shd w:val="clear" w:color="auto" w:fill="auto"/>
            <w:noWrap/>
            <w:vAlign w:val="center"/>
          </w:tcPr>
          <w:p w14:paraId="3A98CA14" w14:textId="28DAC46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2.31</w:t>
            </w:r>
          </w:p>
        </w:tc>
        <w:tc>
          <w:tcPr>
            <w:tcW w:w="5199" w:type="dxa"/>
            <w:shd w:val="clear" w:color="auto" w:fill="auto"/>
            <w:vAlign w:val="center"/>
          </w:tcPr>
          <w:p w14:paraId="11F2079B" w14:textId="0B759837" w:rsidR="00667859" w:rsidRPr="005C21D8" w:rsidRDefault="00667859" w:rsidP="00667859">
            <w:pPr>
              <w:rPr>
                <w:rFonts w:ascii="Arial" w:hAnsi="Arial" w:cs="Arial"/>
                <w:sz w:val="20"/>
                <w:szCs w:val="20"/>
              </w:rPr>
            </w:pPr>
            <w:r w:rsidRPr="005C21D8">
              <w:rPr>
                <w:rFonts w:ascii="Arial" w:hAnsi="Arial" w:cs="Arial"/>
                <w:sz w:val="20"/>
                <w:szCs w:val="20"/>
              </w:rPr>
              <w:t xml:space="preserve">3F automatinis jungiklis 300A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128D4632"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50CAB957" w14:textId="77777777" w:rsidR="00667859" w:rsidRPr="005C21D8" w:rsidRDefault="00667859" w:rsidP="00667859">
            <w:pPr>
              <w:rPr>
                <w:rFonts w:ascii="Arial" w:hAnsi="Arial" w:cs="Arial"/>
                <w:color w:val="000000" w:themeColor="text1"/>
                <w:sz w:val="20"/>
                <w:szCs w:val="20"/>
              </w:rPr>
            </w:pPr>
          </w:p>
        </w:tc>
        <w:tc>
          <w:tcPr>
            <w:tcW w:w="851" w:type="dxa"/>
          </w:tcPr>
          <w:p w14:paraId="0C351BE5" w14:textId="34A6E49E"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250</w:t>
            </w:r>
          </w:p>
        </w:tc>
        <w:tc>
          <w:tcPr>
            <w:tcW w:w="1134" w:type="dxa"/>
            <w:shd w:val="clear" w:color="auto" w:fill="auto"/>
            <w:noWrap/>
            <w:vAlign w:val="center"/>
          </w:tcPr>
          <w:p w14:paraId="6C7BD922" w14:textId="5CBB9DF1"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6645EF5A" w14:textId="7207C572"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1BCFCA3C" w14:textId="77777777" w:rsidTr="40DB46DB">
        <w:trPr>
          <w:trHeight w:val="300"/>
        </w:trPr>
        <w:tc>
          <w:tcPr>
            <w:tcW w:w="750" w:type="dxa"/>
            <w:shd w:val="clear" w:color="auto" w:fill="auto"/>
            <w:noWrap/>
            <w:vAlign w:val="center"/>
          </w:tcPr>
          <w:p w14:paraId="7091B924" w14:textId="6AB4B6E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2.32</w:t>
            </w:r>
          </w:p>
        </w:tc>
        <w:tc>
          <w:tcPr>
            <w:tcW w:w="5199" w:type="dxa"/>
            <w:shd w:val="clear" w:color="auto" w:fill="auto"/>
            <w:vAlign w:val="center"/>
          </w:tcPr>
          <w:p w14:paraId="5F494B15" w14:textId="395D2915" w:rsidR="00667859" w:rsidRPr="005C21D8" w:rsidRDefault="00667859" w:rsidP="00667859">
            <w:pPr>
              <w:rPr>
                <w:rFonts w:ascii="Arial" w:hAnsi="Arial" w:cs="Arial"/>
                <w:sz w:val="20"/>
                <w:szCs w:val="20"/>
              </w:rPr>
            </w:pPr>
            <w:r w:rsidRPr="005C21D8">
              <w:rPr>
                <w:rFonts w:ascii="Arial" w:hAnsi="Arial" w:cs="Arial"/>
                <w:sz w:val="20"/>
                <w:szCs w:val="20"/>
              </w:rPr>
              <w:t xml:space="preserve">3F automatinis jungiklis 400A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21788933"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28342B64" w14:textId="77777777" w:rsidR="00667859" w:rsidRPr="005C21D8" w:rsidRDefault="00667859" w:rsidP="00667859">
            <w:pPr>
              <w:rPr>
                <w:rFonts w:ascii="Arial" w:hAnsi="Arial" w:cs="Arial"/>
                <w:color w:val="000000" w:themeColor="text1"/>
                <w:sz w:val="20"/>
                <w:szCs w:val="20"/>
              </w:rPr>
            </w:pPr>
          </w:p>
        </w:tc>
        <w:tc>
          <w:tcPr>
            <w:tcW w:w="851" w:type="dxa"/>
          </w:tcPr>
          <w:p w14:paraId="74716834" w14:textId="1E09C91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360</w:t>
            </w:r>
          </w:p>
        </w:tc>
        <w:tc>
          <w:tcPr>
            <w:tcW w:w="1134" w:type="dxa"/>
            <w:shd w:val="clear" w:color="auto" w:fill="auto"/>
            <w:noWrap/>
            <w:vAlign w:val="center"/>
          </w:tcPr>
          <w:p w14:paraId="3DB77AAB" w14:textId="24A713E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42E9BBA0" w14:textId="2F2EA44C"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3AE917BC" w14:textId="77777777" w:rsidTr="40DB46DB">
        <w:trPr>
          <w:trHeight w:val="300"/>
        </w:trPr>
        <w:tc>
          <w:tcPr>
            <w:tcW w:w="750" w:type="dxa"/>
            <w:shd w:val="clear" w:color="auto" w:fill="auto"/>
            <w:noWrap/>
            <w:vAlign w:val="center"/>
          </w:tcPr>
          <w:p w14:paraId="4E5AFD36" w14:textId="2936A402"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2.33</w:t>
            </w:r>
          </w:p>
        </w:tc>
        <w:tc>
          <w:tcPr>
            <w:tcW w:w="5199" w:type="dxa"/>
            <w:shd w:val="clear" w:color="auto" w:fill="auto"/>
            <w:vAlign w:val="center"/>
          </w:tcPr>
          <w:p w14:paraId="58952F9C" w14:textId="45FDDFD3" w:rsidR="00667859" w:rsidRPr="005C21D8" w:rsidRDefault="00667859" w:rsidP="00667859">
            <w:pPr>
              <w:rPr>
                <w:rFonts w:ascii="Arial" w:hAnsi="Arial" w:cs="Arial"/>
                <w:sz w:val="20"/>
                <w:szCs w:val="20"/>
              </w:rPr>
            </w:pPr>
            <w:r w:rsidRPr="005C21D8">
              <w:rPr>
                <w:rFonts w:ascii="Arial" w:hAnsi="Arial" w:cs="Arial"/>
                <w:sz w:val="20"/>
                <w:szCs w:val="20"/>
              </w:rPr>
              <w:t xml:space="preserve">3F automatinis jungiklis 400A C klasė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13B0D72A"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023B11DF" w14:textId="77777777" w:rsidR="00667859" w:rsidRPr="005C21D8" w:rsidRDefault="00667859" w:rsidP="00667859">
            <w:pPr>
              <w:rPr>
                <w:rFonts w:ascii="Arial" w:hAnsi="Arial" w:cs="Arial"/>
                <w:color w:val="000000" w:themeColor="text1"/>
                <w:sz w:val="20"/>
                <w:szCs w:val="20"/>
              </w:rPr>
            </w:pPr>
          </w:p>
        </w:tc>
        <w:tc>
          <w:tcPr>
            <w:tcW w:w="851" w:type="dxa"/>
          </w:tcPr>
          <w:p w14:paraId="2F29408D" w14:textId="7E742E01"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475</w:t>
            </w:r>
          </w:p>
        </w:tc>
        <w:tc>
          <w:tcPr>
            <w:tcW w:w="1134" w:type="dxa"/>
            <w:shd w:val="clear" w:color="auto" w:fill="auto"/>
            <w:noWrap/>
            <w:vAlign w:val="center"/>
          </w:tcPr>
          <w:p w14:paraId="5C9E1EF7" w14:textId="38B22C60"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3916CDFC" w14:textId="2B61B115"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17688348" w14:textId="77777777" w:rsidTr="40DB46DB">
        <w:trPr>
          <w:trHeight w:val="300"/>
        </w:trPr>
        <w:tc>
          <w:tcPr>
            <w:tcW w:w="750" w:type="dxa"/>
            <w:shd w:val="clear" w:color="auto" w:fill="auto"/>
            <w:noWrap/>
            <w:vAlign w:val="center"/>
          </w:tcPr>
          <w:p w14:paraId="7B6DF03C" w14:textId="470C7FF4"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2.34</w:t>
            </w:r>
          </w:p>
        </w:tc>
        <w:tc>
          <w:tcPr>
            <w:tcW w:w="5199" w:type="dxa"/>
            <w:shd w:val="clear" w:color="auto" w:fill="auto"/>
            <w:vAlign w:val="center"/>
          </w:tcPr>
          <w:p w14:paraId="59B762F0" w14:textId="37806949" w:rsidR="00667859" w:rsidRPr="005C21D8" w:rsidRDefault="00667859" w:rsidP="00667859">
            <w:pPr>
              <w:rPr>
                <w:rFonts w:ascii="Arial" w:hAnsi="Arial" w:cs="Arial"/>
                <w:sz w:val="20"/>
                <w:szCs w:val="20"/>
              </w:rPr>
            </w:pPr>
            <w:r w:rsidRPr="005C21D8">
              <w:rPr>
                <w:rFonts w:ascii="Arial" w:hAnsi="Arial" w:cs="Arial"/>
                <w:sz w:val="20"/>
                <w:szCs w:val="20"/>
              </w:rPr>
              <w:t xml:space="preserve">3F srovės nuotėkio </w:t>
            </w:r>
            <w:proofErr w:type="spellStart"/>
            <w:r w:rsidRPr="005C21D8">
              <w:rPr>
                <w:rFonts w:ascii="Arial" w:hAnsi="Arial" w:cs="Arial"/>
                <w:sz w:val="20"/>
                <w:szCs w:val="20"/>
              </w:rPr>
              <w:t>rėlė</w:t>
            </w:r>
            <w:proofErr w:type="spellEnd"/>
            <w:r w:rsidRPr="005C21D8">
              <w:rPr>
                <w:rFonts w:ascii="Arial" w:hAnsi="Arial" w:cs="Arial"/>
                <w:sz w:val="20"/>
                <w:szCs w:val="20"/>
              </w:rPr>
              <w:t xml:space="preserve"> 6-63A 30mA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43A61725"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55D2CF44" w14:textId="77777777" w:rsidR="00667859" w:rsidRPr="005C21D8" w:rsidRDefault="00667859" w:rsidP="00667859">
            <w:pPr>
              <w:rPr>
                <w:rFonts w:ascii="Arial" w:hAnsi="Arial" w:cs="Arial"/>
                <w:color w:val="000000" w:themeColor="text1"/>
                <w:sz w:val="20"/>
                <w:szCs w:val="20"/>
              </w:rPr>
            </w:pPr>
          </w:p>
        </w:tc>
        <w:tc>
          <w:tcPr>
            <w:tcW w:w="851" w:type="dxa"/>
          </w:tcPr>
          <w:p w14:paraId="136641F7" w14:textId="24400026"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120</w:t>
            </w:r>
          </w:p>
        </w:tc>
        <w:tc>
          <w:tcPr>
            <w:tcW w:w="1134" w:type="dxa"/>
            <w:shd w:val="clear" w:color="auto" w:fill="auto"/>
            <w:noWrap/>
            <w:vAlign w:val="center"/>
          </w:tcPr>
          <w:p w14:paraId="54FD6789" w14:textId="265D3AF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1879E590" w14:textId="5DD3325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5C13E572" w14:textId="77777777" w:rsidTr="40DB46DB">
        <w:trPr>
          <w:trHeight w:val="300"/>
        </w:trPr>
        <w:tc>
          <w:tcPr>
            <w:tcW w:w="750" w:type="dxa"/>
            <w:shd w:val="clear" w:color="auto" w:fill="auto"/>
            <w:noWrap/>
            <w:vAlign w:val="center"/>
          </w:tcPr>
          <w:p w14:paraId="497DAA63" w14:textId="0E89F90D"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2.35</w:t>
            </w:r>
          </w:p>
        </w:tc>
        <w:tc>
          <w:tcPr>
            <w:tcW w:w="5199" w:type="dxa"/>
            <w:shd w:val="clear" w:color="auto" w:fill="auto"/>
            <w:vAlign w:val="center"/>
          </w:tcPr>
          <w:p w14:paraId="1C39CF76" w14:textId="5453E1DF" w:rsidR="00667859" w:rsidRPr="005C21D8" w:rsidRDefault="00667859" w:rsidP="00667859">
            <w:pPr>
              <w:rPr>
                <w:rFonts w:ascii="Arial" w:hAnsi="Arial" w:cs="Arial"/>
                <w:sz w:val="20"/>
                <w:szCs w:val="20"/>
              </w:rPr>
            </w:pPr>
            <w:r w:rsidRPr="005C21D8">
              <w:rPr>
                <w:rFonts w:ascii="Arial" w:hAnsi="Arial" w:cs="Arial"/>
                <w:sz w:val="20"/>
                <w:szCs w:val="20"/>
              </w:rPr>
              <w:t xml:space="preserve">3F srovės nuotėkio </w:t>
            </w:r>
            <w:proofErr w:type="spellStart"/>
            <w:r w:rsidRPr="005C21D8">
              <w:rPr>
                <w:rFonts w:ascii="Arial" w:hAnsi="Arial" w:cs="Arial"/>
                <w:sz w:val="20"/>
                <w:szCs w:val="20"/>
              </w:rPr>
              <w:t>rėlė</w:t>
            </w:r>
            <w:proofErr w:type="spellEnd"/>
            <w:r w:rsidRPr="005C21D8">
              <w:rPr>
                <w:rFonts w:ascii="Arial" w:hAnsi="Arial" w:cs="Arial"/>
                <w:sz w:val="20"/>
                <w:szCs w:val="20"/>
              </w:rPr>
              <w:t xml:space="preserve"> 63-125A 30mA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74FE83DC"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63157E57" w14:textId="77777777" w:rsidR="00667859" w:rsidRPr="005C21D8" w:rsidRDefault="00667859" w:rsidP="00667859">
            <w:pPr>
              <w:rPr>
                <w:rFonts w:ascii="Arial" w:hAnsi="Arial" w:cs="Arial"/>
                <w:color w:val="000000" w:themeColor="text1"/>
                <w:sz w:val="20"/>
                <w:szCs w:val="20"/>
              </w:rPr>
            </w:pPr>
          </w:p>
        </w:tc>
        <w:tc>
          <w:tcPr>
            <w:tcW w:w="851" w:type="dxa"/>
          </w:tcPr>
          <w:p w14:paraId="4A9CAD57" w14:textId="1845B82D"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72</w:t>
            </w:r>
          </w:p>
        </w:tc>
        <w:tc>
          <w:tcPr>
            <w:tcW w:w="1134" w:type="dxa"/>
            <w:shd w:val="clear" w:color="auto" w:fill="auto"/>
            <w:noWrap/>
            <w:vAlign w:val="center"/>
          </w:tcPr>
          <w:p w14:paraId="77B2C55C" w14:textId="61ABD245"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204A43B3" w14:textId="0A3E366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627E37D6" w14:textId="77777777" w:rsidTr="40DB46DB">
        <w:trPr>
          <w:trHeight w:val="300"/>
        </w:trPr>
        <w:tc>
          <w:tcPr>
            <w:tcW w:w="750" w:type="dxa"/>
            <w:shd w:val="clear" w:color="auto" w:fill="auto"/>
            <w:noWrap/>
            <w:vAlign w:val="center"/>
          </w:tcPr>
          <w:p w14:paraId="6E334980" w14:textId="3ED0DBA7"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2.36</w:t>
            </w:r>
          </w:p>
        </w:tc>
        <w:tc>
          <w:tcPr>
            <w:tcW w:w="5199" w:type="dxa"/>
            <w:shd w:val="clear" w:color="auto" w:fill="auto"/>
            <w:vAlign w:val="center"/>
          </w:tcPr>
          <w:p w14:paraId="3FE6B7A7" w14:textId="310D0560" w:rsidR="00667859" w:rsidRPr="005C21D8" w:rsidRDefault="00667859" w:rsidP="00667859">
            <w:pPr>
              <w:rPr>
                <w:rFonts w:ascii="Arial" w:hAnsi="Arial" w:cs="Arial"/>
                <w:sz w:val="20"/>
                <w:szCs w:val="20"/>
              </w:rPr>
            </w:pPr>
            <w:r w:rsidRPr="005C21D8">
              <w:rPr>
                <w:rFonts w:ascii="Arial" w:hAnsi="Arial" w:cs="Arial"/>
                <w:sz w:val="20"/>
                <w:szCs w:val="20"/>
              </w:rPr>
              <w:t xml:space="preserve">3F srovės nuotėkio </w:t>
            </w:r>
            <w:proofErr w:type="spellStart"/>
            <w:r w:rsidRPr="005C21D8">
              <w:rPr>
                <w:rFonts w:ascii="Arial" w:hAnsi="Arial" w:cs="Arial"/>
                <w:sz w:val="20"/>
                <w:szCs w:val="20"/>
              </w:rPr>
              <w:t>rėlė</w:t>
            </w:r>
            <w:proofErr w:type="spellEnd"/>
            <w:r w:rsidRPr="005C21D8">
              <w:rPr>
                <w:rFonts w:ascii="Arial" w:hAnsi="Arial" w:cs="Arial"/>
                <w:sz w:val="20"/>
                <w:szCs w:val="20"/>
              </w:rPr>
              <w:t xml:space="preserve"> 125-250A 30mA keitimas (ABB, </w:t>
            </w:r>
            <w:proofErr w:type="spellStart"/>
            <w:r w:rsidRPr="005C21D8">
              <w:rPr>
                <w:rFonts w:ascii="Arial" w:hAnsi="Arial" w:cs="Arial"/>
                <w:sz w:val="20"/>
                <w:szCs w:val="20"/>
              </w:rPr>
              <w:t>Schneider</w:t>
            </w:r>
            <w:proofErr w:type="spellEnd"/>
            <w:r w:rsidRPr="005C21D8">
              <w:rPr>
                <w:rFonts w:ascii="Arial" w:hAnsi="Arial" w:cs="Arial"/>
                <w:sz w:val="20"/>
                <w:szCs w:val="20"/>
              </w:rPr>
              <w:t xml:space="preserve"> arba analogiškas) </w:t>
            </w:r>
          </w:p>
          <w:p w14:paraId="40979F06"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13BC75D6" w14:textId="77777777" w:rsidR="00667859" w:rsidRPr="005C21D8" w:rsidRDefault="00667859" w:rsidP="00667859">
            <w:pPr>
              <w:rPr>
                <w:rFonts w:ascii="Arial" w:hAnsi="Arial" w:cs="Arial"/>
                <w:color w:val="000000" w:themeColor="text1"/>
                <w:sz w:val="20"/>
                <w:szCs w:val="20"/>
              </w:rPr>
            </w:pPr>
          </w:p>
        </w:tc>
        <w:tc>
          <w:tcPr>
            <w:tcW w:w="851" w:type="dxa"/>
          </w:tcPr>
          <w:p w14:paraId="40013F40" w14:textId="23C29C2E"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220</w:t>
            </w:r>
          </w:p>
        </w:tc>
        <w:tc>
          <w:tcPr>
            <w:tcW w:w="1134" w:type="dxa"/>
            <w:shd w:val="clear" w:color="auto" w:fill="auto"/>
            <w:noWrap/>
            <w:vAlign w:val="center"/>
          </w:tcPr>
          <w:p w14:paraId="0AE4500C" w14:textId="17AE9848"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73DF8F02" w14:textId="0FB9D341"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2B8CC227" w14:textId="77777777" w:rsidTr="40DB46DB">
        <w:trPr>
          <w:trHeight w:val="300"/>
        </w:trPr>
        <w:tc>
          <w:tcPr>
            <w:tcW w:w="750" w:type="dxa"/>
            <w:shd w:val="clear" w:color="auto" w:fill="auto"/>
            <w:noWrap/>
            <w:vAlign w:val="center"/>
          </w:tcPr>
          <w:p w14:paraId="2A48CD38" w14:textId="2668CB4B"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2.37</w:t>
            </w:r>
          </w:p>
        </w:tc>
        <w:tc>
          <w:tcPr>
            <w:tcW w:w="5199" w:type="dxa"/>
            <w:shd w:val="clear" w:color="auto" w:fill="auto"/>
            <w:vAlign w:val="center"/>
          </w:tcPr>
          <w:p w14:paraId="625F4644" w14:textId="79ACC6B7" w:rsidR="00667859" w:rsidRPr="005C21D8" w:rsidRDefault="00667859" w:rsidP="00667859">
            <w:pPr>
              <w:rPr>
                <w:rFonts w:ascii="Arial" w:hAnsi="Arial" w:cs="Arial"/>
                <w:sz w:val="20"/>
                <w:szCs w:val="20"/>
              </w:rPr>
            </w:pPr>
            <w:r w:rsidRPr="005C21D8">
              <w:rPr>
                <w:rFonts w:ascii="Arial" w:hAnsi="Arial" w:cs="Arial"/>
                <w:sz w:val="20"/>
                <w:szCs w:val="20"/>
              </w:rPr>
              <w:t xml:space="preserve">4P viršįtampių ribotuvų keitimas B+C (didžiausia iškrovimo srovė - 40 </w:t>
            </w:r>
            <w:proofErr w:type="spellStart"/>
            <w:r w:rsidRPr="005C21D8">
              <w:rPr>
                <w:rFonts w:ascii="Arial" w:hAnsi="Arial" w:cs="Arial"/>
                <w:sz w:val="20"/>
                <w:szCs w:val="20"/>
              </w:rPr>
              <w:t>kA</w:t>
            </w:r>
            <w:proofErr w:type="spellEnd"/>
            <w:r w:rsidRPr="005C21D8">
              <w:rPr>
                <w:rFonts w:ascii="Arial" w:hAnsi="Arial" w:cs="Arial"/>
                <w:sz w:val="20"/>
                <w:szCs w:val="20"/>
              </w:rPr>
              <w:t xml:space="preserve">) </w:t>
            </w:r>
          </w:p>
          <w:p w14:paraId="45F595D7"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7982314B" w14:textId="77777777" w:rsidR="00667859" w:rsidRPr="005C21D8" w:rsidRDefault="00667859" w:rsidP="00667859">
            <w:pPr>
              <w:rPr>
                <w:rFonts w:ascii="Arial" w:hAnsi="Arial" w:cs="Arial"/>
                <w:color w:val="000000" w:themeColor="text1"/>
                <w:sz w:val="20"/>
                <w:szCs w:val="20"/>
              </w:rPr>
            </w:pPr>
          </w:p>
        </w:tc>
        <w:tc>
          <w:tcPr>
            <w:tcW w:w="851" w:type="dxa"/>
          </w:tcPr>
          <w:p w14:paraId="12AA026F" w14:textId="5D8C4337"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345</w:t>
            </w:r>
          </w:p>
        </w:tc>
        <w:tc>
          <w:tcPr>
            <w:tcW w:w="1134" w:type="dxa"/>
            <w:shd w:val="clear" w:color="auto" w:fill="auto"/>
            <w:noWrap/>
            <w:vAlign w:val="center"/>
          </w:tcPr>
          <w:p w14:paraId="1F2C1D4A" w14:textId="2014B54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7A6C65DD" w14:textId="66EA232D"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tr w:rsidR="00667859" w:rsidRPr="005C21D8" w14:paraId="0A82880E" w14:textId="77777777" w:rsidTr="40DB46DB">
        <w:trPr>
          <w:trHeight w:val="300"/>
        </w:trPr>
        <w:tc>
          <w:tcPr>
            <w:tcW w:w="750" w:type="dxa"/>
            <w:shd w:val="clear" w:color="auto" w:fill="auto"/>
            <w:noWrap/>
            <w:vAlign w:val="center"/>
          </w:tcPr>
          <w:p w14:paraId="365835D4" w14:textId="339F2C8E"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2.38</w:t>
            </w:r>
          </w:p>
        </w:tc>
        <w:tc>
          <w:tcPr>
            <w:tcW w:w="5199" w:type="dxa"/>
            <w:shd w:val="clear" w:color="auto" w:fill="auto"/>
            <w:vAlign w:val="center"/>
          </w:tcPr>
          <w:p w14:paraId="3E5AA8A2" w14:textId="09160EB9" w:rsidR="00667859" w:rsidRPr="005C21D8" w:rsidRDefault="00667859" w:rsidP="00667859">
            <w:pPr>
              <w:rPr>
                <w:rFonts w:ascii="Arial" w:hAnsi="Arial" w:cs="Arial"/>
                <w:sz w:val="20"/>
                <w:szCs w:val="20"/>
              </w:rPr>
            </w:pPr>
            <w:r w:rsidRPr="005C21D8">
              <w:rPr>
                <w:rFonts w:ascii="Arial" w:hAnsi="Arial" w:cs="Arial"/>
                <w:sz w:val="20"/>
                <w:szCs w:val="20"/>
              </w:rPr>
              <w:t xml:space="preserve">4P viršįtampių ribotuvų keitimas B+C (didžiausia iškrovimo srovė - 50 </w:t>
            </w:r>
            <w:proofErr w:type="spellStart"/>
            <w:r w:rsidRPr="005C21D8">
              <w:rPr>
                <w:rFonts w:ascii="Arial" w:hAnsi="Arial" w:cs="Arial"/>
                <w:sz w:val="20"/>
                <w:szCs w:val="20"/>
              </w:rPr>
              <w:t>kA</w:t>
            </w:r>
            <w:proofErr w:type="spellEnd"/>
            <w:r w:rsidRPr="005C21D8">
              <w:rPr>
                <w:rFonts w:ascii="Arial" w:hAnsi="Arial" w:cs="Arial"/>
                <w:sz w:val="20"/>
                <w:szCs w:val="20"/>
              </w:rPr>
              <w:t xml:space="preserve">) </w:t>
            </w:r>
          </w:p>
          <w:p w14:paraId="7115E3C0" w14:textId="77777777" w:rsidR="00667859" w:rsidRPr="005C21D8" w:rsidRDefault="00667859" w:rsidP="00667859">
            <w:pPr>
              <w:rPr>
                <w:rFonts w:ascii="Arial" w:hAnsi="Arial" w:cs="Arial"/>
                <w:color w:val="000000" w:themeColor="text1"/>
                <w:sz w:val="20"/>
                <w:szCs w:val="20"/>
              </w:rPr>
            </w:pPr>
          </w:p>
        </w:tc>
        <w:tc>
          <w:tcPr>
            <w:tcW w:w="850" w:type="dxa"/>
            <w:shd w:val="clear" w:color="auto" w:fill="auto"/>
            <w:noWrap/>
            <w:vAlign w:val="center"/>
          </w:tcPr>
          <w:p w14:paraId="6FCF1F81" w14:textId="77777777" w:rsidR="00667859" w:rsidRPr="005C21D8" w:rsidRDefault="00667859" w:rsidP="00667859">
            <w:pPr>
              <w:rPr>
                <w:rFonts w:ascii="Arial" w:hAnsi="Arial" w:cs="Arial"/>
                <w:color w:val="000000" w:themeColor="text1"/>
                <w:sz w:val="20"/>
                <w:szCs w:val="20"/>
              </w:rPr>
            </w:pPr>
          </w:p>
        </w:tc>
        <w:tc>
          <w:tcPr>
            <w:tcW w:w="851" w:type="dxa"/>
          </w:tcPr>
          <w:p w14:paraId="77F88149" w14:textId="5DD84802"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210</w:t>
            </w:r>
          </w:p>
        </w:tc>
        <w:tc>
          <w:tcPr>
            <w:tcW w:w="1134" w:type="dxa"/>
            <w:shd w:val="clear" w:color="auto" w:fill="auto"/>
            <w:noWrap/>
            <w:vAlign w:val="center"/>
          </w:tcPr>
          <w:p w14:paraId="1384BD3E" w14:textId="557A7A2B" w:rsidR="00667859" w:rsidRPr="005C21D8" w:rsidRDefault="00667859" w:rsidP="00667859">
            <w:pPr>
              <w:rPr>
                <w:rFonts w:ascii="Arial" w:hAnsi="Arial" w:cs="Arial"/>
                <w:color w:val="000000" w:themeColor="text1"/>
                <w:sz w:val="20"/>
                <w:szCs w:val="20"/>
              </w:rPr>
            </w:pPr>
            <w:r w:rsidRPr="005C21D8">
              <w:rPr>
                <w:rFonts w:ascii="Arial" w:hAnsi="Arial" w:cs="Arial"/>
                <w:color w:val="000000" w:themeColor="text1"/>
                <w:sz w:val="20"/>
                <w:szCs w:val="20"/>
              </w:rPr>
              <w:t>Eur/</w:t>
            </w:r>
            <w:proofErr w:type="spellStart"/>
            <w:r w:rsidRPr="005C21D8">
              <w:rPr>
                <w:rFonts w:ascii="Arial" w:hAnsi="Arial" w:cs="Arial"/>
                <w:color w:val="000000" w:themeColor="text1"/>
                <w:sz w:val="20"/>
                <w:szCs w:val="20"/>
              </w:rPr>
              <w:t>vnt</w:t>
            </w:r>
            <w:proofErr w:type="spellEnd"/>
          </w:p>
        </w:tc>
        <w:tc>
          <w:tcPr>
            <w:tcW w:w="867" w:type="dxa"/>
            <w:shd w:val="clear" w:color="auto" w:fill="auto"/>
            <w:noWrap/>
            <w:vAlign w:val="center"/>
          </w:tcPr>
          <w:p w14:paraId="665CA067" w14:textId="3F5468E3" w:rsidR="00667859" w:rsidRPr="005C21D8" w:rsidRDefault="00667859" w:rsidP="00667859">
            <w:pPr>
              <w:jc w:val="center"/>
              <w:rPr>
                <w:rFonts w:ascii="Arial" w:hAnsi="Arial" w:cs="Arial"/>
                <w:color w:val="000000" w:themeColor="text1"/>
                <w:sz w:val="20"/>
                <w:szCs w:val="20"/>
              </w:rPr>
            </w:pPr>
            <w:r w:rsidRPr="005C21D8">
              <w:rPr>
                <w:rFonts w:ascii="Arial" w:hAnsi="Arial" w:cs="Arial"/>
                <w:color w:val="000000" w:themeColor="text1"/>
                <w:sz w:val="20"/>
                <w:szCs w:val="20"/>
              </w:rPr>
              <w:t>2</w:t>
            </w:r>
          </w:p>
        </w:tc>
      </w:tr>
      <w:bookmarkEnd w:id="4"/>
    </w:tbl>
    <w:p w14:paraId="1BF325C9" w14:textId="32C38396" w:rsidR="6B093782" w:rsidRPr="005C21D8" w:rsidRDefault="6B093782">
      <w:pPr>
        <w:rPr>
          <w:rFonts w:ascii="Arial" w:hAnsi="Arial" w:cs="Arial"/>
          <w:sz w:val="20"/>
          <w:szCs w:val="20"/>
        </w:rPr>
      </w:pPr>
    </w:p>
    <w:p w14:paraId="2ECFA045" w14:textId="20CF2B85" w:rsidR="1B4D84D4" w:rsidRPr="005C21D8" w:rsidRDefault="1B4D84D4">
      <w:pPr>
        <w:rPr>
          <w:rFonts w:ascii="Arial" w:hAnsi="Arial" w:cs="Arial"/>
          <w:sz w:val="20"/>
          <w:szCs w:val="20"/>
        </w:rPr>
      </w:pPr>
    </w:p>
    <w:p w14:paraId="38373408" w14:textId="64E41B18" w:rsidR="005B6D18" w:rsidRPr="005C21D8" w:rsidRDefault="005B6D18" w:rsidP="000E0256">
      <w:pPr>
        <w:autoSpaceDE w:val="0"/>
        <w:autoSpaceDN w:val="0"/>
        <w:adjustRightInd w:val="0"/>
        <w:jc w:val="both"/>
        <w:rPr>
          <w:rFonts w:ascii="Arial" w:hAnsi="Arial" w:cs="Arial"/>
          <w:sz w:val="20"/>
          <w:szCs w:val="20"/>
        </w:rPr>
      </w:pP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r w:rsidRPr="005C21D8">
        <w:rPr>
          <w:rFonts w:ascii="Arial" w:hAnsi="Arial" w:cs="Arial"/>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091"/>
        <w:gridCol w:w="624"/>
        <w:gridCol w:w="547"/>
        <w:gridCol w:w="706"/>
        <w:gridCol w:w="592"/>
        <w:gridCol w:w="560"/>
        <w:gridCol w:w="706"/>
        <w:gridCol w:w="553"/>
        <w:gridCol w:w="687"/>
      </w:tblGrid>
      <w:tr w:rsidR="004235B6" w:rsidRPr="005C21D8" w14:paraId="1911021A" w14:textId="77777777" w:rsidTr="518BB2E7">
        <w:trPr>
          <w:trHeight w:val="289"/>
        </w:trPr>
        <w:tc>
          <w:tcPr>
            <w:tcW w:w="562" w:type="dxa"/>
            <w:vMerge w:val="restart"/>
            <w:shd w:val="clear" w:color="auto" w:fill="auto"/>
            <w:noWrap/>
            <w:vAlign w:val="center"/>
            <w:hideMark/>
          </w:tcPr>
          <w:p w14:paraId="505D1291" w14:textId="68B82207" w:rsidR="00DD48BF" w:rsidRPr="005C21D8" w:rsidRDefault="00C17D4A"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3</w:t>
            </w:r>
          </w:p>
        </w:tc>
        <w:tc>
          <w:tcPr>
            <w:tcW w:w="4091" w:type="dxa"/>
            <w:vMerge w:val="restart"/>
            <w:shd w:val="clear" w:color="auto" w:fill="auto"/>
            <w:noWrap/>
            <w:vAlign w:val="center"/>
            <w:hideMark/>
          </w:tcPr>
          <w:p w14:paraId="1D9E22CA" w14:textId="351A5B04"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 xml:space="preserve">Nuvykimas į objektą atlikti </w:t>
            </w:r>
            <w:r w:rsidR="00C17D4A" w:rsidRPr="005C21D8">
              <w:rPr>
                <w:rFonts w:ascii="Arial" w:hAnsi="Arial" w:cs="Arial"/>
                <w:b/>
                <w:bCs/>
                <w:color w:val="000000"/>
                <w:sz w:val="20"/>
                <w:szCs w:val="20"/>
                <w:lang w:eastAsia="lt-LT"/>
              </w:rPr>
              <w:t>Planinius</w:t>
            </w:r>
            <w:r w:rsidR="004235B6" w:rsidRPr="005C21D8">
              <w:rPr>
                <w:rFonts w:ascii="Arial" w:hAnsi="Arial" w:cs="Arial"/>
                <w:b/>
                <w:bCs/>
                <w:color w:val="000000"/>
                <w:sz w:val="20"/>
                <w:szCs w:val="20"/>
                <w:lang w:eastAsia="lt-LT"/>
              </w:rPr>
              <w:t>**</w:t>
            </w:r>
            <w:r w:rsidR="00C17D4A" w:rsidRPr="005C21D8">
              <w:rPr>
                <w:rFonts w:ascii="Arial" w:hAnsi="Arial" w:cs="Arial"/>
                <w:b/>
                <w:bCs/>
                <w:color w:val="000000"/>
                <w:sz w:val="20"/>
                <w:szCs w:val="20"/>
                <w:lang w:eastAsia="lt-LT"/>
              </w:rPr>
              <w:t xml:space="preserve"> ar </w:t>
            </w:r>
            <w:r w:rsidRPr="005C21D8">
              <w:rPr>
                <w:rFonts w:ascii="Arial" w:hAnsi="Arial" w:cs="Arial"/>
                <w:b/>
                <w:bCs/>
                <w:color w:val="000000"/>
                <w:sz w:val="20"/>
                <w:szCs w:val="20"/>
                <w:lang w:eastAsia="lt-LT"/>
              </w:rPr>
              <w:t>N</w:t>
            </w:r>
            <w:r w:rsidR="00C17D4A" w:rsidRPr="005C21D8">
              <w:rPr>
                <w:rFonts w:ascii="Arial" w:hAnsi="Arial" w:cs="Arial"/>
                <w:b/>
                <w:bCs/>
                <w:color w:val="000000"/>
                <w:sz w:val="20"/>
                <w:szCs w:val="20"/>
                <w:lang w:eastAsia="lt-LT"/>
              </w:rPr>
              <w:t>eplaninius</w:t>
            </w:r>
            <w:r w:rsidR="00A35E15" w:rsidRPr="005C21D8">
              <w:rPr>
                <w:rFonts w:ascii="Arial" w:hAnsi="Arial" w:cs="Arial"/>
                <w:b/>
                <w:bCs/>
                <w:color w:val="000000"/>
                <w:sz w:val="20"/>
                <w:szCs w:val="20"/>
                <w:lang w:eastAsia="lt-LT"/>
              </w:rPr>
              <w:t>***</w:t>
            </w:r>
            <w:r w:rsidRPr="005C21D8">
              <w:rPr>
                <w:rFonts w:ascii="Arial" w:hAnsi="Arial" w:cs="Arial"/>
                <w:b/>
                <w:bCs/>
                <w:color w:val="000000"/>
                <w:sz w:val="20"/>
                <w:szCs w:val="20"/>
                <w:lang w:eastAsia="lt-LT"/>
              </w:rPr>
              <w:t xml:space="preserve"> </w:t>
            </w:r>
            <w:r w:rsidR="00C17D4A" w:rsidRPr="005C21D8">
              <w:rPr>
                <w:rFonts w:ascii="Arial" w:hAnsi="Arial" w:cs="Arial"/>
                <w:b/>
                <w:bCs/>
                <w:color w:val="000000"/>
                <w:sz w:val="20"/>
                <w:szCs w:val="20"/>
                <w:lang w:eastAsia="lt-LT"/>
              </w:rPr>
              <w:t>darbus</w:t>
            </w:r>
          </w:p>
        </w:tc>
        <w:tc>
          <w:tcPr>
            <w:tcW w:w="624" w:type="dxa"/>
            <w:shd w:val="clear" w:color="auto" w:fill="FF0000"/>
            <w:vAlign w:val="center"/>
            <w:hideMark/>
          </w:tcPr>
          <w:p w14:paraId="56A95841"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Vilniaus apskr.</w:t>
            </w:r>
          </w:p>
        </w:tc>
        <w:tc>
          <w:tcPr>
            <w:tcW w:w="547" w:type="dxa"/>
            <w:shd w:val="clear" w:color="auto" w:fill="FFFF00"/>
            <w:vAlign w:val="center"/>
            <w:hideMark/>
          </w:tcPr>
          <w:p w14:paraId="39AB8A48"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Kauno apskr.</w:t>
            </w:r>
          </w:p>
        </w:tc>
        <w:tc>
          <w:tcPr>
            <w:tcW w:w="706" w:type="dxa"/>
            <w:shd w:val="clear" w:color="auto" w:fill="F8CBAD"/>
            <w:vAlign w:val="center"/>
            <w:hideMark/>
          </w:tcPr>
          <w:p w14:paraId="04E4CFBD"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Klaipėdos apskr.</w:t>
            </w:r>
          </w:p>
        </w:tc>
        <w:tc>
          <w:tcPr>
            <w:tcW w:w="592" w:type="dxa"/>
            <w:shd w:val="clear" w:color="auto" w:fill="4472C4"/>
            <w:vAlign w:val="center"/>
            <w:hideMark/>
          </w:tcPr>
          <w:p w14:paraId="5902487F"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Alytaus apskr.</w:t>
            </w:r>
          </w:p>
        </w:tc>
        <w:tc>
          <w:tcPr>
            <w:tcW w:w="560" w:type="dxa"/>
            <w:shd w:val="clear" w:color="auto" w:fill="FF6699"/>
            <w:vAlign w:val="center"/>
            <w:hideMark/>
          </w:tcPr>
          <w:p w14:paraId="47A40AE0"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Šiaulių apskr.</w:t>
            </w:r>
          </w:p>
        </w:tc>
        <w:tc>
          <w:tcPr>
            <w:tcW w:w="706" w:type="dxa"/>
            <w:shd w:val="clear" w:color="auto" w:fill="FF7C80"/>
            <w:vAlign w:val="center"/>
            <w:hideMark/>
          </w:tcPr>
          <w:p w14:paraId="7B420BF0"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Panevėžio apskr.</w:t>
            </w:r>
          </w:p>
        </w:tc>
        <w:tc>
          <w:tcPr>
            <w:tcW w:w="553" w:type="dxa"/>
            <w:shd w:val="clear" w:color="auto" w:fill="993366"/>
            <w:vAlign w:val="center"/>
            <w:hideMark/>
          </w:tcPr>
          <w:p w14:paraId="2FD0EADA" w14:textId="77777777" w:rsidR="00DD48BF" w:rsidRPr="005C21D8" w:rsidRDefault="00DD48BF" w:rsidP="00DD48BF">
            <w:pPr>
              <w:jc w:val="center"/>
              <w:rPr>
                <w:rFonts w:ascii="Arial" w:hAnsi="Arial" w:cs="Arial"/>
                <w:b/>
                <w:bCs/>
                <w:color w:val="000000"/>
                <w:sz w:val="20"/>
                <w:szCs w:val="20"/>
                <w:lang w:eastAsia="lt-LT"/>
              </w:rPr>
            </w:pPr>
            <w:r w:rsidRPr="005C21D8">
              <w:rPr>
                <w:rFonts w:ascii="Arial" w:hAnsi="Arial" w:cs="Arial"/>
                <w:b/>
                <w:bCs/>
                <w:color w:val="000000"/>
                <w:sz w:val="20"/>
                <w:szCs w:val="20"/>
                <w:lang w:eastAsia="lt-LT"/>
              </w:rPr>
              <w:t>Utenos apskr.</w:t>
            </w:r>
          </w:p>
        </w:tc>
        <w:tc>
          <w:tcPr>
            <w:tcW w:w="687" w:type="dxa"/>
            <w:vMerge w:val="restart"/>
            <w:shd w:val="clear" w:color="auto" w:fill="auto"/>
            <w:vAlign w:val="center"/>
            <w:hideMark/>
          </w:tcPr>
          <w:p w14:paraId="7CCE7FFD"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Matavimo vienetai</w:t>
            </w:r>
          </w:p>
        </w:tc>
      </w:tr>
      <w:tr w:rsidR="004235B6" w:rsidRPr="005C21D8" w14:paraId="2B089DE8" w14:textId="77777777" w:rsidTr="518BB2E7">
        <w:trPr>
          <w:trHeight w:val="480"/>
        </w:trPr>
        <w:tc>
          <w:tcPr>
            <w:tcW w:w="562" w:type="dxa"/>
            <w:vMerge/>
            <w:vAlign w:val="center"/>
            <w:hideMark/>
          </w:tcPr>
          <w:p w14:paraId="3C8A5638" w14:textId="77777777" w:rsidR="00DD48BF" w:rsidRPr="005C21D8" w:rsidRDefault="00DD48BF" w:rsidP="00DD48BF">
            <w:pPr>
              <w:rPr>
                <w:rFonts w:ascii="Arial" w:hAnsi="Arial" w:cs="Arial"/>
                <w:color w:val="000000"/>
                <w:sz w:val="20"/>
                <w:szCs w:val="20"/>
                <w:lang w:eastAsia="lt-LT"/>
              </w:rPr>
            </w:pPr>
          </w:p>
        </w:tc>
        <w:tc>
          <w:tcPr>
            <w:tcW w:w="4091" w:type="dxa"/>
            <w:vMerge/>
            <w:vAlign w:val="center"/>
            <w:hideMark/>
          </w:tcPr>
          <w:p w14:paraId="221A73B8" w14:textId="77777777" w:rsidR="00DD48BF" w:rsidRPr="005C21D8" w:rsidRDefault="00DD48BF" w:rsidP="00DD48BF">
            <w:pPr>
              <w:rPr>
                <w:rFonts w:ascii="Arial" w:hAnsi="Arial" w:cs="Arial"/>
                <w:b/>
                <w:bCs/>
                <w:color w:val="000000"/>
                <w:sz w:val="20"/>
                <w:szCs w:val="20"/>
                <w:lang w:eastAsia="lt-LT"/>
              </w:rPr>
            </w:pPr>
          </w:p>
        </w:tc>
        <w:tc>
          <w:tcPr>
            <w:tcW w:w="624" w:type="dxa"/>
            <w:shd w:val="clear" w:color="auto" w:fill="auto"/>
            <w:vAlign w:val="center"/>
            <w:hideMark/>
          </w:tcPr>
          <w:p w14:paraId="6BD6175C"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547" w:type="dxa"/>
            <w:shd w:val="clear" w:color="auto" w:fill="auto"/>
            <w:vAlign w:val="center"/>
            <w:hideMark/>
          </w:tcPr>
          <w:p w14:paraId="0F4B0322"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706" w:type="dxa"/>
            <w:shd w:val="clear" w:color="auto" w:fill="auto"/>
            <w:vAlign w:val="center"/>
            <w:hideMark/>
          </w:tcPr>
          <w:p w14:paraId="4BC3F99B"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592" w:type="dxa"/>
            <w:shd w:val="clear" w:color="auto" w:fill="auto"/>
            <w:vAlign w:val="center"/>
            <w:hideMark/>
          </w:tcPr>
          <w:p w14:paraId="384B8960"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560" w:type="dxa"/>
            <w:shd w:val="clear" w:color="auto" w:fill="auto"/>
            <w:vAlign w:val="center"/>
            <w:hideMark/>
          </w:tcPr>
          <w:p w14:paraId="44E1E817"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706" w:type="dxa"/>
            <w:shd w:val="clear" w:color="auto" w:fill="auto"/>
            <w:vAlign w:val="center"/>
            <w:hideMark/>
          </w:tcPr>
          <w:p w14:paraId="29918762"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553" w:type="dxa"/>
            <w:shd w:val="clear" w:color="auto" w:fill="auto"/>
            <w:vAlign w:val="center"/>
            <w:hideMark/>
          </w:tcPr>
          <w:p w14:paraId="4F0389F3" w14:textId="77777777" w:rsidR="00DD48BF" w:rsidRPr="005C21D8" w:rsidRDefault="00DD48B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Įkainis</w:t>
            </w:r>
          </w:p>
        </w:tc>
        <w:tc>
          <w:tcPr>
            <w:tcW w:w="687" w:type="dxa"/>
            <w:vMerge/>
            <w:vAlign w:val="center"/>
            <w:hideMark/>
          </w:tcPr>
          <w:p w14:paraId="55D016D4" w14:textId="77777777" w:rsidR="00DD48BF" w:rsidRPr="005C21D8" w:rsidRDefault="00DD48BF" w:rsidP="00DD48BF">
            <w:pPr>
              <w:rPr>
                <w:rFonts w:ascii="Arial" w:hAnsi="Arial" w:cs="Arial"/>
                <w:color w:val="000000"/>
                <w:sz w:val="20"/>
                <w:szCs w:val="20"/>
                <w:lang w:eastAsia="lt-LT"/>
              </w:rPr>
            </w:pPr>
          </w:p>
        </w:tc>
      </w:tr>
      <w:tr w:rsidR="6B093782" w:rsidRPr="005C21D8" w14:paraId="07CB9601" w14:textId="77777777" w:rsidTr="518BB2E7">
        <w:trPr>
          <w:trHeight w:val="300"/>
        </w:trPr>
        <w:tc>
          <w:tcPr>
            <w:tcW w:w="562" w:type="dxa"/>
            <w:shd w:val="clear" w:color="auto" w:fill="auto"/>
            <w:noWrap/>
            <w:vAlign w:val="center"/>
            <w:hideMark/>
          </w:tcPr>
          <w:p w14:paraId="0286C004" w14:textId="769A40F2" w:rsidR="5DA7FADD" w:rsidRPr="005C21D8" w:rsidRDefault="5DA7FADD" w:rsidP="6B093782">
            <w:pPr>
              <w:jc w:val="center"/>
              <w:rPr>
                <w:rFonts w:ascii="Arial" w:hAnsi="Arial" w:cs="Arial"/>
                <w:color w:val="000000" w:themeColor="text1"/>
                <w:sz w:val="20"/>
                <w:szCs w:val="20"/>
                <w:lang w:eastAsia="lt-LT"/>
              </w:rPr>
            </w:pPr>
            <w:r w:rsidRPr="005C21D8">
              <w:rPr>
                <w:rFonts w:ascii="Arial" w:hAnsi="Arial" w:cs="Arial"/>
                <w:color w:val="000000" w:themeColor="text1"/>
                <w:sz w:val="20"/>
                <w:szCs w:val="20"/>
                <w:lang w:eastAsia="lt-LT"/>
              </w:rPr>
              <w:t>3.1</w:t>
            </w:r>
          </w:p>
        </w:tc>
        <w:tc>
          <w:tcPr>
            <w:tcW w:w="4091" w:type="dxa"/>
            <w:shd w:val="clear" w:color="auto" w:fill="auto"/>
            <w:noWrap/>
            <w:vAlign w:val="center"/>
            <w:hideMark/>
          </w:tcPr>
          <w:p w14:paraId="74D9F4AE" w14:textId="215C56A0" w:rsidR="5DA7FADD" w:rsidRPr="005C21D8" w:rsidRDefault="5DA7FADD" w:rsidP="6B093782">
            <w:pPr>
              <w:rPr>
                <w:rFonts w:ascii="Arial" w:hAnsi="Arial" w:cs="Arial"/>
                <w:color w:val="000000" w:themeColor="text1"/>
                <w:sz w:val="20"/>
                <w:szCs w:val="20"/>
                <w:lang w:eastAsia="lt-LT"/>
              </w:rPr>
            </w:pPr>
            <w:r w:rsidRPr="005C21D8">
              <w:rPr>
                <w:rFonts w:ascii="Arial" w:hAnsi="Arial" w:cs="Arial"/>
                <w:color w:val="000000" w:themeColor="text1"/>
                <w:sz w:val="20"/>
                <w:szCs w:val="20"/>
                <w:lang w:eastAsia="lt-LT"/>
              </w:rPr>
              <w:t>Nuvykimas į objektą per 2</w:t>
            </w:r>
            <w:r w:rsidR="3F29E157" w:rsidRPr="005C21D8">
              <w:rPr>
                <w:rFonts w:ascii="Arial" w:hAnsi="Arial" w:cs="Arial"/>
                <w:color w:val="000000" w:themeColor="text1"/>
                <w:sz w:val="20"/>
                <w:szCs w:val="20"/>
                <w:lang w:eastAsia="lt-LT"/>
              </w:rPr>
              <w:t xml:space="preserve"> </w:t>
            </w:r>
            <w:r w:rsidRPr="005C21D8">
              <w:rPr>
                <w:rFonts w:ascii="Arial" w:hAnsi="Arial" w:cs="Arial"/>
                <w:color w:val="000000" w:themeColor="text1"/>
                <w:sz w:val="20"/>
                <w:szCs w:val="20"/>
                <w:lang w:eastAsia="lt-LT"/>
              </w:rPr>
              <w:t>val.</w:t>
            </w:r>
          </w:p>
        </w:tc>
        <w:tc>
          <w:tcPr>
            <w:tcW w:w="624" w:type="dxa"/>
            <w:shd w:val="clear" w:color="auto" w:fill="auto"/>
            <w:noWrap/>
            <w:vAlign w:val="center"/>
          </w:tcPr>
          <w:p w14:paraId="64D43A30" w14:textId="6F25E728" w:rsidR="6B093782" w:rsidRPr="005C21D8" w:rsidRDefault="6B093782" w:rsidP="6B093782">
            <w:pPr>
              <w:rPr>
                <w:rFonts w:ascii="Arial" w:hAnsi="Arial" w:cs="Arial"/>
                <w:color w:val="000000" w:themeColor="text1"/>
                <w:sz w:val="20"/>
                <w:szCs w:val="20"/>
                <w:lang w:eastAsia="lt-LT"/>
              </w:rPr>
            </w:pPr>
          </w:p>
        </w:tc>
        <w:tc>
          <w:tcPr>
            <w:tcW w:w="547" w:type="dxa"/>
            <w:shd w:val="clear" w:color="auto" w:fill="auto"/>
            <w:noWrap/>
            <w:vAlign w:val="center"/>
          </w:tcPr>
          <w:p w14:paraId="012713C9" w14:textId="5FF14AA9" w:rsidR="6B093782" w:rsidRPr="005C21D8" w:rsidRDefault="6B093782" w:rsidP="6B093782">
            <w:pPr>
              <w:jc w:val="center"/>
              <w:rPr>
                <w:rFonts w:ascii="Arial" w:hAnsi="Arial" w:cs="Arial"/>
                <w:color w:val="000000" w:themeColor="text1"/>
                <w:sz w:val="20"/>
                <w:szCs w:val="20"/>
                <w:lang w:eastAsia="lt-LT"/>
              </w:rPr>
            </w:pPr>
          </w:p>
        </w:tc>
        <w:tc>
          <w:tcPr>
            <w:tcW w:w="706" w:type="dxa"/>
            <w:shd w:val="clear" w:color="auto" w:fill="auto"/>
            <w:noWrap/>
            <w:vAlign w:val="center"/>
          </w:tcPr>
          <w:p w14:paraId="40E8B813" w14:textId="2C67B5F6" w:rsidR="6B093782" w:rsidRPr="005C21D8" w:rsidRDefault="6B093782" w:rsidP="6B093782">
            <w:pPr>
              <w:jc w:val="center"/>
              <w:rPr>
                <w:rFonts w:ascii="Arial" w:hAnsi="Arial" w:cs="Arial"/>
                <w:color w:val="000000" w:themeColor="text1"/>
                <w:sz w:val="20"/>
                <w:szCs w:val="20"/>
                <w:lang w:eastAsia="lt-LT"/>
              </w:rPr>
            </w:pPr>
          </w:p>
        </w:tc>
        <w:tc>
          <w:tcPr>
            <w:tcW w:w="592" w:type="dxa"/>
            <w:shd w:val="clear" w:color="auto" w:fill="auto"/>
            <w:noWrap/>
            <w:vAlign w:val="center"/>
          </w:tcPr>
          <w:p w14:paraId="15DF9091" w14:textId="5BB47580" w:rsidR="6B093782" w:rsidRPr="005C21D8" w:rsidRDefault="6B093782" w:rsidP="6B093782">
            <w:pPr>
              <w:jc w:val="center"/>
              <w:rPr>
                <w:rFonts w:ascii="Arial" w:hAnsi="Arial" w:cs="Arial"/>
                <w:color w:val="000000" w:themeColor="text1"/>
                <w:sz w:val="20"/>
                <w:szCs w:val="20"/>
                <w:lang w:eastAsia="lt-LT"/>
              </w:rPr>
            </w:pPr>
          </w:p>
        </w:tc>
        <w:tc>
          <w:tcPr>
            <w:tcW w:w="560" w:type="dxa"/>
            <w:shd w:val="clear" w:color="auto" w:fill="auto"/>
            <w:noWrap/>
            <w:vAlign w:val="center"/>
          </w:tcPr>
          <w:p w14:paraId="2958B780" w14:textId="1FB0AFF8" w:rsidR="6B093782" w:rsidRPr="005C21D8" w:rsidRDefault="6B093782" w:rsidP="6B093782">
            <w:pPr>
              <w:jc w:val="center"/>
              <w:rPr>
                <w:rFonts w:ascii="Arial" w:hAnsi="Arial" w:cs="Arial"/>
                <w:color w:val="000000" w:themeColor="text1"/>
                <w:sz w:val="20"/>
                <w:szCs w:val="20"/>
                <w:lang w:eastAsia="lt-LT"/>
              </w:rPr>
            </w:pPr>
          </w:p>
        </w:tc>
        <w:tc>
          <w:tcPr>
            <w:tcW w:w="706" w:type="dxa"/>
            <w:shd w:val="clear" w:color="auto" w:fill="auto"/>
            <w:noWrap/>
            <w:vAlign w:val="center"/>
          </w:tcPr>
          <w:p w14:paraId="71E40BAA" w14:textId="498ECD06" w:rsidR="6B093782" w:rsidRPr="005C21D8" w:rsidRDefault="6B093782" w:rsidP="6B093782">
            <w:pPr>
              <w:jc w:val="center"/>
              <w:rPr>
                <w:rFonts w:ascii="Arial" w:hAnsi="Arial" w:cs="Arial"/>
                <w:color w:val="000000" w:themeColor="text1"/>
                <w:sz w:val="20"/>
                <w:szCs w:val="20"/>
                <w:lang w:eastAsia="lt-LT"/>
              </w:rPr>
            </w:pPr>
          </w:p>
        </w:tc>
        <w:tc>
          <w:tcPr>
            <w:tcW w:w="553" w:type="dxa"/>
            <w:shd w:val="clear" w:color="auto" w:fill="auto"/>
            <w:noWrap/>
            <w:vAlign w:val="center"/>
          </w:tcPr>
          <w:p w14:paraId="42F43258" w14:textId="11034301" w:rsidR="6B093782" w:rsidRPr="005C21D8" w:rsidRDefault="6B093782" w:rsidP="6B093782">
            <w:pPr>
              <w:jc w:val="center"/>
              <w:rPr>
                <w:rFonts w:ascii="Arial" w:hAnsi="Arial" w:cs="Arial"/>
                <w:color w:val="000000" w:themeColor="text1"/>
                <w:sz w:val="20"/>
                <w:szCs w:val="20"/>
                <w:lang w:eastAsia="lt-LT"/>
              </w:rPr>
            </w:pPr>
          </w:p>
        </w:tc>
        <w:tc>
          <w:tcPr>
            <w:tcW w:w="687" w:type="dxa"/>
            <w:shd w:val="clear" w:color="auto" w:fill="auto"/>
            <w:noWrap/>
            <w:vAlign w:val="center"/>
            <w:hideMark/>
          </w:tcPr>
          <w:p w14:paraId="6980F3CE" w14:textId="42C69BAC" w:rsidR="6B093782" w:rsidRPr="005C21D8" w:rsidRDefault="006F738E" w:rsidP="6B093782">
            <w:pPr>
              <w:rPr>
                <w:rFonts w:ascii="Arial" w:hAnsi="Arial" w:cs="Arial"/>
                <w:color w:val="000000" w:themeColor="text1"/>
                <w:sz w:val="20"/>
                <w:szCs w:val="20"/>
                <w:lang w:eastAsia="lt-LT"/>
              </w:rPr>
            </w:pPr>
            <w:r w:rsidRPr="005C21D8">
              <w:rPr>
                <w:rFonts w:ascii="Arial" w:hAnsi="Arial" w:cs="Arial"/>
                <w:color w:val="000000" w:themeColor="text1"/>
                <w:sz w:val="20"/>
                <w:szCs w:val="20"/>
                <w:lang w:eastAsia="lt-LT"/>
              </w:rPr>
              <w:t>Eur</w:t>
            </w:r>
          </w:p>
        </w:tc>
      </w:tr>
      <w:tr w:rsidR="004235B6" w:rsidRPr="005C21D8" w14:paraId="37F40272" w14:textId="77777777" w:rsidTr="518BB2E7">
        <w:trPr>
          <w:trHeight w:val="300"/>
        </w:trPr>
        <w:tc>
          <w:tcPr>
            <w:tcW w:w="562" w:type="dxa"/>
            <w:shd w:val="clear" w:color="auto" w:fill="auto"/>
            <w:noWrap/>
            <w:vAlign w:val="center"/>
            <w:hideMark/>
          </w:tcPr>
          <w:p w14:paraId="049E8D6C" w14:textId="0B70CDCE" w:rsidR="00DD48BF" w:rsidRPr="005C21D8" w:rsidRDefault="00C17D4A"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3</w:t>
            </w:r>
            <w:r w:rsidR="00DD48BF" w:rsidRPr="005C21D8">
              <w:rPr>
                <w:rFonts w:ascii="Arial" w:hAnsi="Arial" w:cs="Arial"/>
                <w:color w:val="000000"/>
                <w:sz w:val="20"/>
                <w:szCs w:val="20"/>
                <w:lang w:eastAsia="lt-LT"/>
              </w:rPr>
              <w:t>.1</w:t>
            </w:r>
          </w:p>
        </w:tc>
        <w:tc>
          <w:tcPr>
            <w:tcW w:w="4091" w:type="dxa"/>
            <w:shd w:val="clear" w:color="auto" w:fill="auto"/>
            <w:noWrap/>
            <w:vAlign w:val="center"/>
            <w:hideMark/>
          </w:tcPr>
          <w:p w14:paraId="51A42E4B" w14:textId="618F885F" w:rsidR="00DD48BF" w:rsidRPr="005C21D8" w:rsidRDefault="00DD48BF" w:rsidP="00DD48BF">
            <w:pPr>
              <w:rPr>
                <w:rFonts w:ascii="Arial" w:hAnsi="Arial" w:cs="Arial"/>
                <w:color w:val="000000"/>
                <w:sz w:val="20"/>
                <w:szCs w:val="20"/>
                <w:lang w:eastAsia="lt-LT"/>
              </w:rPr>
            </w:pPr>
            <w:r w:rsidRPr="005C21D8">
              <w:rPr>
                <w:rFonts w:ascii="Arial" w:hAnsi="Arial" w:cs="Arial"/>
                <w:color w:val="000000"/>
                <w:sz w:val="20"/>
                <w:szCs w:val="20"/>
                <w:lang w:eastAsia="lt-LT"/>
              </w:rPr>
              <w:t xml:space="preserve">Nuvykimas į objektą per </w:t>
            </w:r>
            <w:r w:rsidR="004C4BAC" w:rsidRPr="005C21D8">
              <w:rPr>
                <w:rFonts w:ascii="Arial" w:hAnsi="Arial" w:cs="Arial"/>
                <w:color w:val="000000"/>
                <w:sz w:val="20"/>
                <w:szCs w:val="20"/>
                <w:lang w:eastAsia="lt-LT"/>
              </w:rPr>
              <w:t>1</w:t>
            </w:r>
            <w:r w:rsidRPr="005C21D8">
              <w:rPr>
                <w:rFonts w:ascii="Arial" w:hAnsi="Arial" w:cs="Arial"/>
                <w:color w:val="000000"/>
                <w:sz w:val="20"/>
                <w:szCs w:val="20"/>
                <w:lang w:eastAsia="lt-LT"/>
              </w:rPr>
              <w:t xml:space="preserve"> </w:t>
            </w:r>
            <w:proofErr w:type="spellStart"/>
            <w:r w:rsidRPr="005C21D8">
              <w:rPr>
                <w:rFonts w:ascii="Arial" w:hAnsi="Arial" w:cs="Arial"/>
                <w:color w:val="000000"/>
                <w:sz w:val="20"/>
                <w:szCs w:val="20"/>
                <w:lang w:eastAsia="lt-LT"/>
              </w:rPr>
              <w:t>d.d</w:t>
            </w:r>
            <w:proofErr w:type="spellEnd"/>
            <w:r w:rsidRPr="005C21D8">
              <w:rPr>
                <w:rFonts w:ascii="Arial" w:hAnsi="Arial" w:cs="Arial"/>
                <w:color w:val="000000"/>
                <w:sz w:val="20"/>
                <w:szCs w:val="20"/>
                <w:lang w:eastAsia="lt-LT"/>
              </w:rPr>
              <w:t>.</w:t>
            </w:r>
          </w:p>
        </w:tc>
        <w:tc>
          <w:tcPr>
            <w:tcW w:w="624" w:type="dxa"/>
            <w:shd w:val="clear" w:color="auto" w:fill="auto"/>
            <w:noWrap/>
            <w:vAlign w:val="center"/>
          </w:tcPr>
          <w:p w14:paraId="2290C6B8" w14:textId="4F8E262A" w:rsidR="00DD48BF" w:rsidRPr="005C21D8" w:rsidRDefault="00DD48BF" w:rsidP="00DD48BF">
            <w:pPr>
              <w:rPr>
                <w:rFonts w:ascii="Arial" w:hAnsi="Arial" w:cs="Arial"/>
                <w:color w:val="000000"/>
                <w:sz w:val="20"/>
                <w:szCs w:val="20"/>
                <w:lang w:eastAsia="lt-LT"/>
              </w:rPr>
            </w:pPr>
          </w:p>
        </w:tc>
        <w:tc>
          <w:tcPr>
            <w:tcW w:w="547" w:type="dxa"/>
            <w:shd w:val="clear" w:color="auto" w:fill="auto"/>
            <w:noWrap/>
            <w:vAlign w:val="center"/>
          </w:tcPr>
          <w:p w14:paraId="272441A9" w14:textId="36289FFB" w:rsidR="00DD48BF" w:rsidRPr="005C21D8" w:rsidRDefault="00DD48BF" w:rsidP="00DD48BF">
            <w:pPr>
              <w:jc w:val="center"/>
              <w:rPr>
                <w:rFonts w:ascii="Arial" w:hAnsi="Arial" w:cs="Arial"/>
                <w:color w:val="000000"/>
                <w:sz w:val="20"/>
                <w:szCs w:val="20"/>
                <w:lang w:eastAsia="lt-LT"/>
              </w:rPr>
            </w:pPr>
          </w:p>
        </w:tc>
        <w:tc>
          <w:tcPr>
            <w:tcW w:w="706" w:type="dxa"/>
            <w:shd w:val="clear" w:color="auto" w:fill="auto"/>
            <w:noWrap/>
            <w:vAlign w:val="center"/>
          </w:tcPr>
          <w:p w14:paraId="34F7A871" w14:textId="4FB6E2D3" w:rsidR="00DD48BF" w:rsidRPr="005C21D8" w:rsidRDefault="00DD48BF" w:rsidP="00DD48BF">
            <w:pPr>
              <w:jc w:val="center"/>
              <w:rPr>
                <w:rFonts w:ascii="Arial" w:hAnsi="Arial" w:cs="Arial"/>
                <w:color w:val="000000"/>
                <w:sz w:val="20"/>
                <w:szCs w:val="20"/>
                <w:lang w:eastAsia="lt-LT"/>
              </w:rPr>
            </w:pPr>
          </w:p>
        </w:tc>
        <w:tc>
          <w:tcPr>
            <w:tcW w:w="592" w:type="dxa"/>
            <w:shd w:val="clear" w:color="auto" w:fill="auto"/>
            <w:noWrap/>
            <w:vAlign w:val="center"/>
          </w:tcPr>
          <w:p w14:paraId="1C05CBCC" w14:textId="7C5122F4" w:rsidR="00DD48BF" w:rsidRPr="005C21D8" w:rsidRDefault="00DD48BF" w:rsidP="00DD48BF">
            <w:pPr>
              <w:jc w:val="center"/>
              <w:rPr>
                <w:rFonts w:ascii="Arial" w:hAnsi="Arial" w:cs="Arial"/>
                <w:color w:val="000000"/>
                <w:sz w:val="20"/>
                <w:szCs w:val="20"/>
                <w:lang w:eastAsia="lt-LT"/>
              </w:rPr>
            </w:pPr>
          </w:p>
        </w:tc>
        <w:tc>
          <w:tcPr>
            <w:tcW w:w="560" w:type="dxa"/>
            <w:shd w:val="clear" w:color="auto" w:fill="auto"/>
            <w:noWrap/>
            <w:vAlign w:val="center"/>
          </w:tcPr>
          <w:p w14:paraId="2568154C" w14:textId="4D2AC194" w:rsidR="00DD48BF" w:rsidRPr="005C21D8" w:rsidRDefault="00DD48BF" w:rsidP="00DD48BF">
            <w:pPr>
              <w:jc w:val="center"/>
              <w:rPr>
                <w:rFonts w:ascii="Arial" w:hAnsi="Arial" w:cs="Arial"/>
                <w:color w:val="000000"/>
                <w:sz w:val="20"/>
                <w:szCs w:val="20"/>
                <w:lang w:eastAsia="lt-LT"/>
              </w:rPr>
            </w:pPr>
          </w:p>
        </w:tc>
        <w:tc>
          <w:tcPr>
            <w:tcW w:w="706" w:type="dxa"/>
            <w:shd w:val="clear" w:color="auto" w:fill="auto"/>
            <w:noWrap/>
            <w:vAlign w:val="center"/>
          </w:tcPr>
          <w:p w14:paraId="2505C354" w14:textId="2F0AD218" w:rsidR="00DD48BF" w:rsidRPr="005C21D8" w:rsidRDefault="00DD48BF" w:rsidP="00DD48BF">
            <w:pPr>
              <w:jc w:val="center"/>
              <w:rPr>
                <w:rFonts w:ascii="Arial" w:hAnsi="Arial" w:cs="Arial"/>
                <w:color w:val="000000"/>
                <w:sz w:val="20"/>
                <w:szCs w:val="20"/>
                <w:lang w:eastAsia="lt-LT"/>
              </w:rPr>
            </w:pPr>
          </w:p>
        </w:tc>
        <w:tc>
          <w:tcPr>
            <w:tcW w:w="553" w:type="dxa"/>
            <w:shd w:val="clear" w:color="auto" w:fill="auto"/>
            <w:noWrap/>
            <w:vAlign w:val="center"/>
          </w:tcPr>
          <w:p w14:paraId="69232243" w14:textId="52555781" w:rsidR="00DD48BF" w:rsidRPr="005C21D8" w:rsidRDefault="00DD48BF" w:rsidP="00DD48BF">
            <w:pPr>
              <w:jc w:val="center"/>
              <w:rPr>
                <w:rFonts w:ascii="Arial" w:hAnsi="Arial" w:cs="Arial"/>
                <w:color w:val="000000"/>
                <w:sz w:val="20"/>
                <w:szCs w:val="20"/>
                <w:lang w:eastAsia="lt-LT"/>
              </w:rPr>
            </w:pPr>
          </w:p>
        </w:tc>
        <w:tc>
          <w:tcPr>
            <w:tcW w:w="687" w:type="dxa"/>
            <w:shd w:val="clear" w:color="auto" w:fill="auto"/>
            <w:noWrap/>
            <w:vAlign w:val="center"/>
            <w:hideMark/>
          </w:tcPr>
          <w:p w14:paraId="03E65FC0" w14:textId="77777777" w:rsidR="00DD48BF" w:rsidRPr="005C21D8" w:rsidRDefault="00DD48BF" w:rsidP="00DD48BF">
            <w:pPr>
              <w:rPr>
                <w:rFonts w:ascii="Arial" w:hAnsi="Arial" w:cs="Arial"/>
                <w:color w:val="000000"/>
                <w:sz w:val="20"/>
                <w:szCs w:val="20"/>
                <w:lang w:eastAsia="lt-LT"/>
              </w:rPr>
            </w:pPr>
            <w:r w:rsidRPr="005C21D8">
              <w:rPr>
                <w:rFonts w:ascii="Arial" w:hAnsi="Arial" w:cs="Arial"/>
                <w:color w:val="000000"/>
                <w:sz w:val="20"/>
                <w:szCs w:val="20"/>
                <w:lang w:eastAsia="lt-LT"/>
              </w:rPr>
              <w:t>Eur</w:t>
            </w:r>
          </w:p>
        </w:tc>
      </w:tr>
      <w:tr w:rsidR="004235B6" w:rsidRPr="005C21D8" w14:paraId="791FDB10" w14:textId="77777777" w:rsidTr="518BB2E7">
        <w:trPr>
          <w:trHeight w:val="300"/>
        </w:trPr>
        <w:tc>
          <w:tcPr>
            <w:tcW w:w="562" w:type="dxa"/>
            <w:shd w:val="clear" w:color="auto" w:fill="auto"/>
            <w:noWrap/>
            <w:vAlign w:val="center"/>
            <w:hideMark/>
          </w:tcPr>
          <w:p w14:paraId="6BE1A0CF" w14:textId="28DBBE38" w:rsidR="00DD48BF" w:rsidRPr="005C21D8" w:rsidRDefault="00C17D4A"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3</w:t>
            </w:r>
            <w:r w:rsidR="00DD48BF" w:rsidRPr="005C21D8">
              <w:rPr>
                <w:rFonts w:ascii="Arial" w:hAnsi="Arial" w:cs="Arial"/>
                <w:color w:val="000000"/>
                <w:sz w:val="20"/>
                <w:szCs w:val="20"/>
                <w:lang w:eastAsia="lt-LT"/>
              </w:rPr>
              <w:t>.</w:t>
            </w:r>
            <w:r w:rsidRPr="005C21D8">
              <w:rPr>
                <w:rFonts w:ascii="Arial" w:hAnsi="Arial" w:cs="Arial"/>
                <w:color w:val="000000"/>
                <w:sz w:val="20"/>
                <w:szCs w:val="20"/>
                <w:lang w:eastAsia="lt-LT"/>
              </w:rPr>
              <w:t>2</w:t>
            </w:r>
          </w:p>
        </w:tc>
        <w:tc>
          <w:tcPr>
            <w:tcW w:w="4091" w:type="dxa"/>
            <w:shd w:val="clear" w:color="auto" w:fill="auto"/>
            <w:noWrap/>
            <w:vAlign w:val="center"/>
            <w:hideMark/>
          </w:tcPr>
          <w:p w14:paraId="49E324F4" w14:textId="6F251408" w:rsidR="00DD48BF" w:rsidRPr="005C21D8" w:rsidRDefault="00DD48BF" w:rsidP="00DD48BF">
            <w:pPr>
              <w:rPr>
                <w:rFonts w:ascii="Arial" w:hAnsi="Arial" w:cs="Arial"/>
                <w:color w:val="000000"/>
                <w:sz w:val="20"/>
                <w:szCs w:val="20"/>
                <w:lang w:eastAsia="lt-LT"/>
              </w:rPr>
            </w:pPr>
            <w:r w:rsidRPr="005C21D8">
              <w:rPr>
                <w:rFonts w:ascii="Arial" w:hAnsi="Arial" w:cs="Arial"/>
                <w:color w:val="000000"/>
                <w:sz w:val="20"/>
                <w:szCs w:val="20"/>
                <w:lang w:eastAsia="lt-LT"/>
              </w:rPr>
              <w:t xml:space="preserve">Nuvykimas į objektą per </w:t>
            </w:r>
            <w:r w:rsidR="004C4BAC" w:rsidRPr="005C21D8">
              <w:rPr>
                <w:rFonts w:ascii="Arial" w:hAnsi="Arial" w:cs="Arial"/>
                <w:color w:val="000000"/>
                <w:sz w:val="20"/>
                <w:szCs w:val="20"/>
                <w:lang w:eastAsia="lt-LT"/>
              </w:rPr>
              <w:t>3</w:t>
            </w:r>
            <w:r w:rsidRPr="005C21D8">
              <w:rPr>
                <w:rFonts w:ascii="Arial" w:hAnsi="Arial" w:cs="Arial"/>
                <w:color w:val="000000"/>
                <w:sz w:val="20"/>
                <w:szCs w:val="20"/>
                <w:lang w:eastAsia="lt-LT"/>
              </w:rPr>
              <w:t xml:space="preserve"> </w:t>
            </w:r>
            <w:proofErr w:type="spellStart"/>
            <w:r w:rsidRPr="005C21D8">
              <w:rPr>
                <w:rFonts w:ascii="Arial" w:hAnsi="Arial" w:cs="Arial"/>
                <w:color w:val="000000"/>
                <w:sz w:val="20"/>
                <w:szCs w:val="20"/>
                <w:lang w:eastAsia="lt-LT"/>
              </w:rPr>
              <w:t>d.d</w:t>
            </w:r>
            <w:proofErr w:type="spellEnd"/>
            <w:r w:rsidRPr="005C21D8">
              <w:rPr>
                <w:rFonts w:ascii="Arial" w:hAnsi="Arial" w:cs="Arial"/>
                <w:color w:val="000000"/>
                <w:sz w:val="20"/>
                <w:szCs w:val="20"/>
                <w:lang w:eastAsia="lt-LT"/>
              </w:rPr>
              <w:t>.</w:t>
            </w:r>
          </w:p>
        </w:tc>
        <w:tc>
          <w:tcPr>
            <w:tcW w:w="624" w:type="dxa"/>
            <w:shd w:val="clear" w:color="auto" w:fill="auto"/>
            <w:noWrap/>
            <w:vAlign w:val="center"/>
          </w:tcPr>
          <w:p w14:paraId="2A0D72F1" w14:textId="0A48C947" w:rsidR="00DD48BF" w:rsidRPr="005C21D8" w:rsidRDefault="00DD48BF" w:rsidP="00DD48BF">
            <w:pPr>
              <w:rPr>
                <w:rFonts w:ascii="Arial" w:hAnsi="Arial" w:cs="Arial"/>
                <w:color w:val="000000"/>
                <w:sz w:val="20"/>
                <w:szCs w:val="20"/>
                <w:lang w:eastAsia="lt-LT"/>
              </w:rPr>
            </w:pPr>
          </w:p>
        </w:tc>
        <w:tc>
          <w:tcPr>
            <w:tcW w:w="547" w:type="dxa"/>
            <w:shd w:val="clear" w:color="auto" w:fill="auto"/>
            <w:noWrap/>
            <w:vAlign w:val="center"/>
          </w:tcPr>
          <w:p w14:paraId="60FF5A45" w14:textId="047EA9E8" w:rsidR="00DD48BF" w:rsidRPr="005C21D8" w:rsidRDefault="00DD48BF" w:rsidP="00DD48BF">
            <w:pPr>
              <w:jc w:val="center"/>
              <w:rPr>
                <w:rFonts w:ascii="Arial" w:hAnsi="Arial" w:cs="Arial"/>
                <w:color w:val="000000"/>
                <w:sz w:val="20"/>
                <w:szCs w:val="20"/>
                <w:lang w:eastAsia="lt-LT"/>
              </w:rPr>
            </w:pPr>
          </w:p>
        </w:tc>
        <w:tc>
          <w:tcPr>
            <w:tcW w:w="706" w:type="dxa"/>
            <w:shd w:val="clear" w:color="auto" w:fill="auto"/>
            <w:noWrap/>
            <w:vAlign w:val="center"/>
          </w:tcPr>
          <w:p w14:paraId="3F36F749" w14:textId="7ADCD259" w:rsidR="00DD48BF" w:rsidRPr="005C21D8" w:rsidRDefault="00DD48BF" w:rsidP="00DD48BF">
            <w:pPr>
              <w:jc w:val="center"/>
              <w:rPr>
                <w:rFonts w:ascii="Arial" w:hAnsi="Arial" w:cs="Arial"/>
                <w:color w:val="000000"/>
                <w:sz w:val="20"/>
                <w:szCs w:val="20"/>
                <w:lang w:eastAsia="lt-LT"/>
              </w:rPr>
            </w:pPr>
          </w:p>
        </w:tc>
        <w:tc>
          <w:tcPr>
            <w:tcW w:w="592" w:type="dxa"/>
            <w:shd w:val="clear" w:color="auto" w:fill="auto"/>
            <w:noWrap/>
            <w:vAlign w:val="center"/>
          </w:tcPr>
          <w:p w14:paraId="3AB98CC7" w14:textId="440B26D0" w:rsidR="00DD48BF" w:rsidRPr="005C21D8" w:rsidRDefault="00DD48BF" w:rsidP="00DD48BF">
            <w:pPr>
              <w:jc w:val="center"/>
              <w:rPr>
                <w:rFonts w:ascii="Arial" w:hAnsi="Arial" w:cs="Arial"/>
                <w:color w:val="000000"/>
                <w:sz w:val="20"/>
                <w:szCs w:val="20"/>
                <w:lang w:eastAsia="lt-LT"/>
              </w:rPr>
            </w:pPr>
          </w:p>
        </w:tc>
        <w:tc>
          <w:tcPr>
            <w:tcW w:w="560" w:type="dxa"/>
            <w:shd w:val="clear" w:color="auto" w:fill="auto"/>
            <w:noWrap/>
            <w:vAlign w:val="center"/>
          </w:tcPr>
          <w:p w14:paraId="7B5A7F4A" w14:textId="323C07FC" w:rsidR="00DD48BF" w:rsidRPr="005C21D8" w:rsidRDefault="00DD48BF" w:rsidP="00DD48BF">
            <w:pPr>
              <w:jc w:val="center"/>
              <w:rPr>
                <w:rFonts w:ascii="Arial" w:hAnsi="Arial" w:cs="Arial"/>
                <w:color w:val="000000"/>
                <w:sz w:val="20"/>
                <w:szCs w:val="20"/>
                <w:lang w:eastAsia="lt-LT"/>
              </w:rPr>
            </w:pPr>
          </w:p>
        </w:tc>
        <w:tc>
          <w:tcPr>
            <w:tcW w:w="706" w:type="dxa"/>
            <w:shd w:val="clear" w:color="auto" w:fill="auto"/>
            <w:noWrap/>
            <w:vAlign w:val="center"/>
          </w:tcPr>
          <w:p w14:paraId="59D22148" w14:textId="0EECEC90" w:rsidR="00DD48BF" w:rsidRPr="005C21D8" w:rsidRDefault="00DD48BF" w:rsidP="00DD48BF">
            <w:pPr>
              <w:jc w:val="center"/>
              <w:rPr>
                <w:rFonts w:ascii="Arial" w:hAnsi="Arial" w:cs="Arial"/>
                <w:color w:val="000000"/>
                <w:sz w:val="20"/>
                <w:szCs w:val="20"/>
                <w:lang w:eastAsia="lt-LT"/>
              </w:rPr>
            </w:pPr>
          </w:p>
        </w:tc>
        <w:tc>
          <w:tcPr>
            <w:tcW w:w="553" w:type="dxa"/>
            <w:shd w:val="clear" w:color="auto" w:fill="auto"/>
            <w:noWrap/>
            <w:vAlign w:val="center"/>
          </w:tcPr>
          <w:p w14:paraId="6D53BA78" w14:textId="1B5B0C20" w:rsidR="00DD48BF" w:rsidRPr="005C21D8" w:rsidRDefault="00DD48BF" w:rsidP="684332EB">
            <w:pPr>
              <w:jc w:val="center"/>
              <w:rPr>
                <w:rFonts w:ascii="Arial" w:hAnsi="Arial" w:cs="Arial"/>
                <w:sz w:val="20"/>
                <w:szCs w:val="20"/>
              </w:rPr>
            </w:pPr>
          </w:p>
        </w:tc>
        <w:tc>
          <w:tcPr>
            <w:tcW w:w="687" w:type="dxa"/>
            <w:shd w:val="clear" w:color="auto" w:fill="auto"/>
            <w:noWrap/>
            <w:vAlign w:val="center"/>
            <w:hideMark/>
          </w:tcPr>
          <w:p w14:paraId="40257C57" w14:textId="77777777" w:rsidR="00DD48BF" w:rsidRPr="005C21D8" w:rsidRDefault="00DD48BF" w:rsidP="00DD48BF">
            <w:pPr>
              <w:rPr>
                <w:rFonts w:ascii="Arial" w:hAnsi="Arial" w:cs="Arial"/>
                <w:color w:val="000000"/>
                <w:sz w:val="20"/>
                <w:szCs w:val="20"/>
                <w:lang w:eastAsia="lt-LT"/>
              </w:rPr>
            </w:pPr>
            <w:r w:rsidRPr="005C21D8">
              <w:rPr>
                <w:rFonts w:ascii="Arial" w:hAnsi="Arial" w:cs="Arial"/>
                <w:color w:val="000000"/>
                <w:sz w:val="20"/>
                <w:szCs w:val="20"/>
                <w:lang w:eastAsia="lt-LT"/>
              </w:rPr>
              <w:t>Eur</w:t>
            </w:r>
          </w:p>
        </w:tc>
      </w:tr>
      <w:tr w:rsidR="00EC330F" w:rsidRPr="005C21D8" w14:paraId="217956F1" w14:textId="77777777" w:rsidTr="518BB2E7">
        <w:trPr>
          <w:trHeight w:val="300"/>
        </w:trPr>
        <w:tc>
          <w:tcPr>
            <w:tcW w:w="562" w:type="dxa"/>
            <w:shd w:val="clear" w:color="auto" w:fill="auto"/>
            <w:noWrap/>
            <w:vAlign w:val="center"/>
          </w:tcPr>
          <w:p w14:paraId="54848AC7" w14:textId="090D9117" w:rsidR="00EC330F" w:rsidRPr="005C21D8" w:rsidRDefault="00EC330F" w:rsidP="00DD48BF">
            <w:pPr>
              <w:jc w:val="center"/>
              <w:rPr>
                <w:rFonts w:ascii="Arial" w:hAnsi="Arial" w:cs="Arial"/>
                <w:color w:val="000000"/>
                <w:sz w:val="20"/>
                <w:szCs w:val="20"/>
                <w:lang w:eastAsia="lt-LT"/>
              </w:rPr>
            </w:pPr>
            <w:r w:rsidRPr="005C21D8">
              <w:rPr>
                <w:rFonts w:ascii="Arial" w:hAnsi="Arial" w:cs="Arial"/>
                <w:color w:val="000000"/>
                <w:sz w:val="20"/>
                <w:szCs w:val="20"/>
                <w:lang w:eastAsia="lt-LT"/>
              </w:rPr>
              <w:t>3.3</w:t>
            </w:r>
          </w:p>
        </w:tc>
        <w:tc>
          <w:tcPr>
            <w:tcW w:w="4091" w:type="dxa"/>
            <w:shd w:val="clear" w:color="auto" w:fill="auto"/>
            <w:noWrap/>
            <w:vAlign w:val="center"/>
          </w:tcPr>
          <w:p w14:paraId="7BCCD8C5" w14:textId="403A33F4" w:rsidR="00EC330F" w:rsidRPr="005C21D8" w:rsidRDefault="00EC330F" w:rsidP="00DD48BF">
            <w:pPr>
              <w:rPr>
                <w:rFonts w:ascii="Arial" w:hAnsi="Arial" w:cs="Arial"/>
                <w:color w:val="000000"/>
                <w:sz w:val="20"/>
                <w:szCs w:val="20"/>
                <w:lang w:eastAsia="lt-LT"/>
              </w:rPr>
            </w:pPr>
            <w:r w:rsidRPr="005C21D8">
              <w:rPr>
                <w:rFonts w:ascii="Arial" w:hAnsi="Arial" w:cs="Arial"/>
                <w:color w:val="000000"/>
                <w:sz w:val="20"/>
                <w:szCs w:val="20"/>
                <w:lang w:eastAsia="lt-LT"/>
              </w:rPr>
              <w:t xml:space="preserve">Nuvykimas į objektą per 10 </w:t>
            </w:r>
            <w:proofErr w:type="spellStart"/>
            <w:r w:rsidRPr="005C21D8">
              <w:rPr>
                <w:rFonts w:ascii="Arial" w:hAnsi="Arial" w:cs="Arial"/>
                <w:color w:val="000000"/>
                <w:sz w:val="20"/>
                <w:szCs w:val="20"/>
                <w:lang w:eastAsia="lt-LT"/>
              </w:rPr>
              <w:t>d.d</w:t>
            </w:r>
            <w:proofErr w:type="spellEnd"/>
            <w:r w:rsidRPr="005C21D8">
              <w:rPr>
                <w:rFonts w:ascii="Arial" w:hAnsi="Arial" w:cs="Arial"/>
                <w:color w:val="000000"/>
                <w:sz w:val="20"/>
                <w:szCs w:val="20"/>
                <w:lang w:eastAsia="lt-LT"/>
              </w:rPr>
              <w:t>.</w:t>
            </w:r>
          </w:p>
        </w:tc>
        <w:tc>
          <w:tcPr>
            <w:tcW w:w="624" w:type="dxa"/>
            <w:shd w:val="clear" w:color="auto" w:fill="auto"/>
            <w:noWrap/>
            <w:vAlign w:val="center"/>
          </w:tcPr>
          <w:p w14:paraId="7CA4EDA8" w14:textId="651E8750" w:rsidR="00EC330F" w:rsidRPr="005C21D8" w:rsidRDefault="00EC330F" w:rsidP="00DD48BF">
            <w:pPr>
              <w:rPr>
                <w:rFonts w:ascii="Arial" w:hAnsi="Arial" w:cs="Arial"/>
                <w:color w:val="000000"/>
                <w:sz w:val="20"/>
                <w:szCs w:val="20"/>
                <w:lang w:eastAsia="lt-LT"/>
              </w:rPr>
            </w:pPr>
          </w:p>
        </w:tc>
        <w:tc>
          <w:tcPr>
            <w:tcW w:w="547" w:type="dxa"/>
            <w:shd w:val="clear" w:color="auto" w:fill="auto"/>
            <w:noWrap/>
            <w:vAlign w:val="center"/>
          </w:tcPr>
          <w:p w14:paraId="5E3E3C0B" w14:textId="28050F09" w:rsidR="00EC330F" w:rsidRPr="005C21D8" w:rsidRDefault="00EC330F" w:rsidP="00DD48BF">
            <w:pPr>
              <w:jc w:val="center"/>
              <w:rPr>
                <w:rFonts w:ascii="Arial" w:hAnsi="Arial" w:cs="Arial"/>
                <w:color w:val="000000"/>
                <w:sz w:val="20"/>
                <w:szCs w:val="20"/>
                <w:lang w:eastAsia="lt-LT"/>
              </w:rPr>
            </w:pPr>
          </w:p>
        </w:tc>
        <w:tc>
          <w:tcPr>
            <w:tcW w:w="706" w:type="dxa"/>
            <w:shd w:val="clear" w:color="auto" w:fill="auto"/>
            <w:noWrap/>
            <w:vAlign w:val="center"/>
          </w:tcPr>
          <w:p w14:paraId="14924F23" w14:textId="2AEED8EF" w:rsidR="00EC330F" w:rsidRPr="005C21D8" w:rsidRDefault="00EC330F" w:rsidP="00DD48BF">
            <w:pPr>
              <w:jc w:val="center"/>
              <w:rPr>
                <w:rFonts w:ascii="Arial" w:hAnsi="Arial" w:cs="Arial"/>
                <w:color w:val="000000"/>
                <w:sz w:val="20"/>
                <w:szCs w:val="20"/>
                <w:lang w:eastAsia="lt-LT"/>
              </w:rPr>
            </w:pPr>
          </w:p>
        </w:tc>
        <w:tc>
          <w:tcPr>
            <w:tcW w:w="592" w:type="dxa"/>
            <w:shd w:val="clear" w:color="auto" w:fill="auto"/>
            <w:noWrap/>
            <w:vAlign w:val="center"/>
          </w:tcPr>
          <w:p w14:paraId="4BF29CB9" w14:textId="4487DB24" w:rsidR="00EC330F" w:rsidRPr="005C21D8" w:rsidRDefault="00EC330F" w:rsidP="00DD48BF">
            <w:pPr>
              <w:jc w:val="center"/>
              <w:rPr>
                <w:rFonts w:ascii="Arial" w:hAnsi="Arial" w:cs="Arial"/>
                <w:color w:val="000000"/>
                <w:sz w:val="20"/>
                <w:szCs w:val="20"/>
                <w:lang w:eastAsia="lt-LT"/>
              </w:rPr>
            </w:pPr>
          </w:p>
        </w:tc>
        <w:tc>
          <w:tcPr>
            <w:tcW w:w="560" w:type="dxa"/>
            <w:shd w:val="clear" w:color="auto" w:fill="auto"/>
            <w:noWrap/>
            <w:vAlign w:val="center"/>
          </w:tcPr>
          <w:p w14:paraId="35734916" w14:textId="2875A6AC" w:rsidR="00EC330F" w:rsidRPr="005C21D8" w:rsidRDefault="00EC330F" w:rsidP="00DD48BF">
            <w:pPr>
              <w:jc w:val="center"/>
              <w:rPr>
                <w:rFonts w:ascii="Arial" w:hAnsi="Arial" w:cs="Arial"/>
                <w:color w:val="000000"/>
                <w:sz w:val="20"/>
                <w:szCs w:val="20"/>
                <w:lang w:eastAsia="lt-LT"/>
              </w:rPr>
            </w:pPr>
          </w:p>
        </w:tc>
        <w:tc>
          <w:tcPr>
            <w:tcW w:w="706" w:type="dxa"/>
            <w:shd w:val="clear" w:color="auto" w:fill="auto"/>
            <w:noWrap/>
            <w:vAlign w:val="center"/>
          </w:tcPr>
          <w:p w14:paraId="22C7AFB4" w14:textId="333F8F9F" w:rsidR="00EC330F" w:rsidRPr="005C21D8" w:rsidRDefault="00EC330F" w:rsidP="00DD48BF">
            <w:pPr>
              <w:jc w:val="center"/>
              <w:rPr>
                <w:rFonts w:ascii="Arial" w:hAnsi="Arial" w:cs="Arial"/>
                <w:color w:val="000000"/>
                <w:sz w:val="20"/>
                <w:szCs w:val="20"/>
                <w:lang w:eastAsia="lt-LT"/>
              </w:rPr>
            </w:pPr>
          </w:p>
        </w:tc>
        <w:tc>
          <w:tcPr>
            <w:tcW w:w="553" w:type="dxa"/>
            <w:shd w:val="clear" w:color="auto" w:fill="auto"/>
            <w:noWrap/>
            <w:vAlign w:val="center"/>
          </w:tcPr>
          <w:p w14:paraId="61AC56A5" w14:textId="255E71C6" w:rsidR="00EC330F" w:rsidRPr="005C21D8" w:rsidRDefault="00EC330F" w:rsidP="00DD48BF">
            <w:pPr>
              <w:jc w:val="center"/>
              <w:rPr>
                <w:rFonts w:ascii="Arial" w:hAnsi="Arial" w:cs="Arial"/>
                <w:color w:val="000000"/>
                <w:sz w:val="20"/>
                <w:szCs w:val="20"/>
                <w:lang w:eastAsia="lt-LT"/>
              </w:rPr>
            </w:pPr>
          </w:p>
        </w:tc>
        <w:tc>
          <w:tcPr>
            <w:tcW w:w="687" w:type="dxa"/>
            <w:shd w:val="clear" w:color="auto" w:fill="auto"/>
            <w:noWrap/>
            <w:vAlign w:val="center"/>
          </w:tcPr>
          <w:p w14:paraId="2B84D202" w14:textId="1721B0A6" w:rsidR="00EC330F" w:rsidRPr="005C21D8" w:rsidRDefault="00EC330F" w:rsidP="00DD48BF">
            <w:pPr>
              <w:rPr>
                <w:rFonts w:ascii="Arial" w:hAnsi="Arial" w:cs="Arial"/>
                <w:color w:val="000000"/>
                <w:sz w:val="20"/>
                <w:szCs w:val="20"/>
                <w:lang w:eastAsia="lt-LT"/>
              </w:rPr>
            </w:pPr>
            <w:r w:rsidRPr="005C21D8">
              <w:rPr>
                <w:rFonts w:ascii="Arial" w:hAnsi="Arial" w:cs="Arial"/>
                <w:color w:val="000000"/>
                <w:sz w:val="20"/>
                <w:szCs w:val="20"/>
                <w:lang w:eastAsia="lt-LT"/>
              </w:rPr>
              <w:t>Eur</w:t>
            </w:r>
          </w:p>
        </w:tc>
      </w:tr>
      <w:tr w:rsidR="684332EB" w:rsidRPr="005C21D8" w14:paraId="00AD5AB1" w14:textId="77777777" w:rsidTr="518BB2E7">
        <w:trPr>
          <w:trHeight w:val="300"/>
        </w:trPr>
        <w:tc>
          <w:tcPr>
            <w:tcW w:w="562" w:type="dxa"/>
            <w:shd w:val="clear" w:color="auto" w:fill="auto"/>
            <w:noWrap/>
            <w:vAlign w:val="center"/>
          </w:tcPr>
          <w:p w14:paraId="646B4751" w14:textId="25054367" w:rsidR="29D09EB7" w:rsidRPr="005C21D8" w:rsidRDefault="29D09EB7" w:rsidP="684332EB">
            <w:pPr>
              <w:jc w:val="center"/>
              <w:rPr>
                <w:rFonts w:ascii="Arial" w:hAnsi="Arial" w:cs="Arial"/>
                <w:color w:val="000000" w:themeColor="text1"/>
                <w:sz w:val="20"/>
                <w:szCs w:val="20"/>
                <w:lang w:eastAsia="lt-LT"/>
              </w:rPr>
            </w:pPr>
            <w:r w:rsidRPr="005C21D8">
              <w:rPr>
                <w:rFonts w:ascii="Arial" w:hAnsi="Arial" w:cs="Arial"/>
                <w:color w:val="000000" w:themeColor="text1"/>
                <w:sz w:val="20"/>
                <w:szCs w:val="20"/>
                <w:lang w:eastAsia="lt-LT"/>
              </w:rPr>
              <w:t>3.4</w:t>
            </w:r>
          </w:p>
        </w:tc>
        <w:tc>
          <w:tcPr>
            <w:tcW w:w="4091" w:type="dxa"/>
            <w:shd w:val="clear" w:color="auto" w:fill="auto"/>
            <w:noWrap/>
            <w:vAlign w:val="center"/>
          </w:tcPr>
          <w:p w14:paraId="79859B4A" w14:textId="7ACF0729" w:rsidR="25ADB984" w:rsidRPr="005C21D8" w:rsidRDefault="25ADB984" w:rsidP="684332EB">
            <w:pPr>
              <w:rPr>
                <w:rFonts w:ascii="Arial" w:hAnsi="Arial" w:cs="Arial"/>
                <w:sz w:val="20"/>
                <w:szCs w:val="20"/>
              </w:rPr>
            </w:pPr>
            <w:r w:rsidRPr="005C21D8">
              <w:rPr>
                <w:rFonts w:ascii="Arial" w:hAnsi="Arial" w:cs="Arial"/>
                <w:color w:val="000000" w:themeColor="text1"/>
                <w:sz w:val="20"/>
                <w:szCs w:val="20"/>
                <w:lang w:eastAsia="lt-LT"/>
              </w:rPr>
              <w:t>Nuvykimas į objektą ne darbo dienomis</w:t>
            </w:r>
          </w:p>
        </w:tc>
        <w:tc>
          <w:tcPr>
            <w:tcW w:w="624" w:type="dxa"/>
            <w:shd w:val="clear" w:color="auto" w:fill="auto"/>
            <w:noWrap/>
            <w:vAlign w:val="center"/>
          </w:tcPr>
          <w:p w14:paraId="6A5BF431" w14:textId="228BD24F" w:rsidR="2100AB0F" w:rsidRPr="005C21D8" w:rsidRDefault="2100AB0F" w:rsidP="684332EB">
            <w:pPr>
              <w:rPr>
                <w:rFonts w:ascii="Arial" w:hAnsi="Arial" w:cs="Arial"/>
                <w:color w:val="000000" w:themeColor="text1"/>
                <w:sz w:val="20"/>
                <w:szCs w:val="20"/>
                <w:lang w:eastAsia="lt-LT"/>
              </w:rPr>
            </w:pPr>
          </w:p>
        </w:tc>
        <w:tc>
          <w:tcPr>
            <w:tcW w:w="547" w:type="dxa"/>
            <w:shd w:val="clear" w:color="auto" w:fill="auto"/>
            <w:noWrap/>
            <w:vAlign w:val="center"/>
          </w:tcPr>
          <w:p w14:paraId="7FF9CD41" w14:textId="7503817F" w:rsidR="03E38EC8" w:rsidRPr="005C21D8" w:rsidRDefault="03E38EC8" w:rsidP="684332EB">
            <w:pPr>
              <w:jc w:val="center"/>
              <w:rPr>
                <w:rFonts w:ascii="Arial" w:hAnsi="Arial" w:cs="Arial"/>
                <w:color w:val="000000" w:themeColor="text1"/>
                <w:sz w:val="20"/>
                <w:szCs w:val="20"/>
                <w:lang w:eastAsia="lt-LT"/>
              </w:rPr>
            </w:pPr>
          </w:p>
        </w:tc>
        <w:tc>
          <w:tcPr>
            <w:tcW w:w="706" w:type="dxa"/>
            <w:shd w:val="clear" w:color="auto" w:fill="auto"/>
            <w:noWrap/>
            <w:vAlign w:val="center"/>
          </w:tcPr>
          <w:p w14:paraId="48721BF5" w14:textId="4392E261" w:rsidR="42DB399B" w:rsidRPr="005C21D8" w:rsidRDefault="42DB399B" w:rsidP="684332EB">
            <w:pPr>
              <w:jc w:val="center"/>
              <w:rPr>
                <w:rFonts w:ascii="Arial" w:hAnsi="Arial" w:cs="Arial"/>
                <w:color w:val="000000" w:themeColor="text1"/>
                <w:sz w:val="20"/>
                <w:szCs w:val="20"/>
                <w:lang w:eastAsia="lt-LT"/>
              </w:rPr>
            </w:pPr>
          </w:p>
        </w:tc>
        <w:tc>
          <w:tcPr>
            <w:tcW w:w="592" w:type="dxa"/>
            <w:shd w:val="clear" w:color="auto" w:fill="auto"/>
            <w:noWrap/>
            <w:vAlign w:val="center"/>
          </w:tcPr>
          <w:p w14:paraId="1CE7DC04" w14:textId="50756AE6" w:rsidR="0B5597A2" w:rsidRPr="005C21D8" w:rsidRDefault="0B5597A2" w:rsidP="684332EB">
            <w:pPr>
              <w:jc w:val="center"/>
              <w:rPr>
                <w:rFonts w:ascii="Arial" w:hAnsi="Arial" w:cs="Arial"/>
                <w:color w:val="000000" w:themeColor="text1"/>
                <w:sz w:val="20"/>
                <w:szCs w:val="20"/>
                <w:lang w:eastAsia="lt-LT"/>
              </w:rPr>
            </w:pPr>
          </w:p>
        </w:tc>
        <w:tc>
          <w:tcPr>
            <w:tcW w:w="560" w:type="dxa"/>
            <w:shd w:val="clear" w:color="auto" w:fill="auto"/>
            <w:noWrap/>
            <w:vAlign w:val="center"/>
          </w:tcPr>
          <w:p w14:paraId="0FC01229" w14:textId="2F1B96D0" w:rsidR="6025E77B" w:rsidRPr="005C21D8" w:rsidRDefault="6025E77B" w:rsidP="684332EB">
            <w:pPr>
              <w:jc w:val="center"/>
              <w:rPr>
                <w:rFonts w:ascii="Arial" w:hAnsi="Arial" w:cs="Arial"/>
                <w:color w:val="000000" w:themeColor="text1"/>
                <w:sz w:val="20"/>
                <w:szCs w:val="20"/>
                <w:lang w:eastAsia="lt-LT"/>
              </w:rPr>
            </w:pPr>
          </w:p>
        </w:tc>
        <w:tc>
          <w:tcPr>
            <w:tcW w:w="706" w:type="dxa"/>
            <w:shd w:val="clear" w:color="auto" w:fill="auto"/>
            <w:noWrap/>
            <w:vAlign w:val="center"/>
          </w:tcPr>
          <w:p w14:paraId="67608F2B" w14:textId="4B5FA3CC" w:rsidR="235EBA36" w:rsidRPr="005C21D8" w:rsidRDefault="235EBA36" w:rsidP="684332EB">
            <w:pPr>
              <w:jc w:val="center"/>
              <w:rPr>
                <w:rFonts w:ascii="Arial" w:hAnsi="Arial" w:cs="Arial"/>
                <w:color w:val="000000" w:themeColor="text1"/>
                <w:sz w:val="20"/>
                <w:szCs w:val="20"/>
                <w:lang w:eastAsia="lt-LT"/>
              </w:rPr>
            </w:pPr>
          </w:p>
        </w:tc>
        <w:tc>
          <w:tcPr>
            <w:tcW w:w="553" w:type="dxa"/>
            <w:shd w:val="clear" w:color="auto" w:fill="auto"/>
            <w:noWrap/>
            <w:vAlign w:val="center"/>
          </w:tcPr>
          <w:p w14:paraId="66ADCD40" w14:textId="5F39E6FF" w:rsidR="2E4EEB0D" w:rsidRPr="005C21D8" w:rsidRDefault="2E4EEB0D" w:rsidP="684332EB">
            <w:pPr>
              <w:jc w:val="center"/>
              <w:rPr>
                <w:rFonts w:ascii="Arial" w:hAnsi="Arial" w:cs="Arial"/>
                <w:color w:val="000000" w:themeColor="text1"/>
                <w:sz w:val="20"/>
                <w:szCs w:val="20"/>
                <w:lang w:eastAsia="lt-LT"/>
              </w:rPr>
            </w:pPr>
          </w:p>
        </w:tc>
        <w:tc>
          <w:tcPr>
            <w:tcW w:w="687" w:type="dxa"/>
            <w:shd w:val="clear" w:color="auto" w:fill="auto"/>
            <w:noWrap/>
            <w:vAlign w:val="center"/>
          </w:tcPr>
          <w:p w14:paraId="66BC6BC4" w14:textId="7A15467A" w:rsidR="25ADB984" w:rsidRPr="005C21D8" w:rsidRDefault="25ADB984" w:rsidP="684332EB">
            <w:pPr>
              <w:rPr>
                <w:rFonts w:ascii="Arial" w:hAnsi="Arial" w:cs="Arial"/>
                <w:color w:val="000000" w:themeColor="text1"/>
                <w:sz w:val="20"/>
                <w:szCs w:val="20"/>
                <w:lang w:eastAsia="lt-LT"/>
              </w:rPr>
            </w:pPr>
            <w:r w:rsidRPr="005C21D8">
              <w:rPr>
                <w:rFonts w:ascii="Arial" w:hAnsi="Arial" w:cs="Arial"/>
                <w:color w:val="000000" w:themeColor="text1"/>
                <w:sz w:val="20"/>
                <w:szCs w:val="20"/>
                <w:lang w:eastAsia="lt-LT"/>
              </w:rPr>
              <w:t>Eur</w:t>
            </w:r>
          </w:p>
        </w:tc>
      </w:tr>
      <w:tr w:rsidR="00BA5033" w:rsidRPr="005C21D8" w14:paraId="6C51A7D4" w14:textId="77777777" w:rsidTr="518BB2E7">
        <w:trPr>
          <w:trHeight w:val="300"/>
        </w:trPr>
        <w:tc>
          <w:tcPr>
            <w:tcW w:w="562" w:type="dxa"/>
            <w:shd w:val="clear" w:color="auto" w:fill="auto"/>
            <w:noWrap/>
            <w:vAlign w:val="center"/>
          </w:tcPr>
          <w:p w14:paraId="493CD0BA" w14:textId="6BE2474A" w:rsidR="00BA5033" w:rsidRPr="005C21D8" w:rsidRDefault="59F08EA1" w:rsidP="00DD48BF">
            <w:pPr>
              <w:jc w:val="center"/>
              <w:rPr>
                <w:rFonts w:ascii="Arial" w:hAnsi="Arial" w:cs="Arial"/>
                <w:color w:val="000000"/>
                <w:sz w:val="20"/>
                <w:szCs w:val="20"/>
                <w:lang w:eastAsia="lt-LT"/>
              </w:rPr>
            </w:pPr>
            <w:r w:rsidRPr="005C21D8">
              <w:rPr>
                <w:rFonts w:ascii="Arial" w:hAnsi="Arial" w:cs="Arial"/>
                <w:color w:val="000000" w:themeColor="text1"/>
                <w:sz w:val="20"/>
                <w:szCs w:val="20"/>
                <w:lang w:eastAsia="lt-LT"/>
              </w:rPr>
              <w:t>3.</w:t>
            </w:r>
            <w:r w:rsidR="4322E073" w:rsidRPr="005C21D8">
              <w:rPr>
                <w:rFonts w:ascii="Arial" w:hAnsi="Arial" w:cs="Arial"/>
                <w:color w:val="000000" w:themeColor="text1"/>
                <w:sz w:val="20"/>
                <w:szCs w:val="20"/>
                <w:lang w:eastAsia="lt-LT"/>
              </w:rPr>
              <w:t>5</w:t>
            </w:r>
          </w:p>
        </w:tc>
        <w:tc>
          <w:tcPr>
            <w:tcW w:w="4091" w:type="dxa"/>
            <w:shd w:val="clear" w:color="auto" w:fill="auto"/>
            <w:noWrap/>
            <w:vAlign w:val="center"/>
          </w:tcPr>
          <w:p w14:paraId="3D2058FF" w14:textId="7F0F25BE" w:rsidR="00BA5033" w:rsidRPr="005C21D8" w:rsidRDefault="00BA5033" w:rsidP="00DD48BF">
            <w:pPr>
              <w:rPr>
                <w:rFonts w:ascii="Arial" w:hAnsi="Arial" w:cs="Arial"/>
                <w:color w:val="000000"/>
                <w:sz w:val="20"/>
                <w:szCs w:val="20"/>
                <w:lang w:eastAsia="lt-LT"/>
              </w:rPr>
            </w:pPr>
            <w:r w:rsidRPr="005C21D8">
              <w:rPr>
                <w:rFonts w:ascii="Arial" w:hAnsi="Arial" w:cs="Arial"/>
                <w:color w:val="000000"/>
                <w:sz w:val="20"/>
                <w:szCs w:val="20"/>
                <w:lang w:eastAsia="lt-LT"/>
              </w:rPr>
              <w:t>Nuvykimas atlikti Planinius darbus</w:t>
            </w:r>
          </w:p>
        </w:tc>
        <w:tc>
          <w:tcPr>
            <w:tcW w:w="624" w:type="dxa"/>
            <w:shd w:val="clear" w:color="auto" w:fill="auto"/>
            <w:noWrap/>
            <w:vAlign w:val="center"/>
          </w:tcPr>
          <w:p w14:paraId="1D02F7EB" w14:textId="7737043A" w:rsidR="00BA5033" w:rsidRPr="005C21D8" w:rsidRDefault="00BA5033" w:rsidP="00DD48BF">
            <w:pPr>
              <w:rPr>
                <w:rFonts w:ascii="Arial" w:hAnsi="Arial" w:cs="Arial"/>
                <w:color w:val="000000"/>
                <w:sz w:val="20"/>
                <w:szCs w:val="20"/>
                <w:lang w:eastAsia="lt-LT"/>
              </w:rPr>
            </w:pPr>
          </w:p>
        </w:tc>
        <w:tc>
          <w:tcPr>
            <w:tcW w:w="547" w:type="dxa"/>
            <w:shd w:val="clear" w:color="auto" w:fill="auto"/>
            <w:noWrap/>
            <w:vAlign w:val="center"/>
          </w:tcPr>
          <w:p w14:paraId="15EDBE93" w14:textId="59D5B96A" w:rsidR="00BA5033" w:rsidRPr="005C21D8" w:rsidRDefault="00BA5033" w:rsidP="00DD48BF">
            <w:pPr>
              <w:jc w:val="center"/>
              <w:rPr>
                <w:rFonts w:ascii="Arial" w:hAnsi="Arial" w:cs="Arial"/>
                <w:color w:val="000000"/>
                <w:sz w:val="20"/>
                <w:szCs w:val="20"/>
                <w:lang w:eastAsia="lt-LT"/>
              </w:rPr>
            </w:pPr>
          </w:p>
        </w:tc>
        <w:tc>
          <w:tcPr>
            <w:tcW w:w="706" w:type="dxa"/>
            <w:shd w:val="clear" w:color="auto" w:fill="auto"/>
            <w:noWrap/>
            <w:vAlign w:val="center"/>
          </w:tcPr>
          <w:p w14:paraId="5CB4DCD3" w14:textId="3E979FAE" w:rsidR="00BA5033" w:rsidRPr="005C21D8" w:rsidRDefault="00BA5033" w:rsidP="00DD48BF">
            <w:pPr>
              <w:jc w:val="center"/>
              <w:rPr>
                <w:rFonts w:ascii="Arial" w:hAnsi="Arial" w:cs="Arial"/>
                <w:color w:val="000000"/>
                <w:sz w:val="20"/>
                <w:szCs w:val="20"/>
                <w:lang w:eastAsia="lt-LT"/>
              </w:rPr>
            </w:pPr>
          </w:p>
        </w:tc>
        <w:tc>
          <w:tcPr>
            <w:tcW w:w="592" w:type="dxa"/>
            <w:shd w:val="clear" w:color="auto" w:fill="auto"/>
            <w:noWrap/>
            <w:vAlign w:val="center"/>
          </w:tcPr>
          <w:p w14:paraId="2188792C" w14:textId="0BE72C35" w:rsidR="00BA5033" w:rsidRPr="005C21D8" w:rsidRDefault="00BA5033" w:rsidP="00DD48BF">
            <w:pPr>
              <w:jc w:val="center"/>
              <w:rPr>
                <w:rFonts w:ascii="Arial" w:hAnsi="Arial" w:cs="Arial"/>
                <w:color w:val="000000"/>
                <w:sz w:val="20"/>
                <w:szCs w:val="20"/>
                <w:lang w:eastAsia="lt-LT"/>
              </w:rPr>
            </w:pPr>
          </w:p>
        </w:tc>
        <w:tc>
          <w:tcPr>
            <w:tcW w:w="560" w:type="dxa"/>
            <w:shd w:val="clear" w:color="auto" w:fill="auto"/>
            <w:noWrap/>
            <w:vAlign w:val="center"/>
          </w:tcPr>
          <w:p w14:paraId="0B9D63C1" w14:textId="115884B1" w:rsidR="00BA5033" w:rsidRPr="005C21D8" w:rsidRDefault="00BA5033" w:rsidP="00DD48BF">
            <w:pPr>
              <w:jc w:val="center"/>
              <w:rPr>
                <w:rFonts w:ascii="Arial" w:hAnsi="Arial" w:cs="Arial"/>
                <w:color w:val="000000"/>
                <w:sz w:val="20"/>
                <w:szCs w:val="20"/>
                <w:lang w:eastAsia="lt-LT"/>
              </w:rPr>
            </w:pPr>
          </w:p>
        </w:tc>
        <w:tc>
          <w:tcPr>
            <w:tcW w:w="706" w:type="dxa"/>
            <w:shd w:val="clear" w:color="auto" w:fill="auto"/>
            <w:noWrap/>
            <w:vAlign w:val="center"/>
          </w:tcPr>
          <w:p w14:paraId="3008A3A1" w14:textId="230BA8D4" w:rsidR="00BA5033" w:rsidRPr="005C21D8" w:rsidRDefault="00BA5033" w:rsidP="00DD48BF">
            <w:pPr>
              <w:jc w:val="center"/>
              <w:rPr>
                <w:rFonts w:ascii="Arial" w:hAnsi="Arial" w:cs="Arial"/>
                <w:color w:val="000000"/>
                <w:sz w:val="20"/>
                <w:szCs w:val="20"/>
                <w:lang w:eastAsia="lt-LT"/>
              </w:rPr>
            </w:pPr>
          </w:p>
        </w:tc>
        <w:tc>
          <w:tcPr>
            <w:tcW w:w="553" w:type="dxa"/>
            <w:shd w:val="clear" w:color="auto" w:fill="auto"/>
            <w:noWrap/>
            <w:vAlign w:val="center"/>
          </w:tcPr>
          <w:p w14:paraId="567A1A06" w14:textId="690FED33" w:rsidR="00BA5033" w:rsidRPr="005C21D8" w:rsidRDefault="00BA5033" w:rsidP="00DD48BF">
            <w:pPr>
              <w:jc w:val="center"/>
              <w:rPr>
                <w:rFonts w:ascii="Arial" w:hAnsi="Arial" w:cs="Arial"/>
                <w:color w:val="000000"/>
                <w:sz w:val="20"/>
                <w:szCs w:val="20"/>
                <w:lang w:eastAsia="lt-LT"/>
              </w:rPr>
            </w:pPr>
          </w:p>
        </w:tc>
        <w:tc>
          <w:tcPr>
            <w:tcW w:w="687" w:type="dxa"/>
            <w:shd w:val="clear" w:color="auto" w:fill="auto"/>
            <w:noWrap/>
            <w:vAlign w:val="center"/>
          </w:tcPr>
          <w:p w14:paraId="25453D69" w14:textId="7AA063FF" w:rsidR="00BA5033" w:rsidRPr="005C21D8" w:rsidRDefault="00BA5033" w:rsidP="00DD48BF">
            <w:pPr>
              <w:rPr>
                <w:rFonts w:ascii="Arial" w:hAnsi="Arial" w:cs="Arial"/>
                <w:color w:val="000000"/>
                <w:sz w:val="20"/>
                <w:szCs w:val="20"/>
                <w:lang w:eastAsia="lt-LT"/>
              </w:rPr>
            </w:pPr>
            <w:r w:rsidRPr="005C21D8">
              <w:rPr>
                <w:rFonts w:ascii="Arial" w:hAnsi="Arial" w:cs="Arial"/>
                <w:color w:val="000000"/>
                <w:sz w:val="20"/>
                <w:szCs w:val="20"/>
                <w:lang w:eastAsia="lt-LT"/>
              </w:rPr>
              <w:t>Eur</w:t>
            </w:r>
          </w:p>
        </w:tc>
      </w:tr>
    </w:tbl>
    <w:p w14:paraId="696B0615" w14:textId="77777777" w:rsidR="00DD48BF" w:rsidRPr="005C21D8" w:rsidRDefault="00DD48BF" w:rsidP="000E0256">
      <w:pPr>
        <w:autoSpaceDE w:val="0"/>
        <w:autoSpaceDN w:val="0"/>
        <w:adjustRightInd w:val="0"/>
        <w:jc w:val="both"/>
        <w:rPr>
          <w:rFonts w:ascii="Arial" w:hAnsi="Arial" w:cs="Arial"/>
          <w:sz w:val="20"/>
          <w:szCs w:val="20"/>
        </w:rPr>
      </w:pPr>
    </w:p>
    <w:p w14:paraId="1380C128" w14:textId="52FFC696" w:rsidR="00DD48BF" w:rsidRPr="005C21D8" w:rsidRDefault="00DD48BF" w:rsidP="000E0256">
      <w:pPr>
        <w:autoSpaceDE w:val="0"/>
        <w:autoSpaceDN w:val="0"/>
        <w:adjustRightInd w:val="0"/>
        <w:jc w:val="both"/>
        <w:rPr>
          <w:rFonts w:ascii="Arial" w:hAnsi="Arial" w:cs="Arial"/>
          <w:sz w:val="20"/>
          <w:szCs w:val="20"/>
        </w:rPr>
      </w:pPr>
      <w:bookmarkStart w:id="5" w:name="_Hlk153175685"/>
      <w:r w:rsidRPr="005C21D8">
        <w:rPr>
          <w:rFonts w:ascii="Arial" w:hAnsi="Arial" w:cs="Arial"/>
          <w:sz w:val="20"/>
          <w:szCs w:val="20"/>
        </w:rPr>
        <w:t xml:space="preserve">* Smulkiomis mažos vertės medžiagomis (dirželiai, varžtai, montažiniai kabeliai ar kt.) pasirūpina rangovas. </w:t>
      </w:r>
    </w:p>
    <w:p w14:paraId="30BC6826" w14:textId="4EE3A91F" w:rsidR="000F5C37" w:rsidRPr="00F27CDF" w:rsidRDefault="00DD48BF" w:rsidP="005A733C">
      <w:pPr>
        <w:autoSpaceDE w:val="0"/>
        <w:autoSpaceDN w:val="0"/>
        <w:adjustRightInd w:val="0"/>
        <w:jc w:val="both"/>
        <w:rPr>
          <w:rFonts w:ascii="Arial" w:hAnsi="Arial" w:cs="Arial"/>
          <w:color w:val="FF0000"/>
          <w:sz w:val="18"/>
          <w:szCs w:val="18"/>
        </w:rPr>
      </w:pPr>
      <w:r w:rsidRPr="005C21D8">
        <w:rPr>
          <w:rFonts w:ascii="Arial" w:hAnsi="Arial" w:cs="Arial"/>
          <w:sz w:val="20"/>
          <w:szCs w:val="20"/>
        </w:rPr>
        <w:t xml:space="preserve">** Planiniai darbai </w:t>
      </w:r>
      <w:r w:rsidR="004235B6" w:rsidRPr="005C21D8">
        <w:rPr>
          <w:rFonts w:ascii="Arial" w:hAnsi="Arial" w:cs="Arial"/>
          <w:sz w:val="20"/>
          <w:szCs w:val="20"/>
        </w:rPr>
        <w:t>–</w:t>
      </w:r>
      <w:r w:rsidRPr="005C21D8">
        <w:rPr>
          <w:rFonts w:ascii="Arial" w:hAnsi="Arial" w:cs="Arial"/>
          <w:sz w:val="20"/>
          <w:szCs w:val="20"/>
        </w:rPr>
        <w:t xml:space="preserve"> </w:t>
      </w:r>
      <w:r w:rsidR="004235B6" w:rsidRPr="005C21D8">
        <w:rPr>
          <w:rFonts w:ascii="Arial" w:hAnsi="Arial" w:cs="Arial"/>
          <w:sz w:val="20"/>
          <w:szCs w:val="20"/>
        </w:rPr>
        <w:t>Darbų kainą sudaro Planinių darbų įkainis 1.1-1.</w:t>
      </w:r>
      <w:r w:rsidR="00B60490" w:rsidRPr="005C21D8">
        <w:rPr>
          <w:rFonts w:ascii="Arial" w:hAnsi="Arial" w:cs="Arial"/>
          <w:sz w:val="20"/>
          <w:szCs w:val="20"/>
        </w:rPr>
        <w:t>6</w:t>
      </w:r>
      <w:r w:rsidR="004235B6" w:rsidRPr="005C21D8">
        <w:rPr>
          <w:rFonts w:ascii="Arial" w:hAnsi="Arial" w:cs="Arial"/>
          <w:sz w:val="20"/>
          <w:szCs w:val="20"/>
        </w:rPr>
        <w:t xml:space="preserve"> ir </w:t>
      </w:r>
      <w:r w:rsidR="00B25F3B" w:rsidRPr="005C21D8">
        <w:rPr>
          <w:rFonts w:ascii="Arial" w:hAnsi="Arial" w:cs="Arial"/>
          <w:sz w:val="20"/>
          <w:szCs w:val="20"/>
        </w:rPr>
        <w:t>nu</w:t>
      </w:r>
      <w:r w:rsidR="004235B6" w:rsidRPr="005C21D8">
        <w:rPr>
          <w:rFonts w:ascii="Arial" w:hAnsi="Arial" w:cs="Arial"/>
          <w:sz w:val="20"/>
          <w:szCs w:val="20"/>
        </w:rPr>
        <w:t xml:space="preserve">vykimo į objektą įkainis </w:t>
      </w:r>
      <w:r w:rsidR="00D140ED" w:rsidRPr="005C21D8">
        <w:rPr>
          <w:rFonts w:ascii="Arial" w:hAnsi="Arial" w:cs="Arial"/>
          <w:sz w:val="20"/>
          <w:szCs w:val="20"/>
        </w:rPr>
        <w:t>3.</w:t>
      </w:r>
      <w:r w:rsidR="00B60490" w:rsidRPr="005C21D8">
        <w:rPr>
          <w:rFonts w:ascii="Arial" w:hAnsi="Arial" w:cs="Arial"/>
          <w:sz w:val="20"/>
          <w:szCs w:val="20"/>
        </w:rPr>
        <w:t>1-3.4</w:t>
      </w:r>
      <w:r w:rsidR="004235B6" w:rsidRPr="005C21D8">
        <w:rPr>
          <w:rFonts w:ascii="Arial" w:hAnsi="Arial" w:cs="Arial"/>
          <w:sz w:val="20"/>
          <w:szCs w:val="20"/>
        </w:rPr>
        <w:t xml:space="preserve">. </w:t>
      </w:r>
      <w:r w:rsidR="00B25F3B" w:rsidRPr="005C21D8">
        <w:rPr>
          <w:rFonts w:ascii="Arial" w:hAnsi="Arial" w:cs="Arial"/>
          <w:sz w:val="20"/>
          <w:szCs w:val="20"/>
        </w:rPr>
        <w:t>Vertinama, kad per vieną darbo dieną</w:t>
      </w:r>
      <w:r w:rsidR="00576FE1" w:rsidRPr="005C21D8">
        <w:rPr>
          <w:rFonts w:ascii="Arial" w:hAnsi="Arial" w:cs="Arial"/>
          <w:sz w:val="20"/>
          <w:szCs w:val="20"/>
        </w:rPr>
        <w:t xml:space="preserve"> yra</w:t>
      </w:r>
      <w:r w:rsidR="00B25F3B" w:rsidRPr="005C21D8">
        <w:rPr>
          <w:rFonts w:ascii="Arial" w:hAnsi="Arial" w:cs="Arial"/>
          <w:sz w:val="20"/>
          <w:szCs w:val="20"/>
        </w:rPr>
        <w:t xml:space="preserve"> atliekami </w:t>
      </w:r>
      <w:r w:rsidR="00D140ED" w:rsidRPr="005C21D8">
        <w:rPr>
          <w:rFonts w:ascii="Arial" w:hAnsi="Arial" w:cs="Arial"/>
          <w:sz w:val="20"/>
          <w:szCs w:val="20"/>
        </w:rPr>
        <w:t>iki 5 vnt. elektromobilių įkrovimo stotelių Planiniai darbai toje pačioje apskrityje.</w:t>
      </w:r>
      <w:r w:rsidR="00F27CDF" w:rsidRPr="00F27CDF">
        <w:rPr>
          <w:rFonts w:cs="Arial"/>
          <w:sz w:val="22"/>
          <w:szCs w:val="22"/>
        </w:rPr>
        <w:t xml:space="preserve"> </w:t>
      </w:r>
      <w:r w:rsidR="00F27CDF" w:rsidRPr="00F27CDF">
        <w:rPr>
          <w:rFonts w:ascii="Arial" w:hAnsi="Arial" w:cs="Arial"/>
          <w:color w:val="FF0000"/>
          <w:sz w:val="20"/>
          <w:szCs w:val="20"/>
        </w:rPr>
        <w:t xml:space="preserve">Planiniai darbai vienai </w:t>
      </w:r>
      <w:r w:rsidR="00572E01">
        <w:rPr>
          <w:rFonts w:ascii="Arial" w:hAnsi="Arial" w:cs="Arial"/>
          <w:color w:val="FF0000"/>
          <w:sz w:val="20"/>
          <w:szCs w:val="20"/>
        </w:rPr>
        <w:t xml:space="preserve">elektromobilių įkrovimo </w:t>
      </w:r>
      <w:r w:rsidR="00F27CDF" w:rsidRPr="00F27CDF">
        <w:rPr>
          <w:rFonts w:ascii="Arial" w:hAnsi="Arial" w:cs="Arial"/>
          <w:color w:val="FF0000"/>
          <w:sz w:val="20"/>
          <w:szCs w:val="20"/>
        </w:rPr>
        <w:t>stotelei užsakomi pagal gamintojo rekomendacijas ne mažiau nei kartą per metus, bet esant poreikiui gali būti atliekami ir dažniau</w:t>
      </w:r>
      <w:r w:rsidR="00145B45">
        <w:rPr>
          <w:rFonts w:ascii="Arial" w:hAnsi="Arial" w:cs="Arial"/>
          <w:color w:val="FF0000"/>
          <w:sz w:val="20"/>
          <w:szCs w:val="20"/>
        </w:rPr>
        <w:t>.</w:t>
      </w:r>
    </w:p>
    <w:p w14:paraId="39AF4647" w14:textId="6D1F021E" w:rsidR="004235B6" w:rsidRPr="005C21D8" w:rsidRDefault="004235B6" w:rsidP="00C17D4A">
      <w:pPr>
        <w:autoSpaceDE w:val="0"/>
        <w:autoSpaceDN w:val="0"/>
        <w:adjustRightInd w:val="0"/>
        <w:jc w:val="both"/>
        <w:rPr>
          <w:rFonts w:ascii="Arial" w:hAnsi="Arial" w:cs="Arial"/>
          <w:sz w:val="20"/>
          <w:szCs w:val="20"/>
        </w:rPr>
      </w:pPr>
      <w:r w:rsidRPr="40DB46DB">
        <w:rPr>
          <w:rFonts w:ascii="Arial" w:hAnsi="Arial" w:cs="Arial"/>
          <w:sz w:val="20"/>
          <w:szCs w:val="20"/>
        </w:rPr>
        <w:t>*** Neplaniniai darbai – Darbų kainą sudaro Neplaninių darbų įkainis 2.1-2.</w:t>
      </w:r>
      <w:r w:rsidR="00E46E31" w:rsidRPr="40DB46DB">
        <w:rPr>
          <w:rFonts w:ascii="Arial" w:hAnsi="Arial" w:cs="Arial"/>
          <w:sz w:val="20"/>
          <w:szCs w:val="20"/>
        </w:rPr>
        <w:t>38</w:t>
      </w:r>
      <w:r w:rsidRPr="40DB46DB">
        <w:rPr>
          <w:rFonts w:ascii="Arial" w:hAnsi="Arial" w:cs="Arial"/>
          <w:sz w:val="20"/>
          <w:szCs w:val="20"/>
        </w:rPr>
        <w:t xml:space="preserve"> ir </w:t>
      </w:r>
      <w:r w:rsidR="00B25F3B" w:rsidRPr="40DB46DB">
        <w:rPr>
          <w:rFonts w:ascii="Arial" w:hAnsi="Arial" w:cs="Arial"/>
          <w:sz w:val="20"/>
          <w:szCs w:val="20"/>
        </w:rPr>
        <w:t>nu</w:t>
      </w:r>
      <w:r w:rsidRPr="40DB46DB">
        <w:rPr>
          <w:rFonts w:ascii="Arial" w:hAnsi="Arial" w:cs="Arial"/>
          <w:sz w:val="20"/>
          <w:szCs w:val="20"/>
        </w:rPr>
        <w:t>vykimo į objektą įkainis 3.1-3.</w:t>
      </w:r>
      <w:r w:rsidR="00E46E31" w:rsidRPr="40DB46DB">
        <w:rPr>
          <w:rFonts w:ascii="Arial" w:hAnsi="Arial" w:cs="Arial"/>
          <w:sz w:val="20"/>
          <w:szCs w:val="20"/>
        </w:rPr>
        <w:t>4.</w:t>
      </w:r>
    </w:p>
    <w:p w14:paraId="14D2EB54" w14:textId="0CDAF78A" w:rsidR="005B6D18" w:rsidRPr="005C21D8" w:rsidRDefault="005B6D18">
      <w:pPr>
        <w:spacing w:after="200" w:line="276" w:lineRule="auto"/>
        <w:rPr>
          <w:rFonts w:ascii="Arial" w:hAnsi="Arial" w:cs="Arial"/>
          <w:sz w:val="20"/>
          <w:szCs w:val="20"/>
        </w:rPr>
      </w:pPr>
      <w:bookmarkStart w:id="6" w:name="_Hlk64987147"/>
      <w:bookmarkEnd w:id="5"/>
    </w:p>
    <w:p w14:paraId="72F2281E" w14:textId="7017EB3C" w:rsidR="004C4772" w:rsidRPr="005C21D8" w:rsidRDefault="004C4772" w:rsidP="004820D4">
      <w:pPr>
        <w:spacing w:after="200" w:line="276" w:lineRule="auto"/>
        <w:jc w:val="center"/>
        <w:rPr>
          <w:rFonts w:ascii="Arial" w:hAnsi="Arial" w:cs="Arial"/>
          <w:sz w:val="20"/>
          <w:szCs w:val="20"/>
        </w:rPr>
      </w:pPr>
      <w:r w:rsidRPr="005C21D8">
        <w:rPr>
          <w:rFonts w:ascii="Arial" w:hAnsi="Arial" w:cs="Arial"/>
          <w:sz w:val="20"/>
          <w:szCs w:val="20"/>
        </w:rPr>
        <w:t>Apskričių žemėlapis</w:t>
      </w:r>
      <w:bookmarkEnd w:id="6"/>
    </w:p>
    <w:p w14:paraId="0098B06A" w14:textId="7CB4933E" w:rsidR="004C4772" w:rsidRPr="005C21D8" w:rsidRDefault="004C4772" w:rsidP="00B97C48">
      <w:pPr>
        <w:spacing w:before="60" w:after="60"/>
        <w:jc w:val="both"/>
        <w:rPr>
          <w:rFonts w:ascii="Arial" w:hAnsi="Arial" w:cs="Arial"/>
          <w:sz w:val="20"/>
          <w:szCs w:val="20"/>
        </w:rPr>
      </w:pPr>
    </w:p>
    <w:p w14:paraId="29739555" w14:textId="327637C0" w:rsidR="005C21D8" w:rsidRPr="005C21D8" w:rsidRDefault="004C4772" w:rsidP="005C21D8">
      <w:pPr>
        <w:spacing w:before="60" w:after="60"/>
        <w:jc w:val="both"/>
        <w:rPr>
          <w:rFonts w:ascii="Arial" w:hAnsi="Arial" w:cs="Arial"/>
          <w:sz w:val="20"/>
          <w:szCs w:val="20"/>
        </w:rPr>
      </w:pPr>
      <w:r w:rsidRPr="005C21D8">
        <w:rPr>
          <w:rFonts w:ascii="Arial" w:hAnsi="Arial" w:cs="Arial"/>
          <w:noProof/>
          <w:sz w:val="20"/>
          <w:szCs w:val="20"/>
        </w:rPr>
        <w:drawing>
          <wp:inline distT="0" distB="0" distL="0" distR="0" wp14:anchorId="3C41C2CC" wp14:editId="41DAE7E6">
            <wp:extent cx="5933333" cy="4571429"/>
            <wp:effectExtent l="0" t="0" r="0" b="635"/>
            <wp:docPr id="3" name="Picture 2">
              <a:extLst xmlns:a="http://schemas.openxmlformats.org/drawingml/2006/main">
                <a:ext uri="{FF2B5EF4-FFF2-40B4-BE49-F238E27FC236}">
                  <a16:creationId xmlns:a16="http://schemas.microsoft.com/office/drawing/2014/main" id="{4F987FAA-467C-49D0-962D-D140C9C158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F987FAA-467C-49D0-962D-D140C9C15808}"/>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933333" cy="4571429"/>
                    </a:xfrm>
                    <a:prstGeom prst="rect">
                      <a:avLst/>
                    </a:prstGeom>
                  </pic:spPr>
                </pic:pic>
              </a:graphicData>
            </a:graphic>
          </wp:inline>
        </w:drawing>
      </w:r>
    </w:p>
    <w:p w14:paraId="6B0A6FF0" w14:textId="39382EF2" w:rsidR="236B7D12" w:rsidRPr="005C21D8" w:rsidRDefault="236B7D12" w:rsidP="236B7D12">
      <w:pPr>
        <w:pStyle w:val="Heading1"/>
        <w:spacing w:before="60" w:after="60"/>
        <w:ind w:left="720"/>
        <w:jc w:val="center"/>
        <w:rPr>
          <w:rFonts w:ascii="Arial" w:hAnsi="Arial" w:cs="Arial"/>
          <w:b/>
          <w:bCs/>
          <w:sz w:val="20"/>
          <w:szCs w:val="20"/>
        </w:rPr>
      </w:pPr>
    </w:p>
    <w:p w14:paraId="56166051" w14:textId="0A667B33" w:rsidR="00B97C48" w:rsidRPr="005C21D8" w:rsidRDefault="5D6CF3AA" w:rsidP="236B7D12">
      <w:pPr>
        <w:pStyle w:val="Heading1"/>
        <w:numPr>
          <w:ilvl w:val="0"/>
          <w:numId w:val="14"/>
        </w:numPr>
        <w:spacing w:before="60" w:after="60"/>
        <w:ind w:left="720"/>
        <w:jc w:val="center"/>
        <w:rPr>
          <w:rFonts w:ascii="Arial" w:eastAsia="Arial" w:hAnsi="Arial" w:cs="Arial"/>
          <w:b/>
          <w:bCs/>
          <w:sz w:val="20"/>
          <w:szCs w:val="20"/>
        </w:rPr>
      </w:pPr>
      <w:r w:rsidRPr="005C21D8">
        <w:rPr>
          <w:rFonts w:ascii="Arial" w:eastAsia="Arial" w:hAnsi="Arial" w:cs="Arial"/>
          <w:b/>
          <w:bCs/>
          <w:sz w:val="20"/>
          <w:szCs w:val="20"/>
        </w:rPr>
        <w:t>5. INFORMACIJA APIE SIŪLOMAS PREKES</w:t>
      </w:r>
    </w:p>
    <w:p w14:paraId="62D56ACB" w14:textId="773B9137" w:rsidR="00B97C48" w:rsidRPr="005C21D8" w:rsidRDefault="00B97C48" w:rsidP="004F5805">
      <w:pPr>
        <w:pStyle w:val="ListParagraph"/>
        <w:rPr>
          <w:rFonts w:ascii="Arial" w:eastAsia="Arial" w:hAnsi="Arial" w:cs="Arial"/>
          <w:sz w:val="20"/>
          <w:szCs w:val="20"/>
        </w:rPr>
      </w:pPr>
    </w:p>
    <w:p w14:paraId="19DF980D" w14:textId="1FAB19C4" w:rsidR="00B97C48" w:rsidRPr="005C21D8" w:rsidRDefault="5D6CF3AA" w:rsidP="004F5805">
      <w:pPr>
        <w:pStyle w:val="ListParagraph"/>
        <w:jc w:val="both"/>
        <w:rPr>
          <w:rFonts w:ascii="Arial" w:eastAsia="Arial" w:hAnsi="Arial" w:cs="Arial"/>
          <w:i/>
          <w:iCs/>
          <w:color w:val="FF0000"/>
          <w:sz w:val="20"/>
          <w:szCs w:val="20"/>
        </w:rPr>
      </w:pPr>
      <w:r w:rsidRPr="005C21D8">
        <w:rPr>
          <w:rFonts w:ascii="Arial" w:eastAsia="Arial" w:hAnsi="Arial" w:cs="Arial"/>
          <w:i/>
          <w:iCs/>
          <w:color w:val="FF0000"/>
          <w:sz w:val="20"/>
          <w:szCs w:val="20"/>
        </w:rPr>
        <w:t>Pasirenkamas vienas iš variantų:</w:t>
      </w:r>
    </w:p>
    <w:p w14:paraId="2D97AD25" w14:textId="7BA6B152" w:rsidR="00B97C48" w:rsidRPr="005C21D8" w:rsidRDefault="5D6CF3AA" w:rsidP="004F5805">
      <w:pPr>
        <w:pStyle w:val="ListParagraph"/>
        <w:jc w:val="both"/>
        <w:rPr>
          <w:rFonts w:ascii="Arial" w:eastAsia="Arial" w:hAnsi="Arial" w:cs="Arial"/>
          <w:sz w:val="20"/>
          <w:szCs w:val="20"/>
        </w:rPr>
      </w:pPr>
      <w:r w:rsidRPr="005C21D8">
        <w:rPr>
          <w:rFonts w:ascii="Segoe UI Symbol" w:eastAsia="Segoe UI Symbol" w:hAnsi="Segoe UI Symbol" w:cs="Segoe UI Symbol"/>
          <w:sz w:val="20"/>
          <w:szCs w:val="20"/>
        </w:rPr>
        <w:t>☐</w:t>
      </w:r>
      <w:r w:rsidRPr="005C21D8">
        <w:rPr>
          <w:rFonts w:ascii="Arial" w:eastAsia="Arial" w:hAnsi="Arial" w:cs="Arial"/>
          <w:i/>
          <w:iCs/>
          <w:sz w:val="20"/>
          <w:szCs w:val="20"/>
        </w:rPr>
        <w:t xml:space="preserve"> </w:t>
      </w:r>
      <w:r w:rsidRPr="005C21D8">
        <w:rPr>
          <w:rFonts w:ascii="Arial" w:eastAsia="Arial" w:hAnsi="Arial" w:cs="Arial"/>
          <w:sz w:val="20"/>
          <w:szCs w:val="20"/>
        </w:rPr>
        <w:t xml:space="preserve">Patvirtinu, kad siūlomos </w:t>
      </w:r>
      <w:r w:rsidRPr="005C21D8">
        <w:rPr>
          <w:rFonts w:ascii="Arial" w:eastAsia="Arial" w:hAnsi="Arial" w:cs="Arial"/>
          <w:b/>
          <w:bCs/>
          <w:sz w:val="20"/>
          <w:szCs w:val="20"/>
        </w:rPr>
        <w:t xml:space="preserve">Prekės yra pagamintos šalyse, priklausančiose </w:t>
      </w:r>
      <w:r w:rsidRPr="005C21D8">
        <w:rPr>
          <w:rFonts w:ascii="Arial" w:eastAsia="Arial" w:hAnsi="Arial" w:cs="Arial"/>
          <w:sz w:val="20"/>
          <w:szCs w:val="20"/>
        </w:rPr>
        <w:t xml:space="preserve">Europos Sąjungai ar NATO, ar Europos Ekonominei Erdvei, </w:t>
      </w:r>
      <w:r w:rsidRPr="005C21D8">
        <w:rPr>
          <w:rFonts w:ascii="Arial" w:eastAsia="Arial" w:hAnsi="Arial" w:cs="Arial"/>
          <w:b/>
          <w:bCs/>
          <w:sz w:val="20"/>
          <w:szCs w:val="20"/>
        </w:rPr>
        <w:t>Prekių</w:t>
      </w:r>
      <w:r w:rsidRPr="005C21D8">
        <w:rPr>
          <w:rFonts w:ascii="Arial" w:eastAsia="Arial" w:hAnsi="Arial" w:cs="Arial"/>
          <w:sz w:val="20"/>
          <w:szCs w:val="20"/>
        </w:rPr>
        <w:t xml:space="preserve"> gamintojo / tiekėjo / gamintojo atstovo registracijos šalis priklauso Europos Sąjungai ar NATO, ar Europos Ekonominei Erdvei.</w:t>
      </w:r>
    </w:p>
    <w:p w14:paraId="3C65CCEB" w14:textId="08A0537A" w:rsidR="00B97C48" w:rsidRPr="005C21D8" w:rsidRDefault="00B97C48" w:rsidP="004F5805">
      <w:pPr>
        <w:pStyle w:val="ListParagraph"/>
        <w:ind w:left="1080"/>
        <w:jc w:val="both"/>
        <w:rPr>
          <w:rFonts w:ascii="Arial" w:eastAsia="Arial" w:hAnsi="Arial" w:cs="Arial"/>
          <w:sz w:val="20"/>
          <w:szCs w:val="20"/>
        </w:rPr>
      </w:pPr>
    </w:p>
    <w:p w14:paraId="45CEF7F2" w14:textId="6110A43F" w:rsidR="00B97C48" w:rsidRPr="005C21D8" w:rsidRDefault="5D6CF3AA" w:rsidP="004F5805">
      <w:pPr>
        <w:pStyle w:val="ListParagraph"/>
        <w:jc w:val="both"/>
        <w:rPr>
          <w:rFonts w:ascii="Arial" w:eastAsia="Arial" w:hAnsi="Arial" w:cs="Arial"/>
          <w:sz w:val="20"/>
          <w:szCs w:val="20"/>
          <w:u w:val="single"/>
        </w:rPr>
      </w:pPr>
      <w:r w:rsidRPr="005C21D8">
        <w:rPr>
          <w:rFonts w:ascii="Segoe UI Symbol" w:eastAsia="MS Gothic" w:hAnsi="Segoe UI Symbol" w:cs="Segoe UI Symbol"/>
          <w:sz w:val="20"/>
          <w:szCs w:val="20"/>
          <w:lang w:val="en-US"/>
        </w:rPr>
        <w:t>☐</w:t>
      </w:r>
      <w:r w:rsidRPr="005C21D8">
        <w:rPr>
          <w:rFonts w:ascii="Arial" w:eastAsia="Arial" w:hAnsi="Arial" w:cs="Arial"/>
          <w:sz w:val="20"/>
          <w:szCs w:val="20"/>
        </w:rPr>
        <w:t xml:space="preserve"> Visos/dalis siūlomos </w:t>
      </w:r>
      <w:r w:rsidRPr="005C21D8">
        <w:rPr>
          <w:rFonts w:ascii="Arial" w:eastAsia="Arial" w:hAnsi="Arial" w:cs="Arial"/>
          <w:b/>
          <w:bCs/>
          <w:sz w:val="20"/>
          <w:szCs w:val="20"/>
        </w:rPr>
        <w:t>Prekės</w:t>
      </w:r>
      <w:r w:rsidRPr="005C21D8">
        <w:rPr>
          <w:rFonts w:ascii="Arial" w:eastAsia="Arial" w:hAnsi="Arial" w:cs="Arial"/>
          <w:sz w:val="20"/>
          <w:szCs w:val="20"/>
        </w:rPr>
        <w:t xml:space="preserve"> </w:t>
      </w:r>
      <w:r w:rsidRPr="005C21D8">
        <w:rPr>
          <w:rFonts w:ascii="Arial" w:eastAsia="Arial" w:hAnsi="Arial" w:cs="Arial"/>
          <w:b/>
          <w:bCs/>
          <w:sz w:val="20"/>
          <w:szCs w:val="20"/>
          <w:u w:val="single"/>
        </w:rPr>
        <w:t>nėra</w:t>
      </w:r>
      <w:r w:rsidRPr="005C21D8">
        <w:rPr>
          <w:rFonts w:ascii="Arial" w:eastAsia="Arial" w:hAnsi="Arial" w:cs="Arial"/>
          <w:sz w:val="20"/>
          <w:szCs w:val="20"/>
        </w:rPr>
        <w:t xml:space="preserve"> pagamintos šalyse, priklausančiose Europos Sąjungai ar NATO, ar Europos Ekonominei Erdvei </w:t>
      </w:r>
      <w:r w:rsidRPr="005C21D8">
        <w:rPr>
          <w:rFonts w:ascii="Arial" w:eastAsia="Arial" w:hAnsi="Arial" w:cs="Arial"/>
          <w:b/>
          <w:bCs/>
          <w:sz w:val="20"/>
          <w:szCs w:val="20"/>
        </w:rPr>
        <w:t>arba Prekių</w:t>
      </w:r>
      <w:r w:rsidRPr="005C21D8">
        <w:rPr>
          <w:rFonts w:ascii="Arial" w:eastAsia="Arial" w:hAnsi="Arial" w:cs="Arial"/>
          <w:sz w:val="20"/>
          <w:szCs w:val="20"/>
        </w:rPr>
        <w:t xml:space="preserve"> gamintojo / tiekėjo / gamintojo atstovo registracijos šalis </w:t>
      </w:r>
      <w:r w:rsidRPr="005C21D8">
        <w:rPr>
          <w:rFonts w:ascii="Arial" w:eastAsia="Arial" w:hAnsi="Arial" w:cs="Arial"/>
          <w:b/>
          <w:bCs/>
          <w:sz w:val="20"/>
          <w:szCs w:val="20"/>
        </w:rPr>
        <w:t xml:space="preserve">nepriklauso </w:t>
      </w:r>
      <w:r w:rsidRPr="005C21D8">
        <w:rPr>
          <w:rFonts w:ascii="Arial" w:eastAsia="Arial" w:hAnsi="Arial" w:cs="Arial"/>
          <w:sz w:val="20"/>
          <w:szCs w:val="20"/>
        </w:rPr>
        <w:t xml:space="preserve">Europos Sąjungai ar NATO, ar Europos Ekonominei Erdvei </w:t>
      </w:r>
      <w:r w:rsidRPr="005C21D8">
        <w:rPr>
          <w:rFonts w:ascii="Arial" w:eastAsia="Arial" w:hAnsi="Arial" w:cs="Arial"/>
          <w:color w:val="FF0000"/>
          <w:sz w:val="20"/>
          <w:szCs w:val="20"/>
        </w:rPr>
        <w:t>(</w:t>
      </w:r>
      <w:r w:rsidRPr="005C21D8">
        <w:rPr>
          <w:rFonts w:ascii="Arial" w:eastAsia="Arial" w:hAnsi="Arial" w:cs="Arial"/>
          <w:i/>
          <w:iCs/>
          <w:color w:val="FF0000"/>
          <w:sz w:val="20"/>
          <w:szCs w:val="20"/>
          <w:u w:val="single"/>
        </w:rPr>
        <w:t>jei pasirenkamas šis variantas, užpildoma žemiau esanti lentelė</w:t>
      </w:r>
      <w:r w:rsidRPr="005C21D8">
        <w:rPr>
          <w:rFonts w:ascii="Arial" w:eastAsia="Arial" w:hAnsi="Arial" w:cs="Arial"/>
          <w:color w:val="FF0000"/>
          <w:sz w:val="20"/>
          <w:szCs w:val="20"/>
          <w:u w:val="single"/>
        </w:rPr>
        <w:t>).</w:t>
      </w:r>
    </w:p>
    <w:p w14:paraId="0FA0796F" w14:textId="3623DB42" w:rsidR="00B97C48" w:rsidRPr="005C21D8" w:rsidRDefault="5D6CF3AA" w:rsidP="004F5805">
      <w:pPr>
        <w:pStyle w:val="ListParagraph"/>
        <w:jc w:val="right"/>
        <w:rPr>
          <w:rFonts w:ascii="Arial" w:eastAsia="Arial" w:hAnsi="Arial" w:cs="Arial"/>
          <w:sz w:val="20"/>
          <w:szCs w:val="20"/>
        </w:rPr>
      </w:pPr>
      <w:r w:rsidRPr="005C21D8">
        <w:rPr>
          <w:rFonts w:ascii="Arial" w:eastAsia="Arial" w:hAnsi="Arial" w:cs="Arial"/>
          <w:sz w:val="20"/>
          <w:szCs w:val="20"/>
        </w:rPr>
        <w:t>3 lentelė</w:t>
      </w:r>
    </w:p>
    <w:tbl>
      <w:tblPr>
        <w:tblW w:w="0" w:type="auto"/>
        <w:tblLayout w:type="fixed"/>
        <w:tblLook w:val="04A0" w:firstRow="1" w:lastRow="0" w:firstColumn="1" w:lastColumn="0" w:noHBand="0" w:noVBand="1"/>
      </w:tblPr>
      <w:tblGrid>
        <w:gridCol w:w="3372"/>
        <w:gridCol w:w="3092"/>
        <w:gridCol w:w="3166"/>
      </w:tblGrid>
      <w:tr w:rsidR="236B7D12" w:rsidRPr="005C21D8" w14:paraId="5F1B8204" w14:textId="77777777" w:rsidTr="236B7D12">
        <w:trPr>
          <w:trHeight w:val="210"/>
        </w:trPr>
        <w:tc>
          <w:tcPr>
            <w:tcW w:w="33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048C4922" w14:textId="25835288" w:rsidR="236B7D12" w:rsidRPr="005C21D8" w:rsidRDefault="236B7D12" w:rsidP="004F5805">
            <w:pPr>
              <w:jc w:val="center"/>
              <w:rPr>
                <w:rFonts w:ascii="Arial" w:eastAsia="Arial" w:hAnsi="Arial" w:cs="Arial"/>
                <w:b/>
                <w:bCs/>
                <w:color w:val="000000" w:themeColor="text1"/>
                <w:sz w:val="20"/>
                <w:szCs w:val="20"/>
              </w:rPr>
            </w:pPr>
            <w:r w:rsidRPr="005C21D8">
              <w:rPr>
                <w:rFonts w:ascii="Arial" w:eastAsia="Arial" w:hAnsi="Arial" w:cs="Arial"/>
                <w:b/>
                <w:bCs/>
                <w:color w:val="000000" w:themeColor="text1"/>
                <w:sz w:val="20"/>
                <w:szCs w:val="20"/>
              </w:rPr>
              <w:t>Prekės pavadinimas</w:t>
            </w:r>
          </w:p>
        </w:tc>
        <w:tc>
          <w:tcPr>
            <w:tcW w:w="30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48AEF9D7" w14:textId="389E638E" w:rsidR="236B7D12" w:rsidRPr="005C21D8" w:rsidRDefault="236B7D12" w:rsidP="004F5805">
            <w:pPr>
              <w:jc w:val="center"/>
              <w:rPr>
                <w:rFonts w:ascii="Arial" w:eastAsia="Arial" w:hAnsi="Arial" w:cs="Arial"/>
                <w:b/>
                <w:bCs/>
                <w:color w:val="000000" w:themeColor="text1"/>
                <w:sz w:val="20"/>
                <w:szCs w:val="20"/>
              </w:rPr>
            </w:pPr>
            <w:r w:rsidRPr="005C21D8">
              <w:rPr>
                <w:rFonts w:ascii="Arial" w:eastAsia="Arial" w:hAnsi="Arial" w:cs="Arial"/>
                <w:b/>
                <w:bCs/>
                <w:color w:val="000000" w:themeColor="text1"/>
                <w:sz w:val="20"/>
                <w:szCs w:val="20"/>
              </w:rPr>
              <w:t>Prekės gamintojas, gamintojo registracijos šalis</w:t>
            </w:r>
          </w:p>
        </w:tc>
        <w:tc>
          <w:tcPr>
            <w:tcW w:w="316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3ECA9F05" w14:textId="11DEE847" w:rsidR="236B7D12" w:rsidRPr="005C21D8" w:rsidRDefault="236B7D12" w:rsidP="004F5805">
            <w:pPr>
              <w:jc w:val="center"/>
              <w:rPr>
                <w:rFonts w:ascii="Arial" w:eastAsia="Arial" w:hAnsi="Arial" w:cs="Arial"/>
                <w:b/>
                <w:bCs/>
                <w:color w:val="000000" w:themeColor="text1"/>
                <w:sz w:val="20"/>
                <w:szCs w:val="20"/>
              </w:rPr>
            </w:pPr>
            <w:r w:rsidRPr="005C21D8">
              <w:rPr>
                <w:rFonts w:ascii="Arial" w:eastAsia="Arial" w:hAnsi="Arial" w:cs="Arial"/>
                <w:b/>
                <w:bCs/>
                <w:color w:val="000000" w:themeColor="text1"/>
                <w:sz w:val="20"/>
                <w:szCs w:val="20"/>
              </w:rPr>
              <w:t>Prekės pagaminimo šalis</w:t>
            </w:r>
          </w:p>
        </w:tc>
      </w:tr>
      <w:tr w:rsidR="236B7D12" w:rsidRPr="005C21D8" w14:paraId="077FEFDD" w14:textId="77777777" w:rsidTr="236B7D12">
        <w:trPr>
          <w:trHeight w:val="15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19967A4A" w14:textId="7C083335" w:rsidR="236B7D12" w:rsidRPr="005C21D8" w:rsidRDefault="236B7D12" w:rsidP="004F5805">
            <w:pPr>
              <w:jc w:val="both"/>
              <w:rPr>
                <w:rFonts w:ascii="Arial" w:eastAsia="Arial" w:hAnsi="Arial" w:cs="Arial"/>
                <w:i/>
                <w:iCs/>
                <w:color w:val="000000" w:themeColor="text1"/>
                <w:sz w:val="20"/>
                <w:szCs w:val="20"/>
              </w:rPr>
            </w:pP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4C09786B" w14:textId="32549BD4" w:rsidR="236B7D12" w:rsidRPr="005C21D8" w:rsidRDefault="236B7D12" w:rsidP="004F5805">
            <w:pPr>
              <w:jc w:val="both"/>
              <w:rPr>
                <w:rFonts w:ascii="Arial" w:eastAsia="Arial" w:hAnsi="Arial" w:cs="Arial"/>
                <w:i/>
                <w:iCs/>
                <w:color w:val="000000" w:themeColor="text1"/>
                <w:sz w:val="20"/>
                <w:szCs w:val="20"/>
              </w:rPr>
            </w:pPr>
          </w:p>
        </w:tc>
        <w:tc>
          <w:tcPr>
            <w:tcW w:w="3166" w:type="dxa"/>
            <w:tcBorders>
              <w:top w:val="single" w:sz="8" w:space="0" w:color="auto"/>
              <w:left w:val="single" w:sz="8" w:space="0" w:color="auto"/>
              <w:bottom w:val="single" w:sz="8" w:space="0" w:color="auto"/>
              <w:right w:val="single" w:sz="8" w:space="0" w:color="auto"/>
            </w:tcBorders>
            <w:tcMar>
              <w:left w:w="108" w:type="dxa"/>
              <w:right w:w="108" w:type="dxa"/>
            </w:tcMar>
          </w:tcPr>
          <w:p w14:paraId="6C9EF062" w14:textId="72EAD6EC" w:rsidR="236B7D12" w:rsidRPr="005C21D8" w:rsidRDefault="236B7D12" w:rsidP="004F5805">
            <w:pPr>
              <w:jc w:val="both"/>
              <w:rPr>
                <w:rFonts w:ascii="Arial" w:eastAsia="Arial" w:hAnsi="Arial" w:cs="Arial"/>
                <w:i/>
                <w:iCs/>
                <w:color w:val="000000" w:themeColor="text1"/>
                <w:sz w:val="20"/>
                <w:szCs w:val="20"/>
              </w:rPr>
            </w:pPr>
          </w:p>
        </w:tc>
      </w:tr>
      <w:tr w:rsidR="236B7D12" w:rsidRPr="005C21D8" w14:paraId="4F2D4F2E" w14:textId="77777777" w:rsidTr="236B7D12">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24259BA1" w14:textId="364423CE" w:rsidR="236B7D12" w:rsidRPr="005C21D8" w:rsidRDefault="236B7D12" w:rsidP="004F5805">
            <w:pPr>
              <w:jc w:val="both"/>
              <w:rPr>
                <w:rFonts w:ascii="Arial" w:eastAsia="Arial" w:hAnsi="Arial" w:cs="Arial"/>
                <w:i/>
                <w:iCs/>
                <w:color w:val="000000" w:themeColor="text1"/>
                <w:sz w:val="20"/>
                <w:szCs w:val="20"/>
              </w:rPr>
            </w:pP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1C4E42C3" w14:textId="6F1E6A47" w:rsidR="236B7D12" w:rsidRPr="005C21D8" w:rsidRDefault="236B7D12" w:rsidP="004F5805">
            <w:pPr>
              <w:jc w:val="both"/>
              <w:rPr>
                <w:rFonts w:ascii="Arial" w:eastAsia="Arial" w:hAnsi="Arial" w:cs="Arial"/>
                <w:i/>
                <w:iCs/>
                <w:color w:val="000000" w:themeColor="text1"/>
                <w:sz w:val="20"/>
                <w:szCs w:val="20"/>
              </w:rPr>
            </w:pPr>
          </w:p>
        </w:tc>
        <w:tc>
          <w:tcPr>
            <w:tcW w:w="3166" w:type="dxa"/>
            <w:tcBorders>
              <w:top w:val="single" w:sz="8" w:space="0" w:color="auto"/>
              <w:left w:val="single" w:sz="8" w:space="0" w:color="auto"/>
              <w:bottom w:val="single" w:sz="8" w:space="0" w:color="auto"/>
              <w:right w:val="single" w:sz="8" w:space="0" w:color="auto"/>
            </w:tcBorders>
            <w:tcMar>
              <w:left w:w="108" w:type="dxa"/>
              <w:right w:w="108" w:type="dxa"/>
            </w:tcMar>
          </w:tcPr>
          <w:p w14:paraId="19CA344A" w14:textId="3C722CBB" w:rsidR="236B7D12" w:rsidRPr="005C21D8" w:rsidRDefault="236B7D12" w:rsidP="004F5805">
            <w:pPr>
              <w:jc w:val="both"/>
              <w:rPr>
                <w:rFonts w:ascii="Arial" w:eastAsia="Arial" w:hAnsi="Arial" w:cs="Arial"/>
                <w:i/>
                <w:iCs/>
                <w:color w:val="000000" w:themeColor="text1"/>
                <w:sz w:val="20"/>
                <w:szCs w:val="20"/>
              </w:rPr>
            </w:pPr>
          </w:p>
        </w:tc>
      </w:tr>
      <w:tr w:rsidR="236B7D12" w:rsidRPr="005C21D8" w14:paraId="27FBB3E0" w14:textId="77777777" w:rsidTr="236B7D12">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52028757" w14:textId="032AC333" w:rsidR="236B7D12" w:rsidRPr="005C21D8" w:rsidRDefault="236B7D12" w:rsidP="004F5805">
            <w:pPr>
              <w:jc w:val="both"/>
              <w:rPr>
                <w:rFonts w:ascii="Arial" w:eastAsia="Arial" w:hAnsi="Arial" w:cs="Arial"/>
                <w:i/>
                <w:iCs/>
                <w:color w:val="000000" w:themeColor="text1"/>
                <w:sz w:val="20"/>
                <w:szCs w:val="20"/>
              </w:rPr>
            </w:pP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7226F135" w14:textId="1A8F3706" w:rsidR="236B7D12" w:rsidRPr="005C21D8" w:rsidRDefault="236B7D12" w:rsidP="004F5805">
            <w:pPr>
              <w:jc w:val="both"/>
              <w:rPr>
                <w:rFonts w:ascii="Arial" w:eastAsia="Arial" w:hAnsi="Arial" w:cs="Arial"/>
                <w:i/>
                <w:iCs/>
                <w:color w:val="000000" w:themeColor="text1"/>
                <w:sz w:val="20"/>
                <w:szCs w:val="20"/>
              </w:rPr>
            </w:pPr>
          </w:p>
        </w:tc>
        <w:tc>
          <w:tcPr>
            <w:tcW w:w="3166" w:type="dxa"/>
            <w:tcBorders>
              <w:top w:val="single" w:sz="8" w:space="0" w:color="auto"/>
              <w:left w:val="single" w:sz="8" w:space="0" w:color="auto"/>
              <w:bottom w:val="single" w:sz="8" w:space="0" w:color="auto"/>
              <w:right w:val="single" w:sz="8" w:space="0" w:color="auto"/>
            </w:tcBorders>
            <w:tcMar>
              <w:left w:w="108" w:type="dxa"/>
              <w:right w:w="108" w:type="dxa"/>
            </w:tcMar>
          </w:tcPr>
          <w:p w14:paraId="1A16A5AF" w14:textId="033E9D34" w:rsidR="236B7D12" w:rsidRPr="005C21D8" w:rsidRDefault="236B7D12" w:rsidP="004F5805">
            <w:pPr>
              <w:jc w:val="both"/>
              <w:rPr>
                <w:rFonts w:ascii="Arial" w:eastAsia="Arial" w:hAnsi="Arial" w:cs="Arial"/>
                <w:i/>
                <w:iCs/>
                <w:color w:val="000000" w:themeColor="text1"/>
                <w:sz w:val="20"/>
                <w:szCs w:val="20"/>
              </w:rPr>
            </w:pPr>
          </w:p>
        </w:tc>
      </w:tr>
      <w:tr w:rsidR="236B7D12" w:rsidRPr="005C21D8" w14:paraId="1D2703EC" w14:textId="77777777" w:rsidTr="236B7D12">
        <w:trPr>
          <w:trHeight w:val="210"/>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tcPr>
          <w:p w14:paraId="0601A751" w14:textId="25C343FF" w:rsidR="236B7D12" w:rsidRPr="005C21D8" w:rsidRDefault="236B7D12" w:rsidP="004F5805">
            <w:pPr>
              <w:jc w:val="both"/>
              <w:rPr>
                <w:rFonts w:ascii="Arial" w:eastAsia="Arial" w:hAnsi="Arial" w:cs="Arial"/>
                <w:sz w:val="20"/>
                <w:szCs w:val="20"/>
              </w:rPr>
            </w:pPr>
            <w:r w:rsidRPr="005C21D8">
              <w:rPr>
                <w:rFonts w:ascii="Arial" w:eastAsia="Arial" w:hAnsi="Arial" w:cs="Arial"/>
                <w:sz w:val="20"/>
                <w:szCs w:val="20"/>
              </w:rPr>
              <w:t xml:space="preserve"> </w:t>
            </w:r>
          </w:p>
        </w:tc>
        <w:tc>
          <w:tcPr>
            <w:tcW w:w="3092" w:type="dxa"/>
            <w:tcBorders>
              <w:top w:val="single" w:sz="8" w:space="0" w:color="auto"/>
              <w:left w:val="single" w:sz="8" w:space="0" w:color="auto"/>
              <w:bottom w:val="single" w:sz="8" w:space="0" w:color="auto"/>
              <w:right w:val="single" w:sz="8" w:space="0" w:color="auto"/>
            </w:tcBorders>
            <w:tcMar>
              <w:left w:w="108" w:type="dxa"/>
              <w:right w:w="108" w:type="dxa"/>
            </w:tcMar>
          </w:tcPr>
          <w:p w14:paraId="4E6B93C4" w14:textId="08A4324B" w:rsidR="236B7D12" w:rsidRPr="005C21D8" w:rsidRDefault="236B7D12" w:rsidP="004F5805">
            <w:pPr>
              <w:jc w:val="both"/>
              <w:rPr>
                <w:rFonts w:ascii="Arial" w:eastAsia="Arial" w:hAnsi="Arial" w:cs="Arial"/>
                <w:sz w:val="20"/>
                <w:szCs w:val="20"/>
              </w:rPr>
            </w:pPr>
            <w:r w:rsidRPr="005C21D8">
              <w:rPr>
                <w:rFonts w:ascii="Arial" w:eastAsia="Arial" w:hAnsi="Arial" w:cs="Arial"/>
                <w:sz w:val="20"/>
                <w:szCs w:val="20"/>
              </w:rPr>
              <w:t xml:space="preserve"> </w:t>
            </w:r>
          </w:p>
        </w:tc>
        <w:tc>
          <w:tcPr>
            <w:tcW w:w="3166" w:type="dxa"/>
            <w:tcBorders>
              <w:top w:val="single" w:sz="8" w:space="0" w:color="auto"/>
              <w:left w:val="single" w:sz="8" w:space="0" w:color="auto"/>
              <w:bottom w:val="single" w:sz="8" w:space="0" w:color="auto"/>
              <w:right w:val="single" w:sz="8" w:space="0" w:color="auto"/>
            </w:tcBorders>
            <w:tcMar>
              <w:left w:w="108" w:type="dxa"/>
              <w:right w:w="108" w:type="dxa"/>
            </w:tcMar>
          </w:tcPr>
          <w:p w14:paraId="2AF5F451" w14:textId="2FD2A4C7" w:rsidR="236B7D12" w:rsidRPr="005C21D8" w:rsidRDefault="236B7D12" w:rsidP="004F5805">
            <w:pPr>
              <w:jc w:val="both"/>
              <w:rPr>
                <w:rFonts w:ascii="Arial" w:eastAsia="Arial" w:hAnsi="Arial" w:cs="Arial"/>
                <w:sz w:val="20"/>
                <w:szCs w:val="20"/>
              </w:rPr>
            </w:pPr>
            <w:r w:rsidRPr="005C21D8">
              <w:rPr>
                <w:rFonts w:ascii="Arial" w:eastAsia="Arial" w:hAnsi="Arial" w:cs="Arial"/>
                <w:sz w:val="20"/>
                <w:szCs w:val="20"/>
              </w:rPr>
              <w:t xml:space="preserve"> </w:t>
            </w:r>
          </w:p>
        </w:tc>
      </w:tr>
    </w:tbl>
    <w:p w14:paraId="50E98E23" w14:textId="0D620809" w:rsidR="00B97C48" w:rsidRPr="005C21D8" w:rsidRDefault="00B97C48" w:rsidP="236B7D12">
      <w:pPr>
        <w:pStyle w:val="Heading1"/>
        <w:spacing w:before="60" w:after="60"/>
        <w:ind w:left="720"/>
        <w:jc w:val="center"/>
        <w:rPr>
          <w:rFonts w:ascii="Arial" w:hAnsi="Arial" w:cs="Arial"/>
          <w:b/>
          <w:bCs/>
          <w:sz w:val="20"/>
          <w:szCs w:val="20"/>
        </w:rPr>
      </w:pPr>
    </w:p>
    <w:p w14:paraId="46F43D2A" w14:textId="10959240" w:rsidR="00B97C48" w:rsidRPr="005C21D8" w:rsidRDefault="00B97C48" w:rsidP="003951E7">
      <w:pPr>
        <w:pStyle w:val="Heading1"/>
        <w:numPr>
          <w:ilvl w:val="0"/>
          <w:numId w:val="14"/>
        </w:numPr>
        <w:spacing w:before="60" w:after="60"/>
        <w:ind w:left="720"/>
        <w:jc w:val="center"/>
        <w:rPr>
          <w:rFonts w:ascii="Arial" w:hAnsi="Arial" w:cs="Arial"/>
          <w:b/>
          <w:bCs/>
          <w:sz w:val="20"/>
          <w:szCs w:val="20"/>
        </w:rPr>
      </w:pPr>
      <w:bookmarkStart w:id="7" w:name="_Toc329443229"/>
      <w:r w:rsidRPr="005C21D8">
        <w:rPr>
          <w:rFonts w:ascii="Arial" w:hAnsi="Arial" w:cs="Arial"/>
          <w:b/>
          <w:bCs/>
          <w:sz w:val="20"/>
          <w:szCs w:val="20"/>
        </w:rPr>
        <w:t>PASIŪLYMO GALIOJIMO TERMINAS</w:t>
      </w:r>
      <w:bookmarkEnd w:id="7"/>
    </w:p>
    <w:p w14:paraId="36C43213" w14:textId="77777777" w:rsidR="00EB2AD2" w:rsidRPr="005C21D8" w:rsidRDefault="00EB2AD2" w:rsidP="00EB2AD2">
      <w:pPr>
        <w:rPr>
          <w:rFonts w:ascii="Arial" w:hAnsi="Arial" w:cs="Arial"/>
          <w:sz w:val="20"/>
          <w:szCs w:val="20"/>
        </w:rPr>
      </w:pPr>
    </w:p>
    <w:p w14:paraId="22DB596A" w14:textId="77777777" w:rsidR="00B97C48" w:rsidRPr="005C21D8" w:rsidRDefault="00B97C48" w:rsidP="00B97C48">
      <w:pPr>
        <w:pStyle w:val="ListParagraph"/>
        <w:tabs>
          <w:tab w:val="left" w:pos="567"/>
        </w:tabs>
        <w:spacing w:before="60" w:after="60"/>
        <w:ind w:left="0"/>
        <w:contextualSpacing w:val="0"/>
        <w:jc w:val="both"/>
        <w:rPr>
          <w:rFonts w:ascii="Arial" w:hAnsi="Arial" w:cs="Arial"/>
          <w:sz w:val="20"/>
          <w:szCs w:val="20"/>
        </w:rPr>
      </w:pPr>
      <w:bookmarkStart w:id="8" w:name="_Ref37569043"/>
      <w:r w:rsidRPr="005C21D8">
        <w:rPr>
          <w:rFonts w:ascii="Arial" w:hAnsi="Arial" w:cs="Arial"/>
          <w:sz w:val="20"/>
          <w:szCs w:val="20"/>
        </w:rPr>
        <w:t xml:space="preserve">Pasiūlymas galioja 90 dienų nuo pirminių pasiūlymų pateikimo termino pabaigos.  </w:t>
      </w:r>
      <w:bookmarkEnd w:id="8"/>
    </w:p>
    <w:p w14:paraId="561798B5" w14:textId="77777777" w:rsidR="00A31312" w:rsidRPr="005C21D8" w:rsidRDefault="00A31312" w:rsidP="00A31312">
      <w:pPr>
        <w:autoSpaceDE w:val="0"/>
        <w:autoSpaceDN w:val="0"/>
        <w:adjustRightInd w:val="0"/>
        <w:jc w:val="both"/>
        <w:rPr>
          <w:rFonts w:ascii="Arial" w:hAnsi="Arial" w:cs="Arial"/>
          <w:sz w:val="20"/>
          <w:szCs w:val="20"/>
        </w:rPr>
      </w:pPr>
    </w:p>
    <w:p w14:paraId="624A28D3" w14:textId="77777777" w:rsidR="00A31312" w:rsidRPr="005C21D8" w:rsidRDefault="00A31312" w:rsidP="00A31312">
      <w:pPr>
        <w:jc w:val="both"/>
        <w:rPr>
          <w:rStyle w:val="FontStyle15"/>
          <w:rFonts w:ascii="Arial" w:hAnsi="Arial" w:cs="Arial"/>
        </w:rPr>
      </w:pPr>
      <w:r w:rsidRPr="005C21D8">
        <w:rPr>
          <w:rStyle w:val="FontStyle15"/>
          <w:rFonts w:ascii="Arial" w:hAnsi="Arial" w:cs="Arial"/>
        </w:rPr>
        <w:t>PRIEDAI:</w:t>
      </w:r>
    </w:p>
    <w:p w14:paraId="771958D7" w14:textId="66A32350" w:rsidR="00E74FE1" w:rsidRPr="005C21D8" w:rsidRDefault="00E74FE1" w:rsidP="00E74FE1">
      <w:pPr>
        <w:pStyle w:val="ListParagraph"/>
        <w:jc w:val="both"/>
        <w:rPr>
          <w:rStyle w:val="FontStyle15"/>
          <w:rFonts w:ascii="Arial" w:hAnsi="Arial" w:cs="Arial"/>
        </w:rPr>
      </w:pPr>
      <w:r w:rsidRPr="005C21D8">
        <w:rPr>
          <w:rStyle w:val="FontStyle15"/>
          <w:rFonts w:ascii="Arial" w:hAnsi="Arial" w:cs="Arial"/>
        </w:rPr>
        <w:t xml:space="preserve">Priedas Nr. 1. </w:t>
      </w:r>
      <w:r w:rsidR="003E12BB" w:rsidRPr="005C21D8">
        <w:rPr>
          <w:rStyle w:val="FontStyle15"/>
          <w:rFonts w:ascii="Arial" w:hAnsi="Arial" w:cs="Arial"/>
        </w:rPr>
        <w:t>Dalyvio</w:t>
      </w:r>
      <w:r w:rsidRPr="005C21D8">
        <w:rPr>
          <w:rStyle w:val="FontStyle15"/>
          <w:rFonts w:ascii="Arial" w:hAnsi="Arial" w:cs="Arial"/>
        </w:rPr>
        <w:t xml:space="preserve"> bankininkystės informacija ir duomenys apie  kontaktinius asmenis;</w:t>
      </w:r>
    </w:p>
    <w:p w14:paraId="227234CE" w14:textId="77777777" w:rsidR="00E74FE1" w:rsidRPr="005C21D8" w:rsidRDefault="00E74FE1" w:rsidP="00E74FE1">
      <w:pPr>
        <w:pStyle w:val="ListParagraph"/>
        <w:jc w:val="both"/>
        <w:rPr>
          <w:rStyle w:val="FontStyle15"/>
          <w:rFonts w:ascii="Arial" w:hAnsi="Arial" w:cs="Arial"/>
        </w:rPr>
      </w:pPr>
      <w:r w:rsidRPr="005C21D8">
        <w:rPr>
          <w:rStyle w:val="FontStyle15"/>
          <w:rFonts w:ascii="Arial" w:hAnsi="Arial" w:cs="Arial"/>
        </w:rPr>
        <w:t>Priedas Nr. 2. Deklaracija dėl sutikimo būti subrangovu;</w:t>
      </w:r>
    </w:p>
    <w:p w14:paraId="5D2A22C0" w14:textId="4C3B1E5C" w:rsidR="00E74FE1" w:rsidRPr="005C21D8" w:rsidRDefault="00E74FE1" w:rsidP="00E74FE1">
      <w:pPr>
        <w:pStyle w:val="ListParagraph"/>
        <w:ind w:left="709" w:firstLine="11"/>
        <w:jc w:val="both"/>
        <w:rPr>
          <w:rStyle w:val="FontStyle15"/>
          <w:rFonts w:ascii="Arial" w:hAnsi="Arial" w:cs="Arial"/>
        </w:rPr>
      </w:pPr>
      <w:r w:rsidRPr="005C21D8">
        <w:rPr>
          <w:rStyle w:val="FontStyle15"/>
          <w:rFonts w:ascii="Arial" w:hAnsi="Arial" w:cs="Arial"/>
        </w:rPr>
        <w:t xml:space="preserve">Priedas Nr. 3. </w:t>
      </w:r>
      <w:r w:rsidR="003E12BB" w:rsidRPr="005C21D8">
        <w:rPr>
          <w:rStyle w:val="FontStyle15"/>
          <w:rFonts w:ascii="Arial" w:hAnsi="Arial" w:cs="Arial"/>
        </w:rPr>
        <w:t>Dalyvio</w:t>
      </w:r>
      <w:r w:rsidRPr="005C21D8">
        <w:rPr>
          <w:rStyle w:val="FontStyle15"/>
          <w:rFonts w:ascii="Arial" w:hAnsi="Arial" w:cs="Arial"/>
        </w:rPr>
        <w:t xml:space="preserve"> siūlomų specialistų sąrašas;</w:t>
      </w:r>
    </w:p>
    <w:p w14:paraId="0B97BF5A" w14:textId="0692CC4E" w:rsidR="00E74FE1" w:rsidRPr="005C21D8" w:rsidRDefault="00E74FE1" w:rsidP="00E74FE1">
      <w:pPr>
        <w:pStyle w:val="ListParagraph"/>
        <w:ind w:left="709" w:firstLine="11"/>
        <w:jc w:val="both"/>
        <w:rPr>
          <w:rStyle w:val="FontStyle15"/>
          <w:rFonts w:ascii="Arial" w:hAnsi="Arial" w:cs="Arial"/>
        </w:rPr>
      </w:pPr>
      <w:r w:rsidRPr="005C21D8">
        <w:rPr>
          <w:rStyle w:val="FontStyle15"/>
          <w:rFonts w:ascii="Arial" w:hAnsi="Arial" w:cs="Arial"/>
        </w:rPr>
        <w:t xml:space="preserve">Priedas Nr. 4. Deklaracija dėl sutikimo būti įdarbintu </w:t>
      </w:r>
      <w:r w:rsidR="003E12BB" w:rsidRPr="005C21D8">
        <w:rPr>
          <w:rStyle w:val="FontStyle15"/>
          <w:rFonts w:ascii="Arial" w:hAnsi="Arial" w:cs="Arial"/>
        </w:rPr>
        <w:t>dalyvio</w:t>
      </w:r>
      <w:r w:rsidRPr="005C21D8">
        <w:rPr>
          <w:rStyle w:val="FontStyle15"/>
          <w:rFonts w:ascii="Arial" w:hAnsi="Arial" w:cs="Arial"/>
        </w:rPr>
        <w:t xml:space="preserve"> laimėjimo atveju;</w:t>
      </w:r>
    </w:p>
    <w:p w14:paraId="2E588B25" w14:textId="3B6EEF43" w:rsidR="00DE59EB" w:rsidRPr="005C21D8" w:rsidRDefault="00E74FE1" w:rsidP="005947CC">
      <w:pPr>
        <w:pStyle w:val="ListParagraph"/>
        <w:ind w:left="709" w:firstLine="11"/>
        <w:jc w:val="both"/>
        <w:rPr>
          <w:rStyle w:val="FontStyle15"/>
          <w:rFonts w:ascii="Arial" w:hAnsi="Arial" w:cs="Arial"/>
        </w:rPr>
      </w:pPr>
      <w:r w:rsidRPr="005C21D8">
        <w:rPr>
          <w:rStyle w:val="FontStyle15"/>
          <w:rFonts w:ascii="Arial" w:hAnsi="Arial" w:cs="Arial"/>
        </w:rPr>
        <w:t xml:space="preserve">Priedas Nr. 5. </w:t>
      </w:r>
      <w:r w:rsidR="003E12BB" w:rsidRPr="005C21D8">
        <w:rPr>
          <w:rStyle w:val="FontStyle15"/>
          <w:rFonts w:ascii="Arial" w:hAnsi="Arial" w:cs="Arial"/>
        </w:rPr>
        <w:t>Dalyvio</w:t>
      </w:r>
      <w:r w:rsidRPr="005C21D8">
        <w:rPr>
          <w:rStyle w:val="FontStyle15"/>
          <w:rFonts w:ascii="Arial" w:hAnsi="Arial" w:cs="Arial"/>
        </w:rPr>
        <w:t xml:space="preserve"> deklaracija</w:t>
      </w:r>
      <w:r w:rsidR="00576FE1" w:rsidRPr="005C21D8">
        <w:rPr>
          <w:rStyle w:val="FontStyle15"/>
          <w:rFonts w:ascii="Arial" w:hAnsi="Arial" w:cs="Arial"/>
        </w:rPr>
        <w:t>;</w:t>
      </w:r>
    </w:p>
    <w:p w14:paraId="51E88A91" w14:textId="45ECCBF3" w:rsidR="005C21D8" w:rsidRPr="005C21D8" w:rsidRDefault="005C21D8" w:rsidP="005947CC">
      <w:pPr>
        <w:pStyle w:val="ListParagraph"/>
        <w:ind w:left="709" w:firstLine="11"/>
        <w:jc w:val="both"/>
        <w:rPr>
          <w:rStyle w:val="FontStyle15"/>
          <w:rFonts w:ascii="Arial" w:hAnsi="Arial" w:cs="Arial"/>
        </w:rPr>
      </w:pPr>
      <w:r w:rsidRPr="005C21D8">
        <w:rPr>
          <w:rStyle w:val="FontStyle15"/>
          <w:rFonts w:ascii="Arial" w:hAnsi="Arial" w:cs="Arial"/>
        </w:rPr>
        <w:t xml:space="preserve">Priedas Nr. 6. </w:t>
      </w:r>
    </w:p>
    <w:p w14:paraId="15DED97E" w14:textId="77777777" w:rsidR="00DE59EB" w:rsidRPr="005C21D8" w:rsidRDefault="00DE59EB" w:rsidP="00E74FE1">
      <w:pPr>
        <w:pStyle w:val="ListParagraph"/>
        <w:ind w:left="709" w:firstLine="11"/>
        <w:jc w:val="both"/>
        <w:rPr>
          <w:rStyle w:val="FontStyle15"/>
          <w:rFonts w:ascii="Arial" w:hAnsi="Arial" w:cs="Arial"/>
        </w:rPr>
      </w:pPr>
    </w:p>
    <w:p w14:paraId="209BD2D2" w14:textId="26F19986" w:rsidR="00DE59EB" w:rsidRPr="005C21D8" w:rsidRDefault="0064359B" w:rsidP="00B97C48">
      <w:pPr>
        <w:spacing w:after="200" w:line="276" w:lineRule="auto"/>
        <w:rPr>
          <w:rFonts w:ascii="Arial" w:hAnsi="Arial" w:cs="Arial"/>
          <w:sz w:val="20"/>
          <w:szCs w:val="20"/>
        </w:rPr>
      </w:pPr>
      <w:r w:rsidRPr="005C21D8">
        <w:rPr>
          <w:rFonts w:ascii="Arial" w:hAnsi="Arial" w:cs="Arial"/>
          <w:sz w:val="20"/>
          <w:szCs w:val="20"/>
        </w:rPr>
        <w:br w:type="page"/>
      </w:r>
    </w:p>
    <w:p w14:paraId="759B9F1A" w14:textId="6838CBFC" w:rsidR="00B97C48" w:rsidRPr="005C21D8" w:rsidRDefault="00B97C48" w:rsidP="00B97C48">
      <w:pPr>
        <w:spacing w:before="60" w:after="60"/>
        <w:jc w:val="right"/>
        <w:rPr>
          <w:rFonts w:ascii="Arial" w:hAnsi="Arial" w:cs="Arial"/>
          <w:sz w:val="20"/>
          <w:szCs w:val="20"/>
        </w:rPr>
      </w:pPr>
      <w:r w:rsidRPr="005C21D8">
        <w:rPr>
          <w:rFonts w:ascii="Arial" w:hAnsi="Arial" w:cs="Arial"/>
          <w:sz w:val="20"/>
          <w:szCs w:val="20"/>
        </w:rPr>
        <w:lastRenderedPageBreak/>
        <w:t>Priedas Nr.1</w:t>
      </w:r>
      <w:r w:rsidR="00E74FE1" w:rsidRPr="005C21D8">
        <w:rPr>
          <w:rFonts w:ascii="Arial" w:hAnsi="Arial" w:cs="Arial"/>
          <w:sz w:val="20"/>
          <w:szCs w:val="20"/>
        </w:rPr>
        <w:t xml:space="preserve"> </w:t>
      </w:r>
      <w:r w:rsidR="006522DC" w:rsidRPr="005C21D8">
        <w:rPr>
          <w:rFonts w:ascii="Arial" w:hAnsi="Arial" w:cs="Arial"/>
          <w:sz w:val="20"/>
          <w:szCs w:val="20"/>
        </w:rPr>
        <w:t>prie Pasiūlymo formos</w:t>
      </w:r>
    </w:p>
    <w:p w14:paraId="6E33A8A5" w14:textId="77777777" w:rsidR="00B97C48" w:rsidRPr="005C21D8" w:rsidRDefault="00B97C48" w:rsidP="00B97C48">
      <w:pPr>
        <w:widowControl w:val="0"/>
        <w:tabs>
          <w:tab w:val="left" w:pos="480"/>
        </w:tabs>
        <w:spacing w:before="60" w:after="60"/>
        <w:ind w:left="6480"/>
        <w:rPr>
          <w:rFonts w:ascii="Arial" w:hAnsi="Arial" w:cs="Arial"/>
          <w:b/>
          <w:sz w:val="20"/>
          <w:szCs w:val="20"/>
        </w:rPr>
      </w:pPr>
    </w:p>
    <w:p w14:paraId="4ED9BA0D" w14:textId="6DB10481" w:rsidR="00B97C48" w:rsidRPr="005C21D8" w:rsidRDefault="003E12BB" w:rsidP="00B97C48">
      <w:pPr>
        <w:widowControl w:val="0"/>
        <w:tabs>
          <w:tab w:val="left" w:pos="480"/>
        </w:tabs>
        <w:spacing w:before="60" w:after="60"/>
        <w:jc w:val="center"/>
        <w:rPr>
          <w:rFonts w:ascii="Arial" w:hAnsi="Arial" w:cs="Arial"/>
          <w:b/>
          <w:sz w:val="20"/>
          <w:szCs w:val="20"/>
        </w:rPr>
      </w:pPr>
      <w:r w:rsidRPr="005C21D8">
        <w:rPr>
          <w:rFonts w:ascii="Arial" w:hAnsi="Arial" w:cs="Arial"/>
          <w:b/>
          <w:sz w:val="20"/>
          <w:szCs w:val="20"/>
        </w:rPr>
        <w:t>DALYVIO</w:t>
      </w:r>
      <w:r w:rsidR="00B97C48" w:rsidRPr="005C21D8">
        <w:rPr>
          <w:rFonts w:ascii="Arial" w:hAnsi="Arial" w:cs="Arial"/>
          <w:b/>
          <w:sz w:val="20"/>
          <w:szCs w:val="20"/>
        </w:rPr>
        <w:t xml:space="preserve"> BANKININKYSTĖS INFORMACIJA IR DUOMENYS APIE  KONTAKTINIUS ASMENIS</w:t>
      </w:r>
    </w:p>
    <w:p w14:paraId="11C36529" w14:textId="77777777" w:rsidR="00B97C48" w:rsidRPr="005C21D8" w:rsidRDefault="00B97C48" w:rsidP="00B97C48">
      <w:pPr>
        <w:widowControl w:val="0"/>
        <w:tabs>
          <w:tab w:val="left" w:pos="480"/>
        </w:tabs>
        <w:spacing w:before="60" w:after="60"/>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423"/>
      </w:tblGrid>
      <w:tr w:rsidR="005105CE" w:rsidRPr="005C21D8" w14:paraId="6B21E48D"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4A010A0B" w14:textId="64608726"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Dalyvio pavadinimas / Dalyvių grupės narių pavadinimai</w:t>
            </w:r>
            <w:r w:rsidRPr="005C21D8">
              <w:rPr>
                <w:rStyle w:val="FootnoteReference"/>
                <w:rFonts w:ascii="Arial" w:hAnsi="Arial" w:cs="Arial"/>
                <w:sz w:val="20"/>
                <w:szCs w:val="20"/>
              </w:rPr>
              <w:footnoteReference w:id="3"/>
            </w:r>
          </w:p>
        </w:tc>
        <w:tc>
          <w:tcPr>
            <w:tcW w:w="4423" w:type="dxa"/>
            <w:tcBorders>
              <w:top w:val="single" w:sz="4" w:space="0" w:color="auto"/>
              <w:left w:val="single" w:sz="4" w:space="0" w:color="auto"/>
              <w:bottom w:val="single" w:sz="4" w:space="0" w:color="auto"/>
              <w:right w:val="single" w:sz="4" w:space="0" w:color="auto"/>
            </w:tcBorders>
          </w:tcPr>
          <w:p w14:paraId="24EB1F70" w14:textId="77777777" w:rsidR="005105CE" w:rsidRPr="005C21D8" w:rsidRDefault="005105CE" w:rsidP="00060DD2">
            <w:pPr>
              <w:spacing w:before="60" w:after="60"/>
              <w:jc w:val="both"/>
              <w:rPr>
                <w:rFonts w:ascii="Arial" w:hAnsi="Arial" w:cs="Arial"/>
                <w:sz w:val="20"/>
                <w:szCs w:val="20"/>
              </w:rPr>
            </w:pPr>
          </w:p>
        </w:tc>
      </w:tr>
      <w:tr w:rsidR="005105CE" w:rsidRPr="005C21D8" w14:paraId="408FFC79" w14:textId="77777777" w:rsidTr="00060DD2">
        <w:tc>
          <w:tcPr>
            <w:tcW w:w="5070" w:type="dxa"/>
            <w:tcBorders>
              <w:top w:val="single" w:sz="4" w:space="0" w:color="auto"/>
              <w:left w:val="single" w:sz="4" w:space="0" w:color="auto"/>
              <w:bottom w:val="single" w:sz="4" w:space="0" w:color="auto"/>
              <w:right w:val="single" w:sz="4" w:space="0" w:color="auto"/>
            </w:tcBorders>
          </w:tcPr>
          <w:p w14:paraId="0E49DF66" w14:textId="3F14BC21"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Dalyvio adresas(-ai)</w:t>
            </w:r>
            <w:r w:rsidRPr="005C21D8">
              <w:rPr>
                <w:rStyle w:val="FootnoteReference"/>
                <w:rFonts w:ascii="Arial" w:hAnsi="Arial" w:cs="Arial"/>
                <w:sz w:val="20"/>
                <w:szCs w:val="20"/>
              </w:rPr>
              <w:footnoteReference w:id="4"/>
            </w:r>
            <w:r w:rsidRPr="005C21D8">
              <w:rPr>
                <w:rFonts w:ascii="Arial" w:hAnsi="Arial" w:cs="Arial"/>
                <w:sz w:val="20"/>
                <w:szCs w:val="20"/>
              </w:rPr>
              <w:t xml:space="preserve"> </w:t>
            </w:r>
            <w:r w:rsidRPr="005C21D8">
              <w:rPr>
                <w:rFonts w:ascii="Arial" w:hAnsi="Arial" w:cs="Arial"/>
                <w:i/>
                <w:sz w:val="20"/>
                <w:szCs w:val="20"/>
              </w:rPr>
              <w:t>(jei skiriasi, taip pat nurodyti ir adresą korespondencijai)</w:t>
            </w:r>
          </w:p>
        </w:tc>
        <w:tc>
          <w:tcPr>
            <w:tcW w:w="4423" w:type="dxa"/>
            <w:tcBorders>
              <w:top w:val="single" w:sz="4" w:space="0" w:color="auto"/>
              <w:left w:val="single" w:sz="4" w:space="0" w:color="auto"/>
              <w:bottom w:val="single" w:sz="4" w:space="0" w:color="auto"/>
              <w:right w:val="single" w:sz="4" w:space="0" w:color="auto"/>
            </w:tcBorders>
          </w:tcPr>
          <w:p w14:paraId="430C0E5E" w14:textId="77777777" w:rsidR="005105CE" w:rsidRPr="005C21D8" w:rsidRDefault="005105CE" w:rsidP="00060DD2">
            <w:pPr>
              <w:spacing w:before="60" w:after="60"/>
              <w:jc w:val="both"/>
              <w:rPr>
                <w:rFonts w:ascii="Arial" w:hAnsi="Arial" w:cs="Arial"/>
                <w:sz w:val="20"/>
                <w:szCs w:val="20"/>
              </w:rPr>
            </w:pPr>
          </w:p>
        </w:tc>
      </w:tr>
      <w:tr w:rsidR="005105CE" w:rsidRPr="005C21D8" w14:paraId="465637F1" w14:textId="77777777" w:rsidTr="00060DD2">
        <w:tc>
          <w:tcPr>
            <w:tcW w:w="5070" w:type="dxa"/>
            <w:tcBorders>
              <w:top w:val="single" w:sz="4" w:space="0" w:color="auto"/>
              <w:left w:val="single" w:sz="4" w:space="0" w:color="auto"/>
              <w:bottom w:val="single" w:sz="4" w:space="0" w:color="auto"/>
              <w:right w:val="single" w:sz="4" w:space="0" w:color="auto"/>
            </w:tcBorders>
          </w:tcPr>
          <w:p w14:paraId="6ED57D01" w14:textId="366657A4"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Juridinio asmens kodas(-ai) (tuo atveju, jei Pasiūlymą pateikią fizinis asmuo - verslo pažymėjimo Nr. ar pan.)</w:t>
            </w:r>
          </w:p>
        </w:tc>
        <w:tc>
          <w:tcPr>
            <w:tcW w:w="4423" w:type="dxa"/>
            <w:tcBorders>
              <w:top w:val="single" w:sz="4" w:space="0" w:color="auto"/>
              <w:left w:val="single" w:sz="4" w:space="0" w:color="auto"/>
              <w:bottom w:val="single" w:sz="4" w:space="0" w:color="auto"/>
              <w:right w:val="single" w:sz="4" w:space="0" w:color="auto"/>
            </w:tcBorders>
          </w:tcPr>
          <w:p w14:paraId="0F298168" w14:textId="77777777" w:rsidR="005105CE" w:rsidRPr="005C21D8" w:rsidRDefault="005105CE" w:rsidP="00060DD2">
            <w:pPr>
              <w:spacing w:before="60" w:after="60"/>
              <w:jc w:val="both"/>
              <w:rPr>
                <w:rFonts w:ascii="Arial" w:hAnsi="Arial" w:cs="Arial"/>
                <w:sz w:val="20"/>
                <w:szCs w:val="20"/>
              </w:rPr>
            </w:pPr>
          </w:p>
        </w:tc>
      </w:tr>
      <w:tr w:rsidR="005105CE" w:rsidRPr="005C21D8" w14:paraId="2E7F7AD2" w14:textId="77777777" w:rsidTr="00060DD2">
        <w:tc>
          <w:tcPr>
            <w:tcW w:w="5070" w:type="dxa"/>
            <w:tcBorders>
              <w:top w:val="single" w:sz="4" w:space="0" w:color="auto"/>
              <w:left w:val="single" w:sz="4" w:space="0" w:color="auto"/>
              <w:bottom w:val="single" w:sz="4" w:space="0" w:color="auto"/>
              <w:right w:val="single" w:sz="4" w:space="0" w:color="auto"/>
            </w:tcBorders>
          </w:tcPr>
          <w:p w14:paraId="74ACE520" w14:textId="55A347E1"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Dalyvio PVM mokėtojo kodas(-ai)</w:t>
            </w:r>
          </w:p>
        </w:tc>
        <w:tc>
          <w:tcPr>
            <w:tcW w:w="4423" w:type="dxa"/>
            <w:tcBorders>
              <w:top w:val="single" w:sz="4" w:space="0" w:color="auto"/>
              <w:left w:val="single" w:sz="4" w:space="0" w:color="auto"/>
              <w:bottom w:val="single" w:sz="4" w:space="0" w:color="auto"/>
              <w:right w:val="single" w:sz="4" w:space="0" w:color="auto"/>
            </w:tcBorders>
          </w:tcPr>
          <w:p w14:paraId="27DEEEE4" w14:textId="77777777" w:rsidR="005105CE" w:rsidRPr="005C21D8" w:rsidRDefault="005105CE" w:rsidP="00060DD2">
            <w:pPr>
              <w:spacing w:before="60" w:after="60"/>
              <w:jc w:val="both"/>
              <w:rPr>
                <w:rFonts w:ascii="Arial" w:hAnsi="Arial" w:cs="Arial"/>
                <w:sz w:val="20"/>
                <w:szCs w:val="20"/>
              </w:rPr>
            </w:pPr>
          </w:p>
        </w:tc>
      </w:tr>
      <w:tr w:rsidR="005105CE" w:rsidRPr="005C21D8" w14:paraId="7C09D96B"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6B978388" w14:textId="2D73FE73"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Dalyvio / Dalyvių grupės bendro atstovo arba vadovaujančio nario sąskaitos numeris ir banko pavadinimas</w:t>
            </w:r>
          </w:p>
        </w:tc>
        <w:tc>
          <w:tcPr>
            <w:tcW w:w="4423" w:type="dxa"/>
            <w:tcBorders>
              <w:top w:val="single" w:sz="4" w:space="0" w:color="auto"/>
              <w:left w:val="single" w:sz="4" w:space="0" w:color="auto"/>
              <w:bottom w:val="single" w:sz="4" w:space="0" w:color="auto"/>
              <w:right w:val="single" w:sz="4" w:space="0" w:color="auto"/>
            </w:tcBorders>
          </w:tcPr>
          <w:p w14:paraId="2E9DEFEB" w14:textId="77777777" w:rsidR="005105CE" w:rsidRPr="005C21D8" w:rsidRDefault="005105CE" w:rsidP="00060DD2">
            <w:pPr>
              <w:spacing w:before="60" w:after="60"/>
              <w:jc w:val="both"/>
              <w:rPr>
                <w:rFonts w:ascii="Arial" w:hAnsi="Arial" w:cs="Arial"/>
                <w:sz w:val="20"/>
                <w:szCs w:val="20"/>
              </w:rPr>
            </w:pPr>
          </w:p>
        </w:tc>
      </w:tr>
      <w:tr w:rsidR="005105CE" w:rsidRPr="005C21D8" w14:paraId="42438333"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20E6CFEA" w14:textId="3E0D84CD"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Dalyvio / Dalyvio grupės bendro atstovo arba vadovaujančio nario  telefono numeris</w:t>
            </w:r>
          </w:p>
        </w:tc>
        <w:tc>
          <w:tcPr>
            <w:tcW w:w="4423" w:type="dxa"/>
            <w:tcBorders>
              <w:top w:val="single" w:sz="4" w:space="0" w:color="auto"/>
              <w:left w:val="single" w:sz="4" w:space="0" w:color="auto"/>
              <w:bottom w:val="single" w:sz="4" w:space="0" w:color="auto"/>
              <w:right w:val="single" w:sz="4" w:space="0" w:color="auto"/>
            </w:tcBorders>
          </w:tcPr>
          <w:p w14:paraId="51C3092A" w14:textId="77777777" w:rsidR="005105CE" w:rsidRPr="005C21D8" w:rsidRDefault="005105CE" w:rsidP="00060DD2">
            <w:pPr>
              <w:spacing w:before="60" w:after="60"/>
              <w:jc w:val="both"/>
              <w:rPr>
                <w:rFonts w:ascii="Arial" w:hAnsi="Arial" w:cs="Arial"/>
                <w:sz w:val="20"/>
                <w:szCs w:val="20"/>
              </w:rPr>
            </w:pPr>
          </w:p>
        </w:tc>
      </w:tr>
      <w:tr w:rsidR="005105CE" w:rsidRPr="005C21D8" w14:paraId="3BD9CA04"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330D076E" w14:textId="06E56A26"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Pasiūlymo pasirašymui Dalyvio / Dalyvių grupės bendro atstovo arba vadovaujančio nario įgalioto asmens vardas, pavardė</w:t>
            </w:r>
          </w:p>
        </w:tc>
        <w:tc>
          <w:tcPr>
            <w:tcW w:w="4423" w:type="dxa"/>
            <w:tcBorders>
              <w:top w:val="single" w:sz="4" w:space="0" w:color="auto"/>
              <w:left w:val="single" w:sz="4" w:space="0" w:color="auto"/>
              <w:bottom w:val="single" w:sz="4" w:space="0" w:color="auto"/>
              <w:right w:val="single" w:sz="4" w:space="0" w:color="auto"/>
            </w:tcBorders>
          </w:tcPr>
          <w:p w14:paraId="15E2E0E1" w14:textId="77777777" w:rsidR="005105CE" w:rsidRPr="005C21D8" w:rsidRDefault="005105CE" w:rsidP="00060DD2">
            <w:pPr>
              <w:spacing w:before="60" w:after="60"/>
              <w:jc w:val="both"/>
              <w:rPr>
                <w:rFonts w:ascii="Arial" w:hAnsi="Arial" w:cs="Arial"/>
                <w:sz w:val="20"/>
                <w:szCs w:val="20"/>
              </w:rPr>
            </w:pPr>
          </w:p>
        </w:tc>
      </w:tr>
      <w:tr w:rsidR="005105CE" w:rsidRPr="005C21D8" w14:paraId="05C1286F"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2D27D0B9" w14:textId="3C51E774"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Pasiūlymą pateikusio Dalyvio / Dalyvių grupės bendro atstovo arba vadovaujančio nario kontaktinio asmens  vardas ir pavardė</w:t>
            </w:r>
          </w:p>
        </w:tc>
        <w:tc>
          <w:tcPr>
            <w:tcW w:w="4423" w:type="dxa"/>
            <w:tcBorders>
              <w:top w:val="single" w:sz="4" w:space="0" w:color="auto"/>
              <w:left w:val="single" w:sz="4" w:space="0" w:color="auto"/>
              <w:bottom w:val="single" w:sz="4" w:space="0" w:color="auto"/>
              <w:right w:val="single" w:sz="4" w:space="0" w:color="auto"/>
            </w:tcBorders>
          </w:tcPr>
          <w:p w14:paraId="6B7F17CE" w14:textId="77777777" w:rsidR="005105CE" w:rsidRPr="005C21D8" w:rsidRDefault="005105CE" w:rsidP="00060DD2">
            <w:pPr>
              <w:spacing w:before="60" w:after="60"/>
              <w:jc w:val="both"/>
              <w:rPr>
                <w:rFonts w:ascii="Arial" w:hAnsi="Arial" w:cs="Arial"/>
                <w:sz w:val="20"/>
                <w:szCs w:val="20"/>
              </w:rPr>
            </w:pPr>
          </w:p>
        </w:tc>
      </w:tr>
      <w:tr w:rsidR="005105CE" w:rsidRPr="005C21D8" w14:paraId="2F7B8E26"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5E38E1B2" w14:textId="19B34D21"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Pasiūlymą pateikusio Dalyvio / Dalyvių grupės bendro atstovo arba vadovaujančio nario kontaktinio asmens  telefono numeris / Mobilaus telefono numeris</w:t>
            </w:r>
          </w:p>
        </w:tc>
        <w:tc>
          <w:tcPr>
            <w:tcW w:w="4423" w:type="dxa"/>
            <w:tcBorders>
              <w:top w:val="single" w:sz="4" w:space="0" w:color="auto"/>
              <w:left w:val="single" w:sz="4" w:space="0" w:color="auto"/>
              <w:bottom w:val="single" w:sz="4" w:space="0" w:color="auto"/>
              <w:right w:val="single" w:sz="4" w:space="0" w:color="auto"/>
            </w:tcBorders>
          </w:tcPr>
          <w:p w14:paraId="47374C6B" w14:textId="77777777" w:rsidR="005105CE" w:rsidRPr="005C21D8" w:rsidRDefault="005105CE" w:rsidP="00060DD2">
            <w:pPr>
              <w:spacing w:before="60" w:after="60"/>
              <w:jc w:val="both"/>
              <w:rPr>
                <w:rFonts w:ascii="Arial" w:hAnsi="Arial" w:cs="Arial"/>
                <w:sz w:val="20"/>
                <w:szCs w:val="20"/>
              </w:rPr>
            </w:pPr>
          </w:p>
        </w:tc>
      </w:tr>
      <w:tr w:rsidR="005105CE" w:rsidRPr="005C21D8" w14:paraId="5DFF6EEC" w14:textId="77777777" w:rsidTr="00060DD2">
        <w:tc>
          <w:tcPr>
            <w:tcW w:w="5070" w:type="dxa"/>
            <w:tcBorders>
              <w:top w:val="single" w:sz="4" w:space="0" w:color="auto"/>
              <w:left w:val="single" w:sz="4" w:space="0" w:color="auto"/>
              <w:bottom w:val="single" w:sz="4" w:space="0" w:color="auto"/>
              <w:right w:val="single" w:sz="4" w:space="0" w:color="auto"/>
            </w:tcBorders>
            <w:hideMark/>
          </w:tcPr>
          <w:p w14:paraId="32090326" w14:textId="53E9450D" w:rsidR="005105CE" w:rsidRPr="005C21D8" w:rsidRDefault="005105CE" w:rsidP="00060DD2">
            <w:pPr>
              <w:spacing w:before="60" w:after="60"/>
              <w:jc w:val="both"/>
              <w:rPr>
                <w:rFonts w:ascii="Arial" w:hAnsi="Arial" w:cs="Arial"/>
                <w:sz w:val="20"/>
                <w:szCs w:val="20"/>
              </w:rPr>
            </w:pPr>
            <w:r w:rsidRPr="005C21D8">
              <w:rPr>
                <w:rFonts w:ascii="Arial" w:hAnsi="Arial" w:cs="Arial"/>
                <w:sz w:val="20"/>
                <w:szCs w:val="20"/>
              </w:rPr>
              <w:t>Pasiūlymą pateikusio Dalyvio / Dalyvio grupės bendro atstovo arba vadovaujančio nario kontaktinio asmens  elektroninio pašto adresas</w:t>
            </w:r>
          </w:p>
        </w:tc>
        <w:tc>
          <w:tcPr>
            <w:tcW w:w="4423" w:type="dxa"/>
            <w:tcBorders>
              <w:top w:val="single" w:sz="4" w:space="0" w:color="auto"/>
              <w:left w:val="single" w:sz="4" w:space="0" w:color="auto"/>
              <w:bottom w:val="single" w:sz="4" w:space="0" w:color="auto"/>
              <w:right w:val="single" w:sz="4" w:space="0" w:color="auto"/>
            </w:tcBorders>
          </w:tcPr>
          <w:p w14:paraId="1ECA9D40" w14:textId="77777777" w:rsidR="005105CE" w:rsidRPr="005C21D8" w:rsidRDefault="005105CE" w:rsidP="00060DD2">
            <w:pPr>
              <w:spacing w:before="60" w:after="60"/>
              <w:jc w:val="both"/>
              <w:rPr>
                <w:rFonts w:ascii="Arial" w:hAnsi="Arial" w:cs="Arial"/>
                <w:sz w:val="20"/>
                <w:szCs w:val="20"/>
              </w:rPr>
            </w:pPr>
          </w:p>
        </w:tc>
      </w:tr>
      <w:tr w:rsidR="005105CE" w:rsidRPr="005C21D8" w14:paraId="0D16E7D7" w14:textId="77777777" w:rsidTr="00060DD2">
        <w:tc>
          <w:tcPr>
            <w:tcW w:w="5070" w:type="dxa"/>
            <w:tcBorders>
              <w:top w:val="single" w:sz="4" w:space="0" w:color="auto"/>
              <w:left w:val="single" w:sz="4" w:space="0" w:color="auto"/>
              <w:bottom w:val="single" w:sz="4" w:space="0" w:color="auto"/>
              <w:right w:val="single" w:sz="4" w:space="0" w:color="auto"/>
            </w:tcBorders>
          </w:tcPr>
          <w:p w14:paraId="2B4F494C" w14:textId="052941FB" w:rsidR="005105CE" w:rsidRPr="005C21D8" w:rsidRDefault="005105CE" w:rsidP="00060DD2">
            <w:pPr>
              <w:spacing w:before="60" w:after="60"/>
              <w:jc w:val="both"/>
              <w:rPr>
                <w:rFonts w:ascii="Arial" w:hAnsi="Arial" w:cs="Arial"/>
                <w:sz w:val="20"/>
                <w:szCs w:val="20"/>
              </w:rPr>
            </w:pPr>
            <w:r w:rsidRPr="005C21D8">
              <w:rPr>
                <w:rFonts w:ascii="Arial" w:hAnsi="Arial" w:cs="Arial"/>
                <w:bCs/>
                <w:sz w:val="20"/>
                <w:szCs w:val="20"/>
              </w:rPr>
              <w:t>Sutarties vykdymui Dalyvio / Dalyvių grupės bendro atstovo arba vadovaujančio nario įgalioto asmens vardas, pavardė, tel. Nr., el. paštas.</w:t>
            </w:r>
          </w:p>
        </w:tc>
        <w:tc>
          <w:tcPr>
            <w:tcW w:w="4423" w:type="dxa"/>
            <w:tcBorders>
              <w:top w:val="single" w:sz="4" w:space="0" w:color="auto"/>
              <w:left w:val="single" w:sz="4" w:space="0" w:color="auto"/>
              <w:bottom w:val="single" w:sz="4" w:space="0" w:color="auto"/>
              <w:right w:val="single" w:sz="4" w:space="0" w:color="auto"/>
            </w:tcBorders>
          </w:tcPr>
          <w:p w14:paraId="1BBBC23A" w14:textId="77777777" w:rsidR="005105CE" w:rsidRPr="005C21D8" w:rsidRDefault="005105CE" w:rsidP="00060DD2">
            <w:pPr>
              <w:spacing w:before="60" w:after="60"/>
              <w:jc w:val="both"/>
              <w:rPr>
                <w:rFonts w:ascii="Arial" w:hAnsi="Arial" w:cs="Arial"/>
                <w:sz w:val="20"/>
                <w:szCs w:val="20"/>
              </w:rPr>
            </w:pPr>
          </w:p>
        </w:tc>
      </w:tr>
      <w:tr w:rsidR="005105CE" w:rsidRPr="005C21D8" w14:paraId="0BD7CD7B" w14:textId="77777777" w:rsidTr="00060DD2">
        <w:tc>
          <w:tcPr>
            <w:tcW w:w="5070" w:type="dxa"/>
            <w:tcBorders>
              <w:top w:val="single" w:sz="4" w:space="0" w:color="auto"/>
              <w:left w:val="single" w:sz="4" w:space="0" w:color="auto"/>
              <w:bottom w:val="single" w:sz="4" w:space="0" w:color="auto"/>
              <w:right w:val="single" w:sz="4" w:space="0" w:color="auto"/>
            </w:tcBorders>
          </w:tcPr>
          <w:p w14:paraId="42C8E27F" w14:textId="77777777" w:rsidR="005105CE" w:rsidRPr="005C21D8" w:rsidRDefault="005105CE" w:rsidP="00060DD2">
            <w:pPr>
              <w:spacing w:before="60" w:after="60"/>
              <w:jc w:val="both"/>
              <w:rPr>
                <w:rFonts w:ascii="Arial" w:hAnsi="Arial" w:cs="Arial"/>
                <w:bCs/>
                <w:sz w:val="20"/>
                <w:szCs w:val="20"/>
              </w:rPr>
            </w:pPr>
            <w:r w:rsidRPr="005C21D8">
              <w:rPr>
                <w:rFonts w:ascii="Arial" w:hAnsi="Arial" w:cs="Arial"/>
                <w:sz w:val="20"/>
                <w:szCs w:val="20"/>
              </w:rPr>
              <w:t>Sutartį pasirašančio asmens vardas, pavardė, pareigos, teisinis atstovavimo pagrindas</w:t>
            </w:r>
            <w:r w:rsidRPr="005C21D8">
              <w:rPr>
                <w:rStyle w:val="FootnoteReference"/>
                <w:rFonts w:ascii="Arial" w:hAnsi="Arial" w:cs="Arial"/>
                <w:sz w:val="20"/>
                <w:szCs w:val="20"/>
              </w:rPr>
              <w:footnoteReference w:id="5"/>
            </w:r>
            <w:r w:rsidRPr="005C21D8">
              <w:rPr>
                <w:rFonts w:ascii="Arial" w:hAnsi="Arial" w:cs="Arial"/>
                <w:sz w:val="20"/>
                <w:szCs w:val="20"/>
              </w:rPr>
              <w:t xml:space="preserve">, kuriuo suteikiama asmeniui teisė pasirašyti sutartį įmonės vardu. </w:t>
            </w:r>
          </w:p>
        </w:tc>
        <w:tc>
          <w:tcPr>
            <w:tcW w:w="4423" w:type="dxa"/>
            <w:tcBorders>
              <w:top w:val="single" w:sz="4" w:space="0" w:color="auto"/>
              <w:left w:val="single" w:sz="4" w:space="0" w:color="auto"/>
              <w:bottom w:val="single" w:sz="4" w:space="0" w:color="auto"/>
              <w:right w:val="single" w:sz="4" w:space="0" w:color="auto"/>
            </w:tcBorders>
          </w:tcPr>
          <w:p w14:paraId="2FA5EF3D" w14:textId="77777777" w:rsidR="005105CE" w:rsidRPr="005C21D8" w:rsidRDefault="005105CE" w:rsidP="00060DD2">
            <w:pPr>
              <w:spacing w:before="60" w:after="60"/>
              <w:jc w:val="both"/>
              <w:rPr>
                <w:rFonts w:ascii="Arial" w:hAnsi="Arial" w:cs="Arial"/>
                <w:sz w:val="20"/>
                <w:szCs w:val="20"/>
              </w:rPr>
            </w:pPr>
          </w:p>
        </w:tc>
      </w:tr>
      <w:tr w:rsidR="005105CE" w:rsidRPr="005C21D8" w14:paraId="54A99738" w14:textId="77777777" w:rsidTr="00060DD2">
        <w:tc>
          <w:tcPr>
            <w:tcW w:w="5070" w:type="dxa"/>
            <w:tcBorders>
              <w:top w:val="single" w:sz="4" w:space="0" w:color="auto"/>
              <w:left w:val="single" w:sz="4" w:space="0" w:color="auto"/>
              <w:bottom w:val="single" w:sz="4" w:space="0" w:color="auto"/>
              <w:right w:val="single" w:sz="4" w:space="0" w:color="auto"/>
            </w:tcBorders>
          </w:tcPr>
          <w:p w14:paraId="70F2A4BF" w14:textId="77777777" w:rsidR="005105CE" w:rsidRPr="005C21D8" w:rsidRDefault="005105CE" w:rsidP="00060DD2">
            <w:pPr>
              <w:spacing w:before="60" w:after="60"/>
              <w:jc w:val="both"/>
              <w:rPr>
                <w:rFonts w:ascii="Arial" w:hAnsi="Arial" w:cs="Arial"/>
                <w:bCs/>
                <w:sz w:val="20"/>
                <w:szCs w:val="20"/>
              </w:rPr>
            </w:pPr>
            <w:r w:rsidRPr="005C21D8">
              <w:rPr>
                <w:rFonts w:ascii="Arial" w:hAnsi="Arial" w:cs="Arial"/>
                <w:sz w:val="20"/>
                <w:szCs w:val="20"/>
              </w:rPr>
              <w:t>Įmonės bendrieji rekvizitai, kurie Konkurso laimėjimo atveju, bus nurodomi sutartyje: telefono numeris, elektroninio pašto adresas, fakso numeris.</w:t>
            </w:r>
          </w:p>
        </w:tc>
        <w:tc>
          <w:tcPr>
            <w:tcW w:w="4423" w:type="dxa"/>
            <w:tcBorders>
              <w:top w:val="single" w:sz="4" w:space="0" w:color="auto"/>
              <w:left w:val="single" w:sz="4" w:space="0" w:color="auto"/>
              <w:bottom w:val="single" w:sz="4" w:space="0" w:color="auto"/>
              <w:right w:val="single" w:sz="4" w:space="0" w:color="auto"/>
            </w:tcBorders>
          </w:tcPr>
          <w:p w14:paraId="27A73504" w14:textId="77777777" w:rsidR="005105CE" w:rsidRPr="005C21D8" w:rsidRDefault="005105CE" w:rsidP="00060DD2">
            <w:pPr>
              <w:spacing w:before="60" w:after="60"/>
              <w:jc w:val="both"/>
              <w:rPr>
                <w:rFonts w:ascii="Arial" w:hAnsi="Arial" w:cs="Arial"/>
                <w:sz w:val="20"/>
                <w:szCs w:val="20"/>
              </w:rPr>
            </w:pPr>
          </w:p>
        </w:tc>
      </w:tr>
    </w:tbl>
    <w:p w14:paraId="6C88E138" w14:textId="77777777" w:rsidR="00B97C48" w:rsidRPr="005C21D8" w:rsidRDefault="00B97C48" w:rsidP="00B97C48">
      <w:pPr>
        <w:spacing w:before="60" w:after="60"/>
        <w:jc w:val="center"/>
        <w:rPr>
          <w:rFonts w:ascii="Arial" w:hAnsi="Arial" w:cs="Arial"/>
          <w:sz w:val="20"/>
          <w:szCs w:val="20"/>
        </w:rPr>
      </w:pPr>
    </w:p>
    <w:p w14:paraId="5A351089" w14:textId="77777777" w:rsidR="00B97C48" w:rsidRPr="005C21D8" w:rsidRDefault="00B97C48" w:rsidP="00B97C48">
      <w:pPr>
        <w:spacing w:before="60" w:after="60"/>
        <w:jc w:val="center"/>
        <w:rPr>
          <w:rFonts w:ascii="Arial" w:hAnsi="Arial" w:cs="Arial"/>
          <w:sz w:val="20"/>
          <w:szCs w:val="20"/>
        </w:rPr>
      </w:pPr>
    </w:p>
    <w:p w14:paraId="40C846E3" w14:textId="77777777" w:rsidR="00B97C48" w:rsidRPr="005C21D8" w:rsidRDefault="00B97C48" w:rsidP="00B97C48">
      <w:pPr>
        <w:spacing w:before="60" w:after="60"/>
        <w:jc w:val="center"/>
        <w:rPr>
          <w:rFonts w:ascii="Arial" w:hAnsi="Arial" w:cs="Arial"/>
          <w:sz w:val="20"/>
          <w:szCs w:val="20"/>
        </w:rPr>
      </w:pPr>
      <w:r w:rsidRPr="005C21D8">
        <w:rPr>
          <w:rFonts w:ascii="Arial" w:hAnsi="Arial" w:cs="Arial"/>
          <w:sz w:val="20"/>
          <w:szCs w:val="20"/>
        </w:rPr>
        <w:t>___________________________________________________</w:t>
      </w:r>
    </w:p>
    <w:p w14:paraId="5E545A9D" w14:textId="7B4A3AE4" w:rsidR="00B97C48" w:rsidRPr="005C21D8" w:rsidRDefault="00B97C48" w:rsidP="00B97C48">
      <w:pPr>
        <w:jc w:val="center"/>
        <w:rPr>
          <w:rFonts w:ascii="Arial" w:hAnsi="Arial" w:cs="Arial"/>
          <w:sz w:val="20"/>
          <w:szCs w:val="20"/>
        </w:rPr>
      </w:pPr>
      <w:r w:rsidRPr="005C21D8">
        <w:rPr>
          <w:rFonts w:ascii="Arial" w:hAnsi="Arial" w:cs="Arial"/>
          <w:sz w:val="20"/>
          <w:szCs w:val="20"/>
        </w:rPr>
        <w:t>(</w:t>
      </w:r>
      <w:r w:rsidR="005105CE" w:rsidRPr="005C21D8">
        <w:rPr>
          <w:rFonts w:ascii="Arial" w:hAnsi="Arial" w:cs="Arial"/>
          <w:sz w:val="20"/>
          <w:szCs w:val="20"/>
        </w:rPr>
        <w:t>Dalyvio</w:t>
      </w:r>
      <w:r w:rsidRPr="005C21D8">
        <w:rPr>
          <w:rFonts w:ascii="Arial" w:hAnsi="Arial" w:cs="Arial"/>
          <w:sz w:val="20"/>
          <w:szCs w:val="20"/>
        </w:rPr>
        <w:t xml:space="preserve"> arba jo įgalioto asmens vardas, pavardė, parašas)</w:t>
      </w:r>
    </w:p>
    <w:p w14:paraId="6525254E" w14:textId="77777777" w:rsidR="00B97C48" w:rsidRPr="005C21D8" w:rsidRDefault="00B97C48" w:rsidP="00B97C48">
      <w:pPr>
        <w:widowControl w:val="0"/>
        <w:tabs>
          <w:tab w:val="left" w:pos="480"/>
        </w:tabs>
        <w:spacing w:before="60" w:after="60"/>
        <w:ind w:left="6480"/>
        <w:rPr>
          <w:rFonts w:ascii="Arial" w:hAnsi="Arial" w:cs="Arial"/>
          <w:sz w:val="20"/>
          <w:szCs w:val="20"/>
        </w:rPr>
      </w:pPr>
    </w:p>
    <w:p w14:paraId="5D150D3B" w14:textId="77777777" w:rsidR="00B97C48" w:rsidRPr="005C21D8" w:rsidRDefault="00B97C48" w:rsidP="00B97C48">
      <w:pPr>
        <w:spacing w:after="200" w:line="276" w:lineRule="auto"/>
        <w:rPr>
          <w:rFonts w:ascii="Arial" w:hAnsi="Arial" w:cs="Arial"/>
          <w:sz w:val="20"/>
          <w:szCs w:val="20"/>
        </w:rPr>
      </w:pPr>
    </w:p>
    <w:p w14:paraId="0BA97FDB" w14:textId="77777777" w:rsidR="00B97C48" w:rsidRPr="005C21D8" w:rsidRDefault="00B97C48" w:rsidP="00B97C48">
      <w:pPr>
        <w:spacing w:before="60" w:after="60"/>
        <w:jc w:val="center"/>
        <w:rPr>
          <w:rFonts w:ascii="Arial" w:hAnsi="Arial" w:cs="Arial"/>
          <w:sz w:val="20"/>
          <w:szCs w:val="20"/>
        </w:rPr>
      </w:pPr>
      <w:r w:rsidRPr="005C21D8">
        <w:rPr>
          <w:rFonts w:ascii="Arial" w:hAnsi="Arial" w:cs="Arial"/>
          <w:sz w:val="20"/>
          <w:szCs w:val="20"/>
        </w:rPr>
        <w:br w:type="page"/>
      </w:r>
    </w:p>
    <w:p w14:paraId="009AABDC" w14:textId="5C7C01B0" w:rsidR="00B97C48" w:rsidRPr="005C21D8" w:rsidRDefault="00B97C48" w:rsidP="00B97C48">
      <w:pPr>
        <w:tabs>
          <w:tab w:val="left" w:pos="4305"/>
        </w:tabs>
        <w:spacing w:before="60" w:after="60"/>
        <w:jc w:val="right"/>
        <w:rPr>
          <w:rFonts w:ascii="Arial" w:hAnsi="Arial" w:cs="Arial"/>
          <w:sz w:val="20"/>
          <w:szCs w:val="20"/>
        </w:rPr>
      </w:pPr>
      <w:r w:rsidRPr="005C21D8">
        <w:rPr>
          <w:rFonts w:ascii="Arial" w:hAnsi="Arial" w:cs="Arial"/>
          <w:sz w:val="20"/>
          <w:szCs w:val="20"/>
        </w:rPr>
        <w:lastRenderedPageBreak/>
        <w:t>Priedas Nr. 2 prie Pasiūlymo formos</w:t>
      </w:r>
    </w:p>
    <w:p w14:paraId="48BFCC58" w14:textId="77777777" w:rsidR="00B97C48" w:rsidRPr="005C21D8" w:rsidRDefault="00B97C48" w:rsidP="00B97C48">
      <w:pPr>
        <w:spacing w:after="200" w:line="276" w:lineRule="auto"/>
        <w:rPr>
          <w:rFonts w:ascii="Arial" w:hAnsi="Arial" w:cs="Arial"/>
          <w:sz w:val="20"/>
          <w:szCs w:val="20"/>
        </w:rPr>
      </w:pPr>
    </w:p>
    <w:p w14:paraId="010F395F" w14:textId="77777777" w:rsidR="00B97C48" w:rsidRPr="005C21D8" w:rsidRDefault="00B97C48" w:rsidP="00B97C48">
      <w:pPr>
        <w:widowControl w:val="0"/>
        <w:tabs>
          <w:tab w:val="left" w:pos="480"/>
        </w:tabs>
        <w:spacing w:before="60" w:after="60"/>
        <w:jc w:val="center"/>
        <w:rPr>
          <w:rFonts w:ascii="Arial" w:hAnsi="Arial" w:cs="Arial"/>
          <w:b/>
          <w:bCs/>
          <w:sz w:val="20"/>
          <w:szCs w:val="20"/>
        </w:rPr>
      </w:pPr>
      <w:r w:rsidRPr="005C21D8">
        <w:rPr>
          <w:rFonts w:ascii="Arial" w:hAnsi="Arial" w:cs="Arial"/>
          <w:b/>
          <w:bCs/>
          <w:sz w:val="20"/>
          <w:szCs w:val="20"/>
        </w:rPr>
        <w:t>DEKLARACIJA</w:t>
      </w:r>
    </w:p>
    <w:p w14:paraId="40189195" w14:textId="77777777" w:rsidR="00B97C48" w:rsidRPr="005C21D8" w:rsidRDefault="00B97C48" w:rsidP="00B97C48">
      <w:pPr>
        <w:widowControl w:val="0"/>
        <w:tabs>
          <w:tab w:val="left" w:pos="480"/>
        </w:tabs>
        <w:spacing w:before="60" w:after="60"/>
        <w:jc w:val="center"/>
        <w:rPr>
          <w:rFonts w:ascii="Arial" w:hAnsi="Arial" w:cs="Arial"/>
          <w:b/>
          <w:bCs/>
          <w:sz w:val="20"/>
          <w:szCs w:val="20"/>
        </w:rPr>
      </w:pPr>
      <w:r w:rsidRPr="005C21D8">
        <w:rPr>
          <w:rFonts w:ascii="Arial" w:hAnsi="Arial" w:cs="Arial"/>
          <w:b/>
          <w:bCs/>
          <w:sz w:val="20"/>
          <w:szCs w:val="20"/>
        </w:rPr>
        <w:t>DĖL SUTIKIMO BŪTI SUBRANGOVU</w:t>
      </w:r>
    </w:p>
    <w:p w14:paraId="0995D115" w14:textId="77777777" w:rsidR="00B97C48" w:rsidRPr="005C21D8" w:rsidRDefault="00B97C48" w:rsidP="00B97C48">
      <w:pPr>
        <w:widowControl w:val="0"/>
        <w:tabs>
          <w:tab w:val="left" w:pos="480"/>
        </w:tabs>
        <w:spacing w:before="60" w:after="60"/>
        <w:jc w:val="center"/>
        <w:rPr>
          <w:rFonts w:ascii="Arial" w:hAnsi="Arial" w:cs="Arial"/>
          <w:b/>
          <w:bCs/>
          <w:sz w:val="20"/>
          <w:szCs w:val="20"/>
        </w:rPr>
      </w:pPr>
    </w:p>
    <w:p w14:paraId="5382CA4D" w14:textId="4F66DF76" w:rsidR="00B97C48" w:rsidRPr="005C21D8" w:rsidRDefault="00B97C48" w:rsidP="00B97C48">
      <w:pPr>
        <w:widowControl w:val="0"/>
        <w:tabs>
          <w:tab w:val="left" w:pos="480"/>
        </w:tabs>
        <w:spacing w:before="60" w:after="60"/>
        <w:jc w:val="center"/>
        <w:rPr>
          <w:rFonts w:ascii="Arial" w:hAnsi="Arial" w:cs="Arial"/>
          <w:sz w:val="20"/>
          <w:szCs w:val="20"/>
        </w:rPr>
      </w:pPr>
      <w:r w:rsidRPr="005C21D8">
        <w:rPr>
          <w:rFonts w:ascii="Arial" w:hAnsi="Arial" w:cs="Arial"/>
          <w:sz w:val="20"/>
          <w:szCs w:val="20"/>
        </w:rPr>
        <w:t>20</w:t>
      </w:r>
      <w:r w:rsidR="000932C2" w:rsidRPr="005C21D8">
        <w:rPr>
          <w:rFonts w:ascii="Arial" w:hAnsi="Arial" w:cs="Arial"/>
          <w:sz w:val="20"/>
          <w:szCs w:val="20"/>
        </w:rPr>
        <w:t>2</w:t>
      </w:r>
      <w:r w:rsidRPr="005C21D8">
        <w:rPr>
          <w:rFonts w:ascii="Arial" w:hAnsi="Arial" w:cs="Arial"/>
          <w:sz w:val="20"/>
          <w:szCs w:val="20"/>
        </w:rPr>
        <w:t>_-__-__</w:t>
      </w:r>
    </w:p>
    <w:p w14:paraId="5B97C43D" w14:textId="77777777" w:rsidR="00B97C48" w:rsidRPr="005C21D8" w:rsidRDefault="00B97C48" w:rsidP="00B97C48">
      <w:pPr>
        <w:widowControl w:val="0"/>
        <w:tabs>
          <w:tab w:val="left" w:pos="480"/>
        </w:tabs>
        <w:spacing w:before="60" w:after="60"/>
        <w:jc w:val="center"/>
        <w:rPr>
          <w:rFonts w:ascii="Arial" w:hAnsi="Arial" w:cs="Arial"/>
          <w:sz w:val="20"/>
          <w:szCs w:val="20"/>
        </w:rPr>
      </w:pPr>
    </w:p>
    <w:p w14:paraId="685030F3" w14:textId="77777777" w:rsidR="00B97C48" w:rsidRPr="005C21D8" w:rsidRDefault="00B97C48" w:rsidP="00B97C48">
      <w:pPr>
        <w:widowControl w:val="0"/>
        <w:tabs>
          <w:tab w:val="left" w:pos="480"/>
        </w:tabs>
        <w:spacing w:before="60" w:after="60"/>
        <w:jc w:val="center"/>
        <w:rPr>
          <w:rFonts w:ascii="Arial" w:hAnsi="Arial" w:cs="Arial"/>
          <w:sz w:val="20"/>
          <w:szCs w:val="20"/>
        </w:rPr>
      </w:pPr>
    </w:p>
    <w:p w14:paraId="6772BD7B" w14:textId="5292C04A" w:rsidR="00B97C48" w:rsidRPr="005C21D8" w:rsidRDefault="00B97C48" w:rsidP="003D2019">
      <w:pPr>
        <w:widowControl w:val="0"/>
        <w:tabs>
          <w:tab w:val="left" w:pos="480"/>
        </w:tabs>
        <w:spacing w:before="60" w:after="60"/>
        <w:jc w:val="both"/>
        <w:rPr>
          <w:rFonts w:ascii="Arial" w:hAnsi="Arial" w:cs="Arial"/>
          <w:sz w:val="20"/>
          <w:szCs w:val="20"/>
        </w:rPr>
      </w:pPr>
      <w:r w:rsidRPr="005C21D8">
        <w:rPr>
          <w:rFonts w:ascii="Arial" w:hAnsi="Arial" w:cs="Arial"/>
          <w:sz w:val="20"/>
          <w:szCs w:val="20"/>
        </w:rPr>
        <w:tab/>
      </w:r>
      <w:r w:rsidR="003D2019" w:rsidRPr="005C21D8">
        <w:rPr>
          <w:rFonts w:ascii="Arial" w:hAnsi="Arial" w:cs="Arial"/>
          <w:sz w:val="20"/>
          <w:szCs w:val="20"/>
        </w:rPr>
        <w:t xml:space="preserve">Patvirtintu, kad _________________ </w:t>
      </w:r>
      <w:r w:rsidR="003D2019" w:rsidRPr="005C21D8">
        <w:rPr>
          <w:rFonts w:ascii="Arial" w:hAnsi="Arial" w:cs="Arial"/>
          <w:i/>
          <w:iCs/>
          <w:sz w:val="20"/>
          <w:szCs w:val="20"/>
        </w:rPr>
        <w:t>(subtiekėjo pavadinimas)</w:t>
      </w:r>
      <w:r w:rsidR="003D2019" w:rsidRPr="005C21D8">
        <w:rPr>
          <w:rFonts w:ascii="Arial" w:hAnsi="Arial" w:cs="Arial"/>
          <w:sz w:val="20"/>
          <w:szCs w:val="20"/>
        </w:rPr>
        <w:t xml:space="preserve"> sutinka būti ______________ </w:t>
      </w:r>
      <w:r w:rsidR="003D2019" w:rsidRPr="005C21D8">
        <w:rPr>
          <w:rFonts w:ascii="Arial" w:hAnsi="Arial" w:cs="Arial"/>
          <w:i/>
          <w:iCs/>
          <w:sz w:val="20"/>
          <w:szCs w:val="20"/>
        </w:rPr>
        <w:t>(</w:t>
      </w:r>
      <w:r w:rsidR="005105CE" w:rsidRPr="005C21D8">
        <w:rPr>
          <w:rFonts w:ascii="Arial" w:hAnsi="Arial" w:cs="Arial"/>
          <w:i/>
          <w:iCs/>
          <w:sz w:val="20"/>
          <w:szCs w:val="20"/>
        </w:rPr>
        <w:t>Dalyvio</w:t>
      </w:r>
      <w:r w:rsidR="003D2019" w:rsidRPr="005C21D8">
        <w:rPr>
          <w:rFonts w:ascii="Arial" w:hAnsi="Arial" w:cs="Arial"/>
          <w:i/>
          <w:iCs/>
          <w:sz w:val="20"/>
          <w:szCs w:val="20"/>
        </w:rPr>
        <w:t xml:space="preserve"> pavadinimas)</w:t>
      </w:r>
      <w:r w:rsidR="003D2019" w:rsidRPr="005C21D8">
        <w:rPr>
          <w:rFonts w:ascii="Arial" w:hAnsi="Arial" w:cs="Arial"/>
          <w:sz w:val="20"/>
          <w:szCs w:val="20"/>
        </w:rPr>
        <w:t xml:space="preserve"> subtiekėju</w:t>
      </w:r>
      <w:r w:rsidR="00617354" w:rsidRPr="005C21D8">
        <w:rPr>
          <w:rFonts w:ascii="Arial" w:hAnsi="Arial" w:cs="Arial"/>
          <w:sz w:val="20"/>
          <w:szCs w:val="20"/>
        </w:rPr>
        <w:t xml:space="preserve"> elektromobilių įkrovimo stotelių</w:t>
      </w:r>
      <w:r w:rsidR="00D140ED" w:rsidRPr="005C21D8">
        <w:rPr>
          <w:rFonts w:ascii="Arial" w:hAnsi="Arial" w:cs="Arial"/>
          <w:sz w:val="20"/>
          <w:szCs w:val="20"/>
        </w:rPr>
        <w:t xml:space="preserve"> </w:t>
      </w:r>
      <w:r w:rsidR="00D50CF5" w:rsidRPr="005C21D8">
        <w:rPr>
          <w:rFonts w:ascii="Arial" w:hAnsi="Arial" w:cs="Arial"/>
          <w:sz w:val="20"/>
          <w:szCs w:val="20"/>
        </w:rPr>
        <w:t xml:space="preserve">eksploatacijos, remonto ir priežiūros </w:t>
      </w:r>
      <w:r w:rsidR="00B6224C" w:rsidRPr="005C21D8">
        <w:rPr>
          <w:rFonts w:ascii="Arial" w:hAnsi="Arial" w:cs="Arial"/>
          <w:sz w:val="20"/>
          <w:szCs w:val="20"/>
        </w:rPr>
        <w:t xml:space="preserve">darbų </w:t>
      </w:r>
      <w:r w:rsidR="003D2019" w:rsidRPr="005C21D8">
        <w:rPr>
          <w:rFonts w:ascii="Arial" w:hAnsi="Arial" w:cs="Arial"/>
          <w:sz w:val="20"/>
          <w:szCs w:val="20"/>
        </w:rPr>
        <w:t>pirkime.</w:t>
      </w:r>
    </w:p>
    <w:p w14:paraId="37DC0468" w14:textId="77777777" w:rsidR="00B97C48" w:rsidRPr="005C21D8" w:rsidRDefault="00B97C48" w:rsidP="00B97C48">
      <w:pPr>
        <w:widowControl w:val="0"/>
        <w:tabs>
          <w:tab w:val="left" w:pos="480"/>
        </w:tabs>
        <w:spacing w:before="60" w:after="60"/>
        <w:rPr>
          <w:rFonts w:ascii="Arial" w:hAnsi="Arial" w:cs="Arial"/>
          <w:sz w:val="20"/>
          <w:szCs w:val="20"/>
        </w:rPr>
      </w:pPr>
    </w:p>
    <w:p w14:paraId="0EA1D2C4" w14:textId="77777777" w:rsidR="00B97C48" w:rsidRPr="005C21D8" w:rsidRDefault="00B97C48" w:rsidP="00B97C48">
      <w:pPr>
        <w:widowControl w:val="0"/>
        <w:tabs>
          <w:tab w:val="left" w:pos="480"/>
        </w:tabs>
        <w:spacing w:before="60" w:after="60"/>
        <w:rPr>
          <w:rFonts w:ascii="Arial" w:hAnsi="Arial" w:cs="Arial"/>
          <w:sz w:val="20"/>
          <w:szCs w:val="20"/>
        </w:rPr>
      </w:pPr>
    </w:p>
    <w:p w14:paraId="711F5987" w14:textId="77777777" w:rsidR="00B97C48" w:rsidRPr="005C21D8" w:rsidRDefault="00B97C48" w:rsidP="00B97C48">
      <w:pPr>
        <w:widowControl w:val="0"/>
        <w:tabs>
          <w:tab w:val="left" w:pos="480"/>
        </w:tabs>
        <w:spacing w:before="60" w:after="60"/>
        <w:rPr>
          <w:rFonts w:ascii="Arial" w:hAnsi="Arial" w:cs="Arial"/>
          <w:sz w:val="20"/>
          <w:szCs w:val="20"/>
        </w:rPr>
      </w:pPr>
    </w:p>
    <w:p w14:paraId="5ABA9650" w14:textId="77777777" w:rsidR="00B97C48" w:rsidRPr="005C21D8" w:rsidRDefault="00B97C48" w:rsidP="00B97C48">
      <w:pPr>
        <w:spacing w:before="60" w:after="60"/>
        <w:jc w:val="center"/>
        <w:rPr>
          <w:rFonts w:ascii="Arial" w:hAnsi="Arial" w:cs="Arial"/>
          <w:sz w:val="20"/>
          <w:szCs w:val="20"/>
        </w:rPr>
      </w:pPr>
      <w:r w:rsidRPr="005C21D8">
        <w:rPr>
          <w:rFonts w:ascii="Arial" w:hAnsi="Arial" w:cs="Arial"/>
          <w:sz w:val="20"/>
          <w:szCs w:val="20"/>
        </w:rPr>
        <w:t>__________________________________________________________________</w:t>
      </w:r>
    </w:p>
    <w:p w14:paraId="43256815" w14:textId="77777777" w:rsidR="00B97C48" w:rsidRPr="005C21D8" w:rsidRDefault="00B97C48" w:rsidP="00B97C48">
      <w:pPr>
        <w:spacing w:before="60" w:after="60"/>
        <w:jc w:val="center"/>
        <w:rPr>
          <w:rFonts w:ascii="Arial" w:hAnsi="Arial" w:cs="Arial"/>
          <w:sz w:val="20"/>
          <w:szCs w:val="20"/>
        </w:rPr>
      </w:pPr>
      <w:r w:rsidRPr="005C21D8">
        <w:rPr>
          <w:rFonts w:ascii="Arial" w:hAnsi="Arial" w:cs="Arial"/>
          <w:sz w:val="20"/>
          <w:szCs w:val="20"/>
        </w:rPr>
        <w:t>(Subrangovo arba jo įgalioto asmens pareigos, vardas, pavardė, parašas)</w:t>
      </w:r>
    </w:p>
    <w:p w14:paraId="0D16D27C" w14:textId="77777777" w:rsidR="00B97C48" w:rsidRPr="005C21D8" w:rsidRDefault="00B97C48" w:rsidP="00B97C48">
      <w:pPr>
        <w:spacing w:after="200" w:line="276" w:lineRule="auto"/>
        <w:rPr>
          <w:rFonts w:ascii="Arial" w:hAnsi="Arial" w:cs="Arial"/>
          <w:sz w:val="20"/>
          <w:szCs w:val="20"/>
        </w:rPr>
      </w:pPr>
      <w:r w:rsidRPr="005C21D8">
        <w:rPr>
          <w:rFonts w:ascii="Arial" w:hAnsi="Arial" w:cs="Arial"/>
          <w:sz w:val="20"/>
          <w:szCs w:val="20"/>
        </w:rPr>
        <w:br w:type="page"/>
      </w:r>
    </w:p>
    <w:p w14:paraId="3F95A541" w14:textId="1C5996A1" w:rsidR="00DA6834" w:rsidRPr="005C21D8" w:rsidRDefault="00E922BC" w:rsidP="00DA6834">
      <w:pPr>
        <w:tabs>
          <w:tab w:val="left" w:pos="4305"/>
        </w:tabs>
        <w:jc w:val="right"/>
        <w:rPr>
          <w:rFonts w:ascii="Arial" w:hAnsi="Arial" w:cs="Arial"/>
          <w:sz w:val="20"/>
          <w:szCs w:val="20"/>
        </w:rPr>
      </w:pPr>
      <w:r w:rsidRPr="005C21D8">
        <w:rPr>
          <w:rFonts w:ascii="Arial" w:hAnsi="Arial" w:cs="Arial"/>
          <w:sz w:val="20"/>
          <w:szCs w:val="20"/>
        </w:rPr>
        <w:lastRenderedPageBreak/>
        <w:t>Priedas Nr. 3</w:t>
      </w:r>
      <w:r w:rsidR="00DA6834" w:rsidRPr="005C21D8">
        <w:rPr>
          <w:rFonts w:ascii="Arial" w:hAnsi="Arial" w:cs="Arial"/>
          <w:sz w:val="20"/>
          <w:szCs w:val="20"/>
        </w:rPr>
        <w:t xml:space="preserve"> prie Pasiūlymo formos</w:t>
      </w:r>
    </w:p>
    <w:p w14:paraId="6AF19005" w14:textId="77777777" w:rsidR="00DA6834" w:rsidRPr="005C21D8" w:rsidRDefault="00DA6834" w:rsidP="00DA6834">
      <w:pPr>
        <w:tabs>
          <w:tab w:val="num" w:pos="3065"/>
        </w:tabs>
        <w:spacing w:before="60" w:after="60"/>
        <w:ind w:right="278"/>
        <w:jc w:val="center"/>
        <w:rPr>
          <w:rFonts w:ascii="Arial" w:hAnsi="Arial" w:cs="Arial"/>
          <w:b/>
          <w:bCs/>
          <w:sz w:val="20"/>
          <w:szCs w:val="20"/>
        </w:rPr>
      </w:pPr>
    </w:p>
    <w:p w14:paraId="502EEEC0" w14:textId="77777777" w:rsidR="00DA6834" w:rsidRPr="005C21D8" w:rsidRDefault="00DA6834" w:rsidP="00DA6834">
      <w:pPr>
        <w:tabs>
          <w:tab w:val="num" w:pos="3065"/>
        </w:tabs>
        <w:spacing w:before="60" w:after="60"/>
        <w:ind w:right="278"/>
        <w:jc w:val="center"/>
        <w:rPr>
          <w:rFonts w:ascii="Arial" w:hAnsi="Arial" w:cs="Arial"/>
          <w:b/>
          <w:bCs/>
          <w:sz w:val="20"/>
          <w:szCs w:val="20"/>
        </w:rPr>
      </w:pPr>
    </w:p>
    <w:p w14:paraId="338A1AFC" w14:textId="25E88630" w:rsidR="00DA6834" w:rsidRPr="005C21D8" w:rsidRDefault="005105CE" w:rsidP="00DA6834">
      <w:pPr>
        <w:tabs>
          <w:tab w:val="num" w:pos="3065"/>
        </w:tabs>
        <w:spacing w:before="60" w:after="60"/>
        <w:ind w:right="278"/>
        <w:jc w:val="center"/>
        <w:rPr>
          <w:rFonts w:ascii="Arial" w:hAnsi="Arial" w:cs="Arial"/>
          <w:b/>
          <w:bCs/>
          <w:sz w:val="20"/>
          <w:szCs w:val="20"/>
        </w:rPr>
      </w:pPr>
      <w:r w:rsidRPr="005C21D8">
        <w:rPr>
          <w:rFonts w:ascii="Arial" w:hAnsi="Arial" w:cs="Arial"/>
          <w:b/>
          <w:bCs/>
          <w:sz w:val="20"/>
          <w:szCs w:val="20"/>
        </w:rPr>
        <w:t>DALYVIO</w:t>
      </w:r>
      <w:r w:rsidR="00DA6834" w:rsidRPr="005C21D8">
        <w:rPr>
          <w:rFonts w:ascii="Arial" w:hAnsi="Arial" w:cs="Arial"/>
          <w:b/>
          <w:bCs/>
          <w:sz w:val="20"/>
          <w:szCs w:val="20"/>
        </w:rPr>
        <w:t xml:space="preserve"> SIŪLOMŲ SPECIALISTŲ SĄRAŠAS</w:t>
      </w:r>
      <w:r w:rsidR="00DA6834" w:rsidRPr="005C21D8">
        <w:rPr>
          <w:rStyle w:val="FootnoteReference"/>
          <w:rFonts w:ascii="Arial" w:hAnsi="Arial" w:cs="Arial"/>
          <w:b/>
          <w:bCs/>
          <w:sz w:val="20"/>
          <w:szCs w:val="20"/>
        </w:rPr>
        <w:footnoteReference w:id="6"/>
      </w:r>
      <w:r w:rsidR="00DA6834" w:rsidRPr="005C21D8">
        <w:rPr>
          <w:rFonts w:ascii="Arial" w:hAnsi="Arial" w:cs="Arial"/>
          <w:b/>
          <w:bCs/>
          <w:sz w:val="20"/>
          <w:szCs w:val="20"/>
        </w:rPr>
        <w:t xml:space="preserve"> </w:t>
      </w:r>
    </w:p>
    <w:p w14:paraId="543A0A37" w14:textId="77777777" w:rsidR="00CE6616" w:rsidRPr="005C21D8" w:rsidRDefault="00CE6616" w:rsidP="00DA6834">
      <w:pPr>
        <w:tabs>
          <w:tab w:val="num" w:pos="3065"/>
        </w:tabs>
        <w:spacing w:before="60" w:after="60"/>
        <w:ind w:right="278"/>
        <w:jc w:val="center"/>
        <w:rPr>
          <w:rFonts w:ascii="Arial" w:hAnsi="Arial" w:cs="Arial"/>
          <w:b/>
          <w:bCs/>
          <w:i/>
          <w:sz w:val="20"/>
          <w:szCs w:val="20"/>
        </w:rPr>
      </w:pPr>
    </w:p>
    <w:tbl>
      <w:tblPr>
        <w:tblStyle w:val="TableGrid"/>
        <w:tblW w:w="5000" w:type="pct"/>
        <w:tblLook w:val="04A0" w:firstRow="1" w:lastRow="0" w:firstColumn="1" w:lastColumn="0" w:noHBand="0" w:noVBand="1"/>
      </w:tblPr>
      <w:tblGrid>
        <w:gridCol w:w="612"/>
        <w:gridCol w:w="2326"/>
        <w:gridCol w:w="1760"/>
        <w:gridCol w:w="1818"/>
        <w:gridCol w:w="3112"/>
      </w:tblGrid>
      <w:tr w:rsidR="00405A60" w:rsidRPr="005C21D8" w14:paraId="5BDD835C" w14:textId="77777777" w:rsidTr="00405A60">
        <w:tc>
          <w:tcPr>
            <w:tcW w:w="318" w:type="pct"/>
            <w:vAlign w:val="center"/>
          </w:tcPr>
          <w:p w14:paraId="51A6C38F" w14:textId="77777777" w:rsidR="00405A60" w:rsidRPr="005C21D8" w:rsidRDefault="00405A60" w:rsidP="005C2FC0">
            <w:pPr>
              <w:tabs>
                <w:tab w:val="num" w:pos="3065"/>
              </w:tabs>
              <w:spacing w:before="60" w:after="60"/>
              <w:jc w:val="center"/>
              <w:rPr>
                <w:rFonts w:ascii="Arial" w:hAnsi="Arial" w:cs="Arial"/>
                <w:b/>
                <w:bCs/>
                <w:sz w:val="20"/>
                <w:szCs w:val="20"/>
              </w:rPr>
            </w:pPr>
            <w:r w:rsidRPr="005C21D8">
              <w:rPr>
                <w:rFonts w:ascii="Arial" w:hAnsi="Arial" w:cs="Arial"/>
                <w:b/>
                <w:bCs/>
                <w:sz w:val="20"/>
                <w:szCs w:val="20"/>
              </w:rPr>
              <w:t>Eil. Nr.</w:t>
            </w:r>
          </w:p>
        </w:tc>
        <w:tc>
          <w:tcPr>
            <w:tcW w:w="1208" w:type="pct"/>
            <w:vAlign w:val="center"/>
          </w:tcPr>
          <w:p w14:paraId="05A92E27" w14:textId="4B087C3D" w:rsidR="00405A60" w:rsidRPr="005C21D8" w:rsidRDefault="005105CE" w:rsidP="005C2FC0">
            <w:pPr>
              <w:tabs>
                <w:tab w:val="num" w:pos="3065"/>
              </w:tabs>
              <w:spacing w:before="60" w:after="60"/>
              <w:jc w:val="center"/>
              <w:rPr>
                <w:rFonts w:ascii="Arial" w:hAnsi="Arial" w:cs="Arial"/>
                <w:b/>
                <w:bCs/>
                <w:sz w:val="20"/>
                <w:szCs w:val="20"/>
              </w:rPr>
            </w:pPr>
            <w:r w:rsidRPr="005C21D8">
              <w:rPr>
                <w:rFonts w:ascii="Arial" w:hAnsi="Arial" w:cs="Arial"/>
                <w:b/>
                <w:bCs/>
                <w:sz w:val="20"/>
                <w:szCs w:val="20"/>
              </w:rPr>
              <w:t>Dalyvio</w:t>
            </w:r>
            <w:r w:rsidR="00405A60" w:rsidRPr="005C21D8">
              <w:rPr>
                <w:rFonts w:ascii="Arial" w:hAnsi="Arial" w:cs="Arial"/>
                <w:b/>
                <w:bCs/>
                <w:sz w:val="20"/>
                <w:szCs w:val="20"/>
              </w:rPr>
              <w:t xml:space="preserve"> siūlomų specialistų vardas, pavardė</w:t>
            </w:r>
          </w:p>
        </w:tc>
        <w:tc>
          <w:tcPr>
            <w:tcW w:w="914" w:type="pct"/>
            <w:vAlign w:val="center"/>
          </w:tcPr>
          <w:p w14:paraId="465C428B" w14:textId="4309B678" w:rsidR="00405A60" w:rsidRPr="005C21D8" w:rsidRDefault="005105CE" w:rsidP="00405A60">
            <w:pPr>
              <w:tabs>
                <w:tab w:val="num" w:pos="3065"/>
              </w:tabs>
              <w:spacing w:before="60" w:after="60"/>
              <w:jc w:val="center"/>
              <w:rPr>
                <w:rFonts w:ascii="Arial" w:hAnsi="Arial" w:cs="Arial"/>
                <w:b/>
                <w:bCs/>
                <w:i/>
                <w:sz w:val="20"/>
                <w:szCs w:val="20"/>
              </w:rPr>
            </w:pPr>
            <w:r w:rsidRPr="005C21D8">
              <w:rPr>
                <w:rFonts w:ascii="Arial" w:hAnsi="Arial" w:cs="Arial"/>
                <w:b/>
                <w:sz w:val="20"/>
                <w:szCs w:val="20"/>
              </w:rPr>
              <w:t>Dalyvio</w:t>
            </w:r>
            <w:r w:rsidR="00405A60" w:rsidRPr="005C21D8">
              <w:rPr>
                <w:rFonts w:ascii="Arial" w:hAnsi="Arial" w:cs="Arial"/>
                <w:b/>
                <w:sz w:val="20"/>
                <w:szCs w:val="20"/>
              </w:rPr>
              <w:t xml:space="preserve"> specialistų pareigos</w:t>
            </w:r>
          </w:p>
        </w:tc>
        <w:tc>
          <w:tcPr>
            <w:tcW w:w="944" w:type="pct"/>
            <w:vAlign w:val="center"/>
          </w:tcPr>
          <w:p w14:paraId="47E65A22" w14:textId="77777777" w:rsidR="00405A60" w:rsidRPr="005C21D8" w:rsidRDefault="00405A60" w:rsidP="005C2FC0">
            <w:pPr>
              <w:tabs>
                <w:tab w:val="num" w:pos="3065"/>
              </w:tabs>
              <w:spacing w:before="60" w:after="60"/>
              <w:rPr>
                <w:rFonts w:ascii="Arial" w:hAnsi="Arial" w:cs="Arial"/>
                <w:b/>
                <w:bCs/>
                <w:sz w:val="20"/>
                <w:szCs w:val="20"/>
              </w:rPr>
            </w:pPr>
            <w:r w:rsidRPr="005C21D8">
              <w:rPr>
                <w:rFonts w:ascii="Arial" w:hAnsi="Arial" w:cs="Arial"/>
                <w:b/>
                <w:bCs/>
                <w:sz w:val="20"/>
                <w:szCs w:val="20"/>
              </w:rPr>
              <w:t>Turimi atestatai</w:t>
            </w:r>
          </w:p>
          <w:p w14:paraId="0F22DF1E" w14:textId="68E9B396" w:rsidR="00405A60" w:rsidRPr="005C21D8" w:rsidRDefault="00405A60" w:rsidP="005C2FC0">
            <w:pPr>
              <w:tabs>
                <w:tab w:val="num" w:pos="3065"/>
              </w:tabs>
              <w:spacing w:before="60" w:after="60"/>
              <w:rPr>
                <w:rFonts w:ascii="Arial" w:hAnsi="Arial" w:cs="Arial"/>
                <w:b/>
                <w:bCs/>
                <w:sz w:val="20"/>
                <w:szCs w:val="20"/>
              </w:rPr>
            </w:pPr>
            <w:r w:rsidRPr="005C21D8">
              <w:rPr>
                <w:rFonts w:ascii="Arial" w:hAnsi="Arial" w:cs="Arial"/>
                <w:b/>
                <w:bCs/>
                <w:sz w:val="20"/>
                <w:szCs w:val="20"/>
              </w:rPr>
              <w:t xml:space="preserve">(pažymėjimai, sertifikatai)  </w:t>
            </w:r>
          </w:p>
        </w:tc>
        <w:tc>
          <w:tcPr>
            <w:tcW w:w="1616" w:type="pct"/>
          </w:tcPr>
          <w:p w14:paraId="7EB961D4" w14:textId="77777777" w:rsidR="00405A60" w:rsidRPr="005C21D8" w:rsidRDefault="00405A60" w:rsidP="005C2FC0">
            <w:pPr>
              <w:tabs>
                <w:tab w:val="num" w:pos="3065"/>
              </w:tabs>
              <w:spacing w:before="60" w:after="60"/>
              <w:ind w:right="-1"/>
              <w:jc w:val="center"/>
              <w:rPr>
                <w:rFonts w:ascii="Arial" w:hAnsi="Arial" w:cs="Arial"/>
                <w:b/>
                <w:bCs/>
                <w:iCs/>
                <w:sz w:val="20"/>
                <w:szCs w:val="20"/>
              </w:rPr>
            </w:pPr>
            <w:r w:rsidRPr="005C21D8">
              <w:rPr>
                <w:rFonts w:ascii="Arial" w:hAnsi="Arial" w:cs="Arial"/>
                <w:b/>
                <w:bCs/>
                <w:iCs/>
                <w:sz w:val="20"/>
                <w:szCs w:val="20"/>
              </w:rPr>
              <w:t xml:space="preserve">Pasitelkimo pagrindas </w:t>
            </w:r>
          </w:p>
          <w:p w14:paraId="28EB09A3" w14:textId="77777777" w:rsidR="00405A60" w:rsidRPr="005C21D8" w:rsidRDefault="00405A60" w:rsidP="005C2FC0">
            <w:pPr>
              <w:tabs>
                <w:tab w:val="num" w:pos="3065"/>
              </w:tabs>
              <w:spacing w:before="60" w:after="60"/>
              <w:ind w:right="-1"/>
              <w:jc w:val="center"/>
              <w:rPr>
                <w:rFonts w:ascii="Arial" w:hAnsi="Arial" w:cs="Arial"/>
                <w:b/>
                <w:bCs/>
                <w:iCs/>
                <w:sz w:val="20"/>
                <w:szCs w:val="20"/>
              </w:rPr>
            </w:pPr>
            <w:r w:rsidRPr="005C21D8">
              <w:rPr>
                <w:rFonts w:ascii="Arial" w:hAnsi="Arial" w:cs="Arial"/>
                <w:bCs/>
                <w:i/>
                <w:iCs/>
                <w:sz w:val="20"/>
                <w:szCs w:val="20"/>
              </w:rPr>
              <w:t>(pasirenkama viena iš nurodytų reikšmių)</w:t>
            </w:r>
          </w:p>
        </w:tc>
      </w:tr>
      <w:tr w:rsidR="00405A60" w:rsidRPr="005C21D8" w14:paraId="7B5188AD" w14:textId="77777777" w:rsidTr="00405A60">
        <w:tc>
          <w:tcPr>
            <w:tcW w:w="318" w:type="pct"/>
          </w:tcPr>
          <w:p w14:paraId="5C0555C2" w14:textId="77777777" w:rsidR="00405A60" w:rsidRPr="005C21D8" w:rsidRDefault="00405A60" w:rsidP="005C2FC0">
            <w:pPr>
              <w:tabs>
                <w:tab w:val="num" w:pos="3065"/>
              </w:tabs>
              <w:spacing w:before="60" w:after="60"/>
              <w:ind w:right="34"/>
              <w:jc w:val="center"/>
              <w:rPr>
                <w:rFonts w:ascii="Arial" w:hAnsi="Arial" w:cs="Arial"/>
                <w:bCs/>
                <w:sz w:val="20"/>
                <w:szCs w:val="20"/>
              </w:rPr>
            </w:pPr>
            <w:r w:rsidRPr="005C21D8">
              <w:rPr>
                <w:rFonts w:ascii="Arial" w:hAnsi="Arial" w:cs="Arial"/>
                <w:bCs/>
                <w:sz w:val="20"/>
                <w:szCs w:val="20"/>
              </w:rPr>
              <w:t>1.</w:t>
            </w:r>
          </w:p>
        </w:tc>
        <w:tc>
          <w:tcPr>
            <w:tcW w:w="1208" w:type="pct"/>
          </w:tcPr>
          <w:p w14:paraId="53B7DE8C" w14:textId="77777777" w:rsidR="00405A60" w:rsidRPr="005C21D8" w:rsidRDefault="00405A60" w:rsidP="005C2FC0">
            <w:pPr>
              <w:tabs>
                <w:tab w:val="num" w:pos="3065"/>
              </w:tabs>
              <w:spacing w:before="60" w:after="60"/>
              <w:ind w:right="34"/>
              <w:jc w:val="center"/>
              <w:rPr>
                <w:rFonts w:ascii="Arial" w:hAnsi="Arial" w:cs="Arial"/>
                <w:b/>
                <w:bCs/>
                <w:sz w:val="20"/>
                <w:szCs w:val="20"/>
              </w:rPr>
            </w:pPr>
          </w:p>
        </w:tc>
        <w:tc>
          <w:tcPr>
            <w:tcW w:w="914" w:type="pct"/>
          </w:tcPr>
          <w:p w14:paraId="4FE1905A" w14:textId="77777777" w:rsidR="00405A60" w:rsidRPr="005C21D8" w:rsidRDefault="00405A60" w:rsidP="005C2FC0">
            <w:pPr>
              <w:tabs>
                <w:tab w:val="num" w:pos="3065"/>
              </w:tabs>
              <w:spacing w:before="60" w:after="60"/>
              <w:ind w:right="34"/>
              <w:jc w:val="center"/>
              <w:rPr>
                <w:rFonts w:ascii="Arial" w:hAnsi="Arial" w:cs="Arial"/>
                <w:sz w:val="20"/>
                <w:szCs w:val="20"/>
              </w:rPr>
            </w:pPr>
          </w:p>
        </w:tc>
        <w:tc>
          <w:tcPr>
            <w:tcW w:w="944" w:type="pct"/>
          </w:tcPr>
          <w:p w14:paraId="1B6BB154" w14:textId="77777777" w:rsidR="00405A60" w:rsidRPr="005C21D8" w:rsidRDefault="00405A60" w:rsidP="005C2FC0">
            <w:pPr>
              <w:tabs>
                <w:tab w:val="left" w:pos="633"/>
                <w:tab w:val="left" w:pos="775"/>
                <w:tab w:val="left" w:pos="916"/>
              </w:tabs>
              <w:jc w:val="both"/>
              <w:rPr>
                <w:rFonts w:ascii="Arial" w:hAnsi="Arial" w:cs="Arial"/>
                <w:sz w:val="20"/>
                <w:szCs w:val="20"/>
              </w:rPr>
            </w:pPr>
          </w:p>
        </w:tc>
        <w:tc>
          <w:tcPr>
            <w:tcW w:w="1616" w:type="pct"/>
          </w:tcPr>
          <w:p w14:paraId="4C2003B2" w14:textId="77777777" w:rsidR="00405A60" w:rsidRPr="005C21D8" w:rsidRDefault="00405A60" w:rsidP="005C2FC0">
            <w:pPr>
              <w:rPr>
                <w:rFonts w:ascii="Arial" w:hAnsi="Arial" w:cs="Arial"/>
                <w:i/>
                <w:sz w:val="20"/>
                <w:szCs w:val="20"/>
              </w:rPr>
            </w:pPr>
            <w:r w:rsidRPr="005C21D8">
              <w:rPr>
                <w:rFonts w:ascii="Arial" w:hAnsi="Arial" w:cs="Arial"/>
                <w:i/>
                <w:sz w:val="20"/>
                <w:szCs w:val="20"/>
              </w:rPr>
              <w:t>Darbuotojas / Asmuo bus įdarbintas laimėjimo atveju</w:t>
            </w:r>
            <w:r w:rsidRPr="005C21D8">
              <w:rPr>
                <w:rStyle w:val="FootnoteReference"/>
                <w:rFonts w:ascii="Arial" w:hAnsi="Arial" w:cs="Arial"/>
                <w:b/>
                <w:bCs/>
                <w:sz w:val="20"/>
                <w:szCs w:val="20"/>
              </w:rPr>
              <w:footnoteReference w:id="7"/>
            </w:r>
            <w:r w:rsidRPr="005C21D8">
              <w:rPr>
                <w:rFonts w:ascii="Arial" w:hAnsi="Arial" w:cs="Arial"/>
                <w:i/>
                <w:sz w:val="20"/>
                <w:szCs w:val="20"/>
              </w:rPr>
              <w:t xml:space="preserve"> / Subtiekėjas</w:t>
            </w:r>
          </w:p>
          <w:p w14:paraId="033AA17A" w14:textId="77777777" w:rsidR="00405A60" w:rsidRPr="005C21D8" w:rsidRDefault="00405A60" w:rsidP="005C2FC0">
            <w:pPr>
              <w:tabs>
                <w:tab w:val="num" w:pos="3065"/>
              </w:tabs>
              <w:spacing w:before="60" w:after="60"/>
              <w:ind w:right="34"/>
              <w:jc w:val="center"/>
              <w:rPr>
                <w:rFonts w:ascii="Arial" w:hAnsi="Arial" w:cs="Arial"/>
                <w:b/>
                <w:bCs/>
                <w:i/>
                <w:sz w:val="20"/>
                <w:szCs w:val="20"/>
              </w:rPr>
            </w:pPr>
          </w:p>
        </w:tc>
      </w:tr>
      <w:tr w:rsidR="00405A60" w:rsidRPr="005C21D8" w14:paraId="21E79FB8" w14:textId="77777777" w:rsidTr="00405A60">
        <w:tc>
          <w:tcPr>
            <w:tcW w:w="318" w:type="pct"/>
          </w:tcPr>
          <w:p w14:paraId="01F5605F" w14:textId="77777777" w:rsidR="00405A60" w:rsidRPr="005C21D8" w:rsidRDefault="00405A60" w:rsidP="005C2FC0">
            <w:pPr>
              <w:tabs>
                <w:tab w:val="num" w:pos="3065"/>
              </w:tabs>
              <w:spacing w:before="60" w:after="60"/>
              <w:ind w:right="34"/>
              <w:jc w:val="center"/>
              <w:rPr>
                <w:rFonts w:ascii="Arial" w:hAnsi="Arial" w:cs="Arial"/>
                <w:bCs/>
                <w:sz w:val="20"/>
                <w:szCs w:val="20"/>
              </w:rPr>
            </w:pPr>
            <w:r w:rsidRPr="005C21D8">
              <w:rPr>
                <w:rFonts w:ascii="Arial" w:hAnsi="Arial" w:cs="Arial"/>
                <w:bCs/>
                <w:sz w:val="20"/>
                <w:szCs w:val="20"/>
              </w:rPr>
              <w:t>2.</w:t>
            </w:r>
          </w:p>
        </w:tc>
        <w:tc>
          <w:tcPr>
            <w:tcW w:w="1208" w:type="pct"/>
          </w:tcPr>
          <w:p w14:paraId="3D7EC8F2" w14:textId="77777777" w:rsidR="00405A60" w:rsidRPr="005C21D8" w:rsidRDefault="00405A60" w:rsidP="005C2FC0">
            <w:pPr>
              <w:tabs>
                <w:tab w:val="num" w:pos="3065"/>
              </w:tabs>
              <w:spacing w:before="60" w:after="60"/>
              <w:ind w:right="34"/>
              <w:jc w:val="center"/>
              <w:rPr>
                <w:rFonts w:ascii="Arial" w:hAnsi="Arial" w:cs="Arial"/>
                <w:b/>
                <w:bCs/>
                <w:sz w:val="20"/>
                <w:szCs w:val="20"/>
              </w:rPr>
            </w:pPr>
          </w:p>
        </w:tc>
        <w:tc>
          <w:tcPr>
            <w:tcW w:w="914" w:type="pct"/>
          </w:tcPr>
          <w:p w14:paraId="43EFBABE" w14:textId="77777777" w:rsidR="00405A60" w:rsidRPr="005C21D8" w:rsidRDefault="00405A60" w:rsidP="005C2FC0">
            <w:pPr>
              <w:tabs>
                <w:tab w:val="num" w:pos="3065"/>
              </w:tabs>
              <w:spacing w:before="60" w:after="60"/>
              <w:ind w:right="34"/>
              <w:jc w:val="center"/>
              <w:rPr>
                <w:rFonts w:ascii="Arial" w:hAnsi="Arial" w:cs="Arial"/>
                <w:sz w:val="20"/>
                <w:szCs w:val="20"/>
              </w:rPr>
            </w:pPr>
          </w:p>
        </w:tc>
        <w:tc>
          <w:tcPr>
            <w:tcW w:w="944" w:type="pct"/>
          </w:tcPr>
          <w:p w14:paraId="5EDBD8CC" w14:textId="77777777" w:rsidR="00405A60" w:rsidRPr="005C21D8" w:rsidRDefault="00405A60" w:rsidP="005C2FC0">
            <w:pPr>
              <w:tabs>
                <w:tab w:val="num" w:pos="3065"/>
              </w:tabs>
              <w:spacing w:before="60" w:after="60"/>
              <w:ind w:right="34"/>
              <w:jc w:val="center"/>
              <w:rPr>
                <w:rFonts w:ascii="Arial" w:hAnsi="Arial" w:cs="Arial"/>
                <w:sz w:val="20"/>
                <w:szCs w:val="20"/>
              </w:rPr>
            </w:pPr>
          </w:p>
        </w:tc>
        <w:tc>
          <w:tcPr>
            <w:tcW w:w="1616" w:type="pct"/>
          </w:tcPr>
          <w:p w14:paraId="600CCEFF" w14:textId="77777777" w:rsidR="00405A60" w:rsidRPr="005C21D8" w:rsidRDefault="00405A60" w:rsidP="005C2FC0">
            <w:pPr>
              <w:rPr>
                <w:rFonts w:ascii="Arial" w:hAnsi="Arial" w:cs="Arial"/>
                <w:i/>
                <w:sz w:val="20"/>
                <w:szCs w:val="20"/>
              </w:rPr>
            </w:pPr>
            <w:r w:rsidRPr="005C21D8">
              <w:rPr>
                <w:rFonts w:ascii="Arial" w:hAnsi="Arial" w:cs="Arial"/>
                <w:i/>
                <w:sz w:val="20"/>
                <w:szCs w:val="20"/>
              </w:rPr>
              <w:t>Darbuotojas / Asmuo bus įdarbintas laimėjimo atveju</w:t>
            </w:r>
            <w:r w:rsidRPr="005C21D8">
              <w:rPr>
                <w:rFonts w:ascii="Arial" w:hAnsi="Arial" w:cs="Arial"/>
                <w:i/>
                <w:sz w:val="20"/>
                <w:szCs w:val="20"/>
                <w:vertAlign w:val="superscript"/>
              </w:rPr>
              <w:t xml:space="preserve"> </w:t>
            </w:r>
            <w:r w:rsidRPr="005C21D8">
              <w:rPr>
                <w:rFonts w:ascii="Arial" w:hAnsi="Arial" w:cs="Arial"/>
                <w:i/>
                <w:sz w:val="20"/>
                <w:szCs w:val="20"/>
              </w:rPr>
              <w:t xml:space="preserve">/ Subtiekėjas </w:t>
            </w:r>
          </w:p>
          <w:p w14:paraId="666DEB45" w14:textId="77777777" w:rsidR="00405A60" w:rsidRPr="005C21D8" w:rsidRDefault="00405A60" w:rsidP="005C2FC0">
            <w:pPr>
              <w:tabs>
                <w:tab w:val="num" w:pos="3065"/>
              </w:tabs>
              <w:spacing w:before="60" w:after="60"/>
              <w:ind w:right="34"/>
              <w:jc w:val="center"/>
              <w:rPr>
                <w:rFonts w:ascii="Arial" w:hAnsi="Arial" w:cs="Arial"/>
                <w:b/>
                <w:bCs/>
                <w:i/>
                <w:sz w:val="20"/>
                <w:szCs w:val="20"/>
              </w:rPr>
            </w:pPr>
          </w:p>
        </w:tc>
      </w:tr>
      <w:tr w:rsidR="00EB2AD2" w:rsidRPr="005C21D8" w14:paraId="255E1015" w14:textId="77777777" w:rsidTr="00405A60">
        <w:tc>
          <w:tcPr>
            <w:tcW w:w="318" w:type="pct"/>
          </w:tcPr>
          <w:p w14:paraId="7B461C82" w14:textId="0D99BA80" w:rsidR="00EB2AD2" w:rsidRPr="005C21D8" w:rsidRDefault="00EB2AD2" w:rsidP="005C2FC0">
            <w:pPr>
              <w:tabs>
                <w:tab w:val="num" w:pos="3065"/>
              </w:tabs>
              <w:spacing w:before="60" w:after="60"/>
              <w:ind w:right="34"/>
              <w:jc w:val="center"/>
              <w:rPr>
                <w:rFonts w:ascii="Arial" w:hAnsi="Arial" w:cs="Arial"/>
                <w:bCs/>
                <w:sz w:val="20"/>
                <w:szCs w:val="20"/>
              </w:rPr>
            </w:pPr>
            <w:r w:rsidRPr="005C21D8">
              <w:rPr>
                <w:rFonts w:ascii="Arial" w:hAnsi="Arial" w:cs="Arial"/>
                <w:bCs/>
                <w:sz w:val="20"/>
                <w:szCs w:val="20"/>
              </w:rPr>
              <w:t>3.</w:t>
            </w:r>
          </w:p>
        </w:tc>
        <w:tc>
          <w:tcPr>
            <w:tcW w:w="1208" w:type="pct"/>
          </w:tcPr>
          <w:p w14:paraId="4BC0AF39" w14:textId="77777777" w:rsidR="00EB2AD2" w:rsidRPr="005C21D8" w:rsidRDefault="00EB2AD2" w:rsidP="005C2FC0">
            <w:pPr>
              <w:tabs>
                <w:tab w:val="num" w:pos="3065"/>
              </w:tabs>
              <w:spacing w:before="60" w:after="60"/>
              <w:ind w:right="34"/>
              <w:jc w:val="center"/>
              <w:rPr>
                <w:rFonts w:ascii="Arial" w:hAnsi="Arial" w:cs="Arial"/>
                <w:b/>
                <w:bCs/>
                <w:sz w:val="20"/>
                <w:szCs w:val="20"/>
              </w:rPr>
            </w:pPr>
          </w:p>
        </w:tc>
        <w:tc>
          <w:tcPr>
            <w:tcW w:w="914" w:type="pct"/>
          </w:tcPr>
          <w:p w14:paraId="3A0EEB42" w14:textId="77777777" w:rsidR="00EB2AD2" w:rsidRPr="005C21D8" w:rsidRDefault="00EB2AD2" w:rsidP="005C2FC0">
            <w:pPr>
              <w:tabs>
                <w:tab w:val="num" w:pos="3065"/>
              </w:tabs>
              <w:spacing w:before="60" w:after="60"/>
              <w:ind w:right="34"/>
              <w:jc w:val="center"/>
              <w:rPr>
                <w:rFonts w:ascii="Arial" w:hAnsi="Arial" w:cs="Arial"/>
                <w:sz w:val="20"/>
                <w:szCs w:val="20"/>
              </w:rPr>
            </w:pPr>
          </w:p>
        </w:tc>
        <w:tc>
          <w:tcPr>
            <w:tcW w:w="944" w:type="pct"/>
          </w:tcPr>
          <w:p w14:paraId="69641CBD" w14:textId="77777777" w:rsidR="00EB2AD2" w:rsidRPr="005C21D8" w:rsidRDefault="00EB2AD2" w:rsidP="005C2FC0">
            <w:pPr>
              <w:tabs>
                <w:tab w:val="num" w:pos="3065"/>
              </w:tabs>
              <w:spacing w:before="60" w:after="60"/>
              <w:ind w:right="34"/>
              <w:jc w:val="center"/>
              <w:rPr>
                <w:rFonts w:ascii="Arial" w:hAnsi="Arial" w:cs="Arial"/>
                <w:sz w:val="20"/>
                <w:szCs w:val="20"/>
              </w:rPr>
            </w:pPr>
          </w:p>
        </w:tc>
        <w:tc>
          <w:tcPr>
            <w:tcW w:w="1616" w:type="pct"/>
          </w:tcPr>
          <w:p w14:paraId="1B7BCA95" w14:textId="77777777" w:rsidR="00EB2AD2" w:rsidRPr="005C21D8" w:rsidRDefault="00EB2AD2" w:rsidP="00EB2AD2">
            <w:pPr>
              <w:rPr>
                <w:rFonts w:ascii="Arial" w:hAnsi="Arial" w:cs="Arial"/>
                <w:i/>
                <w:sz w:val="20"/>
                <w:szCs w:val="20"/>
              </w:rPr>
            </w:pPr>
            <w:r w:rsidRPr="005C21D8">
              <w:rPr>
                <w:rFonts w:ascii="Arial" w:hAnsi="Arial" w:cs="Arial"/>
                <w:i/>
                <w:sz w:val="20"/>
                <w:szCs w:val="20"/>
              </w:rPr>
              <w:t>Darbuotojas / Asmuo bus įdarbintas laimėjimo atveju</w:t>
            </w:r>
            <w:r w:rsidRPr="005C21D8">
              <w:rPr>
                <w:rFonts w:ascii="Arial" w:hAnsi="Arial" w:cs="Arial"/>
                <w:i/>
                <w:sz w:val="20"/>
                <w:szCs w:val="20"/>
                <w:vertAlign w:val="superscript"/>
              </w:rPr>
              <w:t xml:space="preserve"> </w:t>
            </w:r>
            <w:r w:rsidRPr="005C21D8">
              <w:rPr>
                <w:rFonts w:ascii="Arial" w:hAnsi="Arial" w:cs="Arial"/>
                <w:i/>
                <w:sz w:val="20"/>
                <w:szCs w:val="20"/>
              </w:rPr>
              <w:t xml:space="preserve">/ Subtiekėjas </w:t>
            </w:r>
          </w:p>
          <w:p w14:paraId="40AF6FBA" w14:textId="77777777" w:rsidR="00EB2AD2" w:rsidRPr="005C21D8" w:rsidRDefault="00EB2AD2" w:rsidP="005C2FC0">
            <w:pPr>
              <w:rPr>
                <w:rFonts w:ascii="Arial" w:hAnsi="Arial" w:cs="Arial"/>
                <w:i/>
                <w:sz w:val="20"/>
                <w:szCs w:val="20"/>
              </w:rPr>
            </w:pPr>
          </w:p>
        </w:tc>
      </w:tr>
      <w:tr w:rsidR="00EB2AD2" w:rsidRPr="005C21D8" w14:paraId="4AE738AE" w14:textId="77777777" w:rsidTr="00405A60">
        <w:tc>
          <w:tcPr>
            <w:tcW w:w="318" w:type="pct"/>
          </w:tcPr>
          <w:p w14:paraId="699D5611" w14:textId="2126E708" w:rsidR="00EB2AD2" w:rsidRPr="005C21D8" w:rsidRDefault="00EB2AD2" w:rsidP="005C2FC0">
            <w:pPr>
              <w:tabs>
                <w:tab w:val="num" w:pos="3065"/>
              </w:tabs>
              <w:spacing w:before="60" w:after="60"/>
              <w:ind w:right="34"/>
              <w:jc w:val="center"/>
              <w:rPr>
                <w:rFonts w:ascii="Arial" w:hAnsi="Arial" w:cs="Arial"/>
                <w:bCs/>
                <w:sz w:val="20"/>
                <w:szCs w:val="20"/>
              </w:rPr>
            </w:pPr>
            <w:r w:rsidRPr="005C21D8">
              <w:rPr>
                <w:rFonts w:ascii="Arial" w:hAnsi="Arial" w:cs="Arial"/>
                <w:bCs/>
                <w:sz w:val="20"/>
                <w:szCs w:val="20"/>
              </w:rPr>
              <w:t>4.</w:t>
            </w:r>
          </w:p>
        </w:tc>
        <w:tc>
          <w:tcPr>
            <w:tcW w:w="1208" w:type="pct"/>
          </w:tcPr>
          <w:p w14:paraId="53FBB266" w14:textId="77777777" w:rsidR="00EB2AD2" w:rsidRPr="005C21D8" w:rsidRDefault="00EB2AD2" w:rsidP="005C2FC0">
            <w:pPr>
              <w:tabs>
                <w:tab w:val="num" w:pos="3065"/>
              </w:tabs>
              <w:spacing w:before="60" w:after="60"/>
              <w:ind w:right="34"/>
              <w:jc w:val="center"/>
              <w:rPr>
                <w:rFonts w:ascii="Arial" w:hAnsi="Arial" w:cs="Arial"/>
                <w:b/>
                <w:bCs/>
                <w:sz w:val="20"/>
                <w:szCs w:val="20"/>
              </w:rPr>
            </w:pPr>
          </w:p>
        </w:tc>
        <w:tc>
          <w:tcPr>
            <w:tcW w:w="914" w:type="pct"/>
          </w:tcPr>
          <w:p w14:paraId="79F7E64B" w14:textId="77777777" w:rsidR="00EB2AD2" w:rsidRPr="005C21D8" w:rsidRDefault="00EB2AD2" w:rsidP="005C2FC0">
            <w:pPr>
              <w:tabs>
                <w:tab w:val="num" w:pos="3065"/>
              </w:tabs>
              <w:spacing w:before="60" w:after="60"/>
              <w:ind w:right="34"/>
              <w:jc w:val="center"/>
              <w:rPr>
                <w:rFonts w:ascii="Arial" w:hAnsi="Arial" w:cs="Arial"/>
                <w:sz w:val="20"/>
                <w:szCs w:val="20"/>
              </w:rPr>
            </w:pPr>
          </w:p>
        </w:tc>
        <w:tc>
          <w:tcPr>
            <w:tcW w:w="944" w:type="pct"/>
          </w:tcPr>
          <w:p w14:paraId="364AB306" w14:textId="77777777" w:rsidR="00EB2AD2" w:rsidRPr="005C21D8" w:rsidRDefault="00EB2AD2" w:rsidP="005C2FC0">
            <w:pPr>
              <w:tabs>
                <w:tab w:val="num" w:pos="3065"/>
              </w:tabs>
              <w:spacing w:before="60" w:after="60"/>
              <w:ind w:right="34"/>
              <w:jc w:val="center"/>
              <w:rPr>
                <w:rFonts w:ascii="Arial" w:hAnsi="Arial" w:cs="Arial"/>
                <w:sz w:val="20"/>
                <w:szCs w:val="20"/>
              </w:rPr>
            </w:pPr>
          </w:p>
        </w:tc>
        <w:tc>
          <w:tcPr>
            <w:tcW w:w="1616" w:type="pct"/>
          </w:tcPr>
          <w:p w14:paraId="6AC2B6AF" w14:textId="5A351A38" w:rsidR="00EB2AD2" w:rsidRPr="005C21D8" w:rsidRDefault="00EB2AD2" w:rsidP="005C2FC0">
            <w:pPr>
              <w:rPr>
                <w:rFonts w:ascii="Arial" w:hAnsi="Arial" w:cs="Arial"/>
                <w:i/>
                <w:sz w:val="20"/>
                <w:szCs w:val="20"/>
              </w:rPr>
            </w:pPr>
            <w:r w:rsidRPr="005C21D8">
              <w:rPr>
                <w:rFonts w:ascii="Arial" w:hAnsi="Arial" w:cs="Arial"/>
                <w:i/>
                <w:sz w:val="20"/>
                <w:szCs w:val="20"/>
              </w:rPr>
              <w:t>Darbuotojas / Asmuo bus įdarbintas laimėjimo atveju</w:t>
            </w:r>
            <w:r w:rsidRPr="005C21D8">
              <w:rPr>
                <w:rFonts w:ascii="Arial" w:hAnsi="Arial" w:cs="Arial"/>
                <w:i/>
                <w:sz w:val="20"/>
                <w:szCs w:val="20"/>
                <w:vertAlign w:val="superscript"/>
              </w:rPr>
              <w:t xml:space="preserve"> </w:t>
            </w:r>
            <w:r w:rsidRPr="005C21D8">
              <w:rPr>
                <w:rFonts w:ascii="Arial" w:hAnsi="Arial" w:cs="Arial"/>
                <w:i/>
                <w:sz w:val="20"/>
                <w:szCs w:val="20"/>
              </w:rPr>
              <w:t xml:space="preserve">/ Subtiekėjas </w:t>
            </w:r>
          </w:p>
        </w:tc>
      </w:tr>
    </w:tbl>
    <w:p w14:paraId="4DE70DAA" w14:textId="77777777" w:rsidR="00DA6834" w:rsidRPr="005C21D8" w:rsidRDefault="00DA6834" w:rsidP="00DA6834">
      <w:pPr>
        <w:tabs>
          <w:tab w:val="num" w:pos="3065"/>
        </w:tabs>
        <w:spacing w:before="60" w:after="60"/>
        <w:ind w:right="278"/>
        <w:jc w:val="center"/>
        <w:rPr>
          <w:rFonts w:ascii="Arial" w:hAnsi="Arial" w:cs="Arial"/>
          <w:b/>
          <w:bCs/>
          <w:sz w:val="20"/>
          <w:szCs w:val="20"/>
        </w:rPr>
      </w:pPr>
    </w:p>
    <w:p w14:paraId="340418F6" w14:textId="6AFC36C3" w:rsidR="00DA6834" w:rsidRPr="005C21D8" w:rsidRDefault="00DA6834">
      <w:pPr>
        <w:spacing w:after="200" w:line="276" w:lineRule="auto"/>
        <w:rPr>
          <w:rFonts w:ascii="Arial" w:hAnsi="Arial" w:cs="Arial"/>
          <w:sz w:val="20"/>
          <w:szCs w:val="20"/>
        </w:rPr>
      </w:pPr>
    </w:p>
    <w:p w14:paraId="13F96497" w14:textId="77777777" w:rsidR="00213281" w:rsidRPr="005C21D8" w:rsidRDefault="00213281">
      <w:pPr>
        <w:spacing w:after="200" w:line="276" w:lineRule="auto"/>
        <w:rPr>
          <w:rFonts w:ascii="Arial" w:hAnsi="Arial" w:cs="Arial"/>
          <w:sz w:val="20"/>
          <w:szCs w:val="20"/>
        </w:rPr>
      </w:pPr>
    </w:p>
    <w:p w14:paraId="22FE6908" w14:textId="77777777" w:rsidR="00213281" w:rsidRPr="005C21D8" w:rsidRDefault="00213281" w:rsidP="00213281">
      <w:pPr>
        <w:spacing w:before="60" w:after="60"/>
        <w:jc w:val="center"/>
        <w:rPr>
          <w:rFonts w:ascii="Arial" w:hAnsi="Arial" w:cs="Arial"/>
          <w:sz w:val="20"/>
          <w:szCs w:val="20"/>
        </w:rPr>
      </w:pPr>
      <w:r w:rsidRPr="005C21D8">
        <w:rPr>
          <w:rFonts w:ascii="Arial" w:hAnsi="Arial" w:cs="Arial"/>
          <w:sz w:val="20"/>
          <w:szCs w:val="20"/>
        </w:rPr>
        <w:t>___________________________________________________</w:t>
      </w:r>
    </w:p>
    <w:p w14:paraId="15101221" w14:textId="5462AFAB" w:rsidR="00213281" w:rsidRPr="005C21D8" w:rsidRDefault="00213281" w:rsidP="00213281">
      <w:pPr>
        <w:jc w:val="center"/>
        <w:rPr>
          <w:rFonts w:ascii="Arial" w:hAnsi="Arial" w:cs="Arial"/>
          <w:sz w:val="20"/>
          <w:szCs w:val="20"/>
        </w:rPr>
      </w:pPr>
      <w:r w:rsidRPr="005C21D8">
        <w:rPr>
          <w:rFonts w:ascii="Arial" w:hAnsi="Arial" w:cs="Arial"/>
          <w:sz w:val="20"/>
          <w:szCs w:val="20"/>
        </w:rPr>
        <w:t>(</w:t>
      </w:r>
      <w:r w:rsidR="005105CE" w:rsidRPr="005C21D8">
        <w:rPr>
          <w:rFonts w:ascii="Arial" w:hAnsi="Arial" w:cs="Arial"/>
          <w:sz w:val="20"/>
          <w:szCs w:val="20"/>
        </w:rPr>
        <w:t>Dalyvio</w:t>
      </w:r>
      <w:r w:rsidRPr="005C21D8">
        <w:rPr>
          <w:rFonts w:ascii="Arial" w:hAnsi="Arial" w:cs="Arial"/>
          <w:sz w:val="20"/>
          <w:szCs w:val="20"/>
        </w:rPr>
        <w:t xml:space="preserve"> arba jo įgalioto asmens vardas, pavardė, parašas)</w:t>
      </w:r>
    </w:p>
    <w:p w14:paraId="6194C2B4" w14:textId="77777777" w:rsidR="00213281" w:rsidRPr="005C21D8" w:rsidRDefault="00213281">
      <w:pPr>
        <w:spacing w:after="200" w:line="276" w:lineRule="auto"/>
        <w:rPr>
          <w:rFonts w:ascii="Arial" w:hAnsi="Arial" w:cs="Arial"/>
          <w:sz w:val="20"/>
          <w:szCs w:val="20"/>
        </w:rPr>
      </w:pPr>
    </w:p>
    <w:p w14:paraId="68CDBEEA" w14:textId="77777777" w:rsidR="00213281" w:rsidRPr="005C21D8" w:rsidRDefault="00213281">
      <w:pPr>
        <w:spacing w:after="200" w:line="276" w:lineRule="auto"/>
        <w:rPr>
          <w:rFonts w:ascii="Arial" w:hAnsi="Arial" w:cs="Arial"/>
          <w:sz w:val="20"/>
          <w:szCs w:val="20"/>
        </w:rPr>
      </w:pPr>
    </w:p>
    <w:p w14:paraId="3821FC63" w14:textId="77777777" w:rsidR="00213281" w:rsidRPr="005C21D8" w:rsidRDefault="00213281">
      <w:pPr>
        <w:spacing w:after="200" w:line="276" w:lineRule="auto"/>
        <w:rPr>
          <w:rFonts w:ascii="Arial" w:hAnsi="Arial" w:cs="Arial"/>
          <w:sz w:val="20"/>
          <w:szCs w:val="20"/>
        </w:rPr>
      </w:pPr>
    </w:p>
    <w:p w14:paraId="0ADC3297" w14:textId="77777777" w:rsidR="00213281" w:rsidRPr="005C21D8" w:rsidRDefault="00213281">
      <w:pPr>
        <w:spacing w:after="200" w:line="276" w:lineRule="auto"/>
        <w:rPr>
          <w:rFonts w:ascii="Arial" w:hAnsi="Arial" w:cs="Arial"/>
          <w:sz w:val="20"/>
          <w:szCs w:val="20"/>
        </w:rPr>
      </w:pPr>
    </w:p>
    <w:p w14:paraId="3C8D8F6A" w14:textId="77777777" w:rsidR="00213281" w:rsidRPr="005C21D8" w:rsidRDefault="00213281">
      <w:pPr>
        <w:spacing w:after="200" w:line="276" w:lineRule="auto"/>
        <w:rPr>
          <w:rFonts w:ascii="Arial" w:hAnsi="Arial" w:cs="Arial"/>
          <w:sz w:val="20"/>
          <w:szCs w:val="20"/>
        </w:rPr>
      </w:pPr>
    </w:p>
    <w:p w14:paraId="1DC3B711" w14:textId="77777777" w:rsidR="00213281" w:rsidRPr="005C21D8" w:rsidRDefault="00213281">
      <w:pPr>
        <w:spacing w:after="200" w:line="276" w:lineRule="auto"/>
        <w:rPr>
          <w:rFonts w:ascii="Arial" w:hAnsi="Arial" w:cs="Arial"/>
          <w:sz w:val="20"/>
          <w:szCs w:val="20"/>
        </w:rPr>
      </w:pPr>
    </w:p>
    <w:p w14:paraId="7852CDAE" w14:textId="77777777" w:rsidR="00213281" w:rsidRPr="005C21D8" w:rsidRDefault="00213281">
      <w:pPr>
        <w:spacing w:after="200" w:line="276" w:lineRule="auto"/>
        <w:rPr>
          <w:rFonts w:ascii="Arial" w:hAnsi="Arial" w:cs="Arial"/>
          <w:sz w:val="20"/>
          <w:szCs w:val="20"/>
        </w:rPr>
      </w:pPr>
    </w:p>
    <w:p w14:paraId="1BA9897E" w14:textId="77777777" w:rsidR="00213281" w:rsidRPr="005C21D8" w:rsidRDefault="00213281">
      <w:pPr>
        <w:spacing w:after="200" w:line="276" w:lineRule="auto"/>
        <w:rPr>
          <w:rFonts w:ascii="Arial" w:hAnsi="Arial" w:cs="Arial"/>
          <w:sz w:val="20"/>
          <w:szCs w:val="20"/>
        </w:rPr>
      </w:pPr>
    </w:p>
    <w:p w14:paraId="520C7539" w14:textId="77777777" w:rsidR="00213281" w:rsidRPr="005C21D8" w:rsidRDefault="00213281">
      <w:pPr>
        <w:spacing w:after="200" w:line="276" w:lineRule="auto"/>
        <w:rPr>
          <w:rFonts w:ascii="Arial" w:hAnsi="Arial" w:cs="Arial"/>
          <w:sz w:val="20"/>
          <w:szCs w:val="20"/>
        </w:rPr>
      </w:pPr>
    </w:p>
    <w:p w14:paraId="4EE899C9" w14:textId="77777777" w:rsidR="00213281" w:rsidRPr="005C21D8" w:rsidRDefault="00213281">
      <w:pPr>
        <w:spacing w:after="200" w:line="276" w:lineRule="auto"/>
        <w:rPr>
          <w:rFonts w:ascii="Arial" w:hAnsi="Arial" w:cs="Arial"/>
          <w:sz w:val="20"/>
          <w:szCs w:val="20"/>
        </w:rPr>
      </w:pPr>
    </w:p>
    <w:p w14:paraId="6022721C" w14:textId="77777777" w:rsidR="005B6D18" w:rsidRPr="005C21D8" w:rsidRDefault="005B6D18" w:rsidP="005B6D18">
      <w:pPr>
        <w:widowControl w:val="0"/>
        <w:tabs>
          <w:tab w:val="left" w:pos="480"/>
        </w:tabs>
        <w:spacing w:before="60" w:after="60"/>
        <w:rPr>
          <w:rFonts w:ascii="Arial" w:hAnsi="Arial" w:cs="Arial"/>
          <w:sz w:val="20"/>
          <w:szCs w:val="20"/>
        </w:rPr>
      </w:pPr>
    </w:p>
    <w:p w14:paraId="69E16AF3" w14:textId="1A30E088" w:rsidR="00E922BC" w:rsidRPr="005C21D8" w:rsidRDefault="00E922BC" w:rsidP="005B6D18">
      <w:pPr>
        <w:widowControl w:val="0"/>
        <w:tabs>
          <w:tab w:val="left" w:pos="480"/>
        </w:tabs>
        <w:spacing w:before="60" w:after="60"/>
        <w:jc w:val="right"/>
        <w:rPr>
          <w:rFonts w:ascii="Arial" w:hAnsi="Arial" w:cs="Arial"/>
          <w:b/>
          <w:bCs/>
          <w:sz w:val="20"/>
          <w:szCs w:val="20"/>
        </w:rPr>
      </w:pPr>
      <w:r w:rsidRPr="005C21D8">
        <w:rPr>
          <w:rFonts w:ascii="Arial" w:hAnsi="Arial" w:cs="Arial"/>
          <w:sz w:val="20"/>
          <w:szCs w:val="20"/>
        </w:rPr>
        <w:lastRenderedPageBreak/>
        <w:t xml:space="preserve">Priedas Nr. </w:t>
      </w:r>
      <w:r w:rsidR="0099050F" w:rsidRPr="005C21D8">
        <w:rPr>
          <w:rFonts w:ascii="Arial" w:hAnsi="Arial" w:cs="Arial"/>
          <w:sz w:val="20"/>
          <w:szCs w:val="20"/>
        </w:rPr>
        <w:t>4</w:t>
      </w:r>
      <w:r w:rsidRPr="005C21D8">
        <w:rPr>
          <w:rFonts w:ascii="Arial" w:hAnsi="Arial" w:cs="Arial"/>
          <w:sz w:val="20"/>
          <w:szCs w:val="20"/>
        </w:rPr>
        <w:t xml:space="preserve"> prie Pasiūlymo formos</w:t>
      </w:r>
    </w:p>
    <w:p w14:paraId="07D0CB11" w14:textId="77777777" w:rsidR="00E922BC" w:rsidRPr="005C21D8" w:rsidRDefault="00E922BC" w:rsidP="00E922BC">
      <w:pPr>
        <w:widowControl w:val="0"/>
        <w:tabs>
          <w:tab w:val="left" w:pos="480"/>
        </w:tabs>
        <w:spacing w:before="60" w:after="60"/>
        <w:jc w:val="center"/>
        <w:rPr>
          <w:rFonts w:ascii="Arial" w:hAnsi="Arial" w:cs="Arial"/>
          <w:b/>
          <w:bCs/>
          <w:sz w:val="20"/>
          <w:szCs w:val="20"/>
        </w:rPr>
      </w:pPr>
    </w:p>
    <w:p w14:paraId="700AF608" w14:textId="77777777" w:rsidR="00E922BC" w:rsidRPr="005C21D8" w:rsidRDefault="00E922BC" w:rsidP="00E922BC">
      <w:pPr>
        <w:widowControl w:val="0"/>
        <w:tabs>
          <w:tab w:val="left" w:pos="480"/>
        </w:tabs>
        <w:spacing w:before="60" w:after="60"/>
        <w:jc w:val="center"/>
        <w:rPr>
          <w:rFonts w:ascii="Arial" w:hAnsi="Arial" w:cs="Arial"/>
          <w:b/>
          <w:bCs/>
          <w:sz w:val="20"/>
          <w:szCs w:val="20"/>
          <w:lang w:val="en-US"/>
        </w:rPr>
      </w:pPr>
    </w:p>
    <w:p w14:paraId="6F8D8D36" w14:textId="77777777" w:rsidR="00E922BC" w:rsidRPr="005C21D8" w:rsidRDefault="00E922BC" w:rsidP="00E922BC">
      <w:pPr>
        <w:widowControl w:val="0"/>
        <w:tabs>
          <w:tab w:val="left" w:pos="480"/>
        </w:tabs>
        <w:spacing w:before="60" w:after="60"/>
        <w:jc w:val="center"/>
        <w:rPr>
          <w:rFonts w:ascii="Arial" w:hAnsi="Arial" w:cs="Arial"/>
          <w:b/>
          <w:bCs/>
          <w:sz w:val="20"/>
          <w:szCs w:val="20"/>
        </w:rPr>
      </w:pPr>
      <w:r w:rsidRPr="005C21D8">
        <w:rPr>
          <w:rFonts w:ascii="Arial" w:hAnsi="Arial" w:cs="Arial"/>
          <w:b/>
          <w:bCs/>
          <w:sz w:val="20"/>
          <w:szCs w:val="20"/>
        </w:rPr>
        <w:t>DEKLARACIJA</w:t>
      </w:r>
    </w:p>
    <w:p w14:paraId="246F37A5" w14:textId="68B8F091" w:rsidR="00E922BC" w:rsidRPr="005C21D8" w:rsidRDefault="00E922BC" w:rsidP="00E922BC">
      <w:pPr>
        <w:widowControl w:val="0"/>
        <w:tabs>
          <w:tab w:val="left" w:pos="480"/>
        </w:tabs>
        <w:spacing w:before="60" w:after="60"/>
        <w:jc w:val="center"/>
        <w:rPr>
          <w:rFonts w:ascii="Arial" w:hAnsi="Arial" w:cs="Arial"/>
          <w:b/>
          <w:bCs/>
          <w:sz w:val="20"/>
          <w:szCs w:val="20"/>
        </w:rPr>
      </w:pPr>
      <w:r w:rsidRPr="005C21D8">
        <w:rPr>
          <w:rFonts w:ascii="Arial" w:hAnsi="Arial" w:cs="Arial"/>
          <w:b/>
          <w:bCs/>
          <w:sz w:val="20"/>
          <w:szCs w:val="20"/>
        </w:rPr>
        <w:t xml:space="preserve">DĖL SUTIKIMO BŪTI ĮDARBINTU </w:t>
      </w:r>
      <w:r w:rsidR="005105CE" w:rsidRPr="005C21D8">
        <w:rPr>
          <w:rFonts w:ascii="Arial" w:hAnsi="Arial" w:cs="Arial"/>
          <w:b/>
          <w:bCs/>
          <w:sz w:val="20"/>
          <w:szCs w:val="20"/>
        </w:rPr>
        <w:t>DALYVIO</w:t>
      </w:r>
      <w:r w:rsidRPr="005C21D8">
        <w:rPr>
          <w:rFonts w:ascii="Arial" w:hAnsi="Arial" w:cs="Arial"/>
          <w:b/>
          <w:bCs/>
          <w:sz w:val="20"/>
          <w:szCs w:val="20"/>
        </w:rPr>
        <w:t xml:space="preserve"> LAIMĖJIMO ATVEJU</w:t>
      </w:r>
    </w:p>
    <w:p w14:paraId="59B6857D" w14:textId="77777777" w:rsidR="00E922BC" w:rsidRPr="005C21D8" w:rsidRDefault="00E922BC" w:rsidP="00E922BC">
      <w:pPr>
        <w:widowControl w:val="0"/>
        <w:tabs>
          <w:tab w:val="left" w:pos="480"/>
        </w:tabs>
        <w:spacing w:before="60" w:after="60"/>
        <w:jc w:val="center"/>
        <w:rPr>
          <w:rFonts w:ascii="Arial" w:hAnsi="Arial" w:cs="Arial"/>
          <w:b/>
          <w:bCs/>
          <w:sz w:val="20"/>
          <w:szCs w:val="20"/>
        </w:rPr>
      </w:pPr>
    </w:p>
    <w:p w14:paraId="4A2BF05D" w14:textId="77777777" w:rsidR="00E922BC" w:rsidRPr="005C21D8" w:rsidRDefault="00E922BC" w:rsidP="00E922BC">
      <w:pPr>
        <w:widowControl w:val="0"/>
        <w:tabs>
          <w:tab w:val="left" w:pos="480"/>
        </w:tabs>
        <w:spacing w:before="60" w:after="60"/>
        <w:jc w:val="center"/>
        <w:rPr>
          <w:rFonts w:ascii="Arial" w:hAnsi="Arial" w:cs="Arial"/>
          <w:b/>
          <w:bCs/>
          <w:sz w:val="20"/>
          <w:szCs w:val="20"/>
        </w:rPr>
      </w:pPr>
    </w:p>
    <w:p w14:paraId="12B10577" w14:textId="2A448001" w:rsidR="00E922BC" w:rsidRPr="005C21D8" w:rsidRDefault="00E922BC" w:rsidP="00E922BC">
      <w:pPr>
        <w:widowControl w:val="0"/>
        <w:tabs>
          <w:tab w:val="left" w:pos="480"/>
        </w:tabs>
        <w:spacing w:before="60" w:after="60"/>
        <w:jc w:val="center"/>
        <w:rPr>
          <w:rFonts w:ascii="Arial" w:hAnsi="Arial" w:cs="Arial"/>
          <w:sz w:val="20"/>
          <w:szCs w:val="20"/>
        </w:rPr>
      </w:pPr>
      <w:r w:rsidRPr="005C21D8">
        <w:rPr>
          <w:rFonts w:ascii="Arial" w:hAnsi="Arial" w:cs="Arial"/>
          <w:sz w:val="20"/>
          <w:szCs w:val="20"/>
        </w:rPr>
        <w:t>20</w:t>
      </w:r>
      <w:r w:rsidR="000932C2" w:rsidRPr="005C21D8">
        <w:rPr>
          <w:rFonts w:ascii="Arial" w:hAnsi="Arial" w:cs="Arial"/>
          <w:sz w:val="20"/>
          <w:szCs w:val="20"/>
        </w:rPr>
        <w:t>2</w:t>
      </w:r>
      <w:r w:rsidRPr="005C21D8">
        <w:rPr>
          <w:rFonts w:ascii="Arial" w:hAnsi="Arial" w:cs="Arial"/>
          <w:sz w:val="20"/>
          <w:szCs w:val="20"/>
        </w:rPr>
        <w:t>_-__-__</w:t>
      </w:r>
    </w:p>
    <w:p w14:paraId="2C2B6C5D" w14:textId="77777777" w:rsidR="00E922BC" w:rsidRPr="005C21D8" w:rsidRDefault="00E922BC" w:rsidP="00E922BC">
      <w:pPr>
        <w:widowControl w:val="0"/>
        <w:tabs>
          <w:tab w:val="left" w:pos="480"/>
        </w:tabs>
        <w:spacing w:before="60" w:after="60"/>
        <w:jc w:val="both"/>
        <w:rPr>
          <w:rFonts w:ascii="Arial" w:hAnsi="Arial" w:cs="Arial"/>
          <w:sz w:val="20"/>
          <w:szCs w:val="20"/>
        </w:rPr>
      </w:pPr>
      <w:r w:rsidRPr="005C21D8">
        <w:rPr>
          <w:rFonts w:ascii="Arial" w:hAnsi="Arial" w:cs="Arial"/>
          <w:sz w:val="20"/>
          <w:szCs w:val="20"/>
        </w:rPr>
        <w:t xml:space="preserve"> </w:t>
      </w:r>
    </w:p>
    <w:p w14:paraId="18E9063A" w14:textId="77777777" w:rsidR="00E922BC" w:rsidRPr="005C21D8" w:rsidRDefault="00E922BC" w:rsidP="00E922BC">
      <w:pPr>
        <w:widowControl w:val="0"/>
        <w:tabs>
          <w:tab w:val="left" w:pos="480"/>
        </w:tabs>
        <w:spacing w:before="60" w:after="60"/>
        <w:rPr>
          <w:rFonts w:ascii="Arial" w:hAnsi="Arial" w:cs="Arial"/>
          <w:sz w:val="20"/>
          <w:szCs w:val="20"/>
        </w:rPr>
      </w:pPr>
    </w:p>
    <w:p w14:paraId="3EA09BC3" w14:textId="7E0840CD" w:rsidR="00E922BC" w:rsidRPr="005C21D8" w:rsidRDefault="00E922BC" w:rsidP="00E922BC">
      <w:pPr>
        <w:widowControl w:val="0"/>
        <w:tabs>
          <w:tab w:val="left" w:pos="480"/>
        </w:tabs>
        <w:spacing w:before="60" w:after="60"/>
        <w:jc w:val="both"/>
        <w:rPr>
          <w:rFonts w:ascii="Arial" w:hAnsi="Arial" w:cs="Arial"/>
          <w:sz w:val="20"/>
          <w:szCs w:val="20"/>
        </w:rPr>
      </w:pPr>
      <w:r w:rsidRPr="005C21D8">
        <w:rPr>
          <w:rFonts w:ascii="Arial" w:hAnsi="Arial" w:cs="Arial"/>
          <w:sz w:val="20"/>
          <w:szCs w:val="20"/>
        </w:rPr>
        <w:t xml:space="preserve">Patvirtinu, kad aš, _________________ </w:t>
      </w:r>
      <w:r w:rsidRPr="005C21D8">
        <w:rPr>
          <w:rFonts w:ascii="Arial" w:hAnsi="Arial" w:cs="Arial"/>
          <w:i/>
          <w:iCs/>
          <w:sz w:val="20"/>
          <w:szCs w:val="20"/>
        </w:rPr>
        <w:t>(specialisto vardas, pavardė),</w:t>
      </w:r>
      <w:r w:rsidRPr="005C21D8">
        <w:rPr>
          <w:rFonts w:ascii="Arial" w:hAnsi="Arial" w:cs="Arial"/>
          <w:sz w:val="20"/>
          <w:szCs w:val="20"/>
        </w:rPr>
        <w:t xml:space="preserve"> sutinku būti įdarbintas ______________ </w:t>
      </w:r>
      <w:r w:rsidRPr="005C21D8">
        <w:rPr>
          <w:rFonts w:ascii="Arial" w:hAnsi="Arial" w:cs="Arial"/>
          <w:i/>
          <w:iCs/>
          <w:sz w:val="20"/>
          <w:szCs w:val="20"/>
        </w:rPr>
        <w:t>(</w:t>
      </w:r>
      <w:r w:rsidR="003E12BB" w:rsidRPr="005C21D8">
        <w:rPr>
          <w:rFonts w:ascii="Arial" w:hAnsi="Arial" w:cs="Arial"/>
          <w:i/>
          <w:iCs/>
          <w:sz w:val="20"/>
          <w:szCs w:val="20"/>
        </w:rPr>
        <w:t>Dalyvio</w:t>
      </w:r>
      <w:r w:rsidRPr="005C21D8">
        <w:rPr>
          <w:rFonts w:ascii="Arial" w:hAnsi="Arial" w:cs="Arial"/>
          <w:i/>
          <w:iCs/>
          <w:sz w:val="20"/>
          <w:szCs w:val="20"/>
        </w:rPr>
        <w:t xml:space="preserve"> pavadinimas), </w:t>
      </w:r>
      <w:r w:rsidRPr="005C21D8">
        <w:rPr>
          <w:rFonts w:ascii="Arial" w:hAnsi="Arial" w:cs="Arial"/>
          <w:iCs/>
          <w:sz w:val="20"/>
          <w:szCs w:val="20"/>
        </w:rPr>
        <w:t xml:space="preserve">šio </w:t>
      </w:r>
      <w:r w:rsidR="003E12BB" w:rsidRPr="005C21D8">
        <w:rPr>
          <w:rFonts w:ascii="Arial" w:hAnsi="Arial" w:cs="Arial"/>
          <w:iCs/>
          <w:sz w:val="20"/>
          <w:szCs w:val="20"/>
        </w:rPr>
        <w:t>Dalyvio</w:t>
      </w:r>
      <w:r w:rsidRPr="005C21D8">
        <w:rPr>
          <w:rFonts w:ascii="Arial" w:hAnsi="Arial" w:cs="Arial"/>
          <w:iCs/>
          <w:sz w:val="20"/>
          <w:szCs w:val="20"/>
        </w:rPr>
        <w:t xml:space="preserve"> laimėjimo atveju</w:t>
      </w:r>
      <w:r w:rsidRPr="005C21D8">
        <w:rPr>
          <w:rFonts w:ascii="Arial" w:hAnsi="Arial" w:cs="Arial"/>
          <w:sz w:val="20"/>
          <w:szCs w:val="20"/>
        </w:rPr>
        <w:t xml:space="preserve"> </w:t>
      </w:r>
      <w:r w:rsidR="00617354" w:rsidRPr="005C21D8">
        <w:rPr>
          <w:rFonts w:ascii="Arial" w:hAnsi="Arial" w:cs="Arial"/>
          <w:sz w:val="20"/>
          <w:szCs w:val="20"/>
        </w:rPr>
        <w:t>elektromobilių įkrovimo stotelių</w:t>
      </w:r>
      <w:r w:rsidR="00D50CF5" w:rsidRPr="005C21D8">
        <w:rPr>
          <w:rFonts w:ascii="Arial" w:hAnsi="Arial" w:cs="Arial"/>
          <w:sz w:val="20"/>
          <w:szCs w:val="20"/>
        </w:rPr>
        <w:t xml:space="preserve"> eksploatacijos, remonto ir priežiūros </w:t>
      </w:r>
      <w:r w:rsidR="00B6224C" w:rsidRPr="005C21D8">
        <w:rPr>
          <w:rFonts w:ascii="Arial" w:hAnsi="Arial" w:cs="Arial"/>
          <w:sz w:val="20"/>
          <w:szCs w:val="20"/>
        </w:rPr>
        <w:t>darbų</w:t>
      </w:r>
      <w:r w:rsidR="008D74DD" w:rsidRPr="005C21D8">
        <w:rPr>
          <w:rFonts w:ascii="Arial" w:hAnsi="Arial" w:cs="Arial"/>
          <w:sz w:val="20"/>
          <w:szCs w:val="20"/>
        </w:rPr>
        <w:t xml:space="preserve"> </w:t>
      </w:r>
      <w:r w:rsidRPr="005C21D8">
        <w:rPr>
          <w:rFonts w:ascii="Arial" w:hAnsi="Arial" w:cs="Arial"/>
          <w:sz w:val="20"/>
          <w:szCs w:val="20"/>
        </w:rPr>
        <w:t xml:space="preserve">pirkime. </w:t>
      </w:r>
    </w:p>
    <w:p w14:paraId="328466A0" w14:textId="77777777" w:rsidR="00E922BC" w:rsidRPr="005C21D8" w:rsidRDefault="00E922BC" w:rsidP="00E922BC">
      <w:pPr>
        <w:widowControl w:val="0"/>
        <w:tabs>
          <w:tab w:val="left" w:pos="480"/>
        </w:tabs>
        <w:spacing w:before="60" w:after="60"/>
        <w:rPr>
          <w:rFonts w:ascii="Arial" w:hAnsi="Arial" w:cs="Arial"/>
          <w:sz w:val="20"/>
          <w:szCs w:val="20"/>
        </w:rPr>
      </w:pPr>
    </w:p>
    <w:p w14:paraId="1C61D95A" w14:textId="77777777" w:rsidR="00E922BC" w:rsidRPr="005C21D8" w:rsidRDefault="00E922BC" w:rsidP="00E922BC">
      <w:pPr>
        <w:widowControl w:val="0"/>
        <w:tabs>
          <w:tab w:val="left" w:pos="480"/>
        </w:tabs>
        <w:spacing w:before="60" w:after="60"/>
        <w:rPr>
          <w:rFonts w:ascii="Arial" w:hAnsi="Arial" w:cs="Arial"/>
          <w:sz w:val="20"/>
          <w:szCs w:val="20"/>
        </w:rPr>
      </w:pPr>
    </w:p>
    <w:p w14:paraId="70DC0146" w14:textId="77777777" w:rsidR="00E922BC" w:rsidRPr="005C21D8" w:rsidRDefault="00E922BC" w:rsidP="00E922BC">
      <w:pPr>
        <w:widowControl w:val="0"/>
        <w:tabs>
          <w:tab w:val="left" w:pos="480"/>
        </w:tabs>
        <w:spacing w:before="60" w:after="60"/>
        <w:rPr>
          <w:rFonts w:ascii="Arial" w:hAnsi="Arial" w:cs="Arial"/>
          <w:sz w:val="20"/>
          <w:szCs w:val="20"/>
        </w:rPr>
      </w:pPr>
    </w:p>
    <w:p w14:paraId="4329C162" w14:textId="77777777" w:rsidR="00E922BC" w:rsidRPr="005C21D8" w:rsidRDefault="00E922BC" w:rsidP="00E922BC">
      <w:pPr>
        <w:widowControl w:val="0"/>
        <w:tabs>
          <w:tab w:val="left" w:pos="480"/>
        </w:tabs>
        <w:spacing w:before="60" w:after="60"/>
        <w:jc w:val="center"/>
        <w:rPr>
          <w:rFonts w:ascii="Arial" w:hAnsi="Arial" w:cs="Arial"/>
          <w:sz w:val="20"/>
          <w:szCs w:val="20"/>
        </w:rPr>
      </w:pPr>
      <w:r w:rsidRPr="005C21D8">
        <w:rPr>
          <w:rFonts w:ascii="Arial" w:hAnsi="Arial" w:cs="Arial"/>
          <w:sz w:val="20"/>
          <w:szCs w:val="20"/>
        </w:rPr>
        <w:t>_____________________________________________________________________________</w:t>
      </w:r>
    </w:p>
    <w:p w14:paraId="33EC9642" w14:textId="77777777" w:rsidR="00E922BC" w:rsidRPr="005C21D8" w:rsidRDefault="00E922BC" w:rsidP="00E922BC">
      <w:pPr>
        <w:pStyle w:val="Subtitle"/>
        <w:spacing w:before="60" w:after="60"/>
        <w:jc w:val="center"/>
        <w:rPr>
          <w:rFonts w:ascii="Arial" w:hAnsi="Arial" w:cs="Arial"/>
          <w:b/>
          <w:bCs/>
          <w:sz w:val="20"/>
          <w:szCs w:val="20"/>
          <w:u w:val="none"/>
          <w:lang w:val="lt-LT"/>
        </w:rPr>
      </w:pPr>
      <w:r w:rsidRPr="005C21D8">
        <w:rPr>
          <w:rFonts w:ascii="Arial" w:hAnsi="Arial" w:cs="Arial"/>
          <w:sz w:val="20"/>
          <w:szCs w:val="20"/>
          <w:u w:val="none"/>
          <w:lang w:val="lt-LT"/>
        </w:rPr>
        <w:t>(Specialisto, kuris laimėjimo atveju sutinka būti įdarbintas, vardas, pavardė, parašas)</w:t>
      </w:r>
    </w:p>
    <w:p w14:paraId="164D2AA9" w14:textId="3756C188" w:rsidR="0099050F" w:rsidRPr="005C21D8" w:rsidRDefault="0099050F" w:rsidP="00E922BC">
      <w:pPr>
        <w:tabs>
          <w:tab w:val="left" w:pos="2454"/>
        </w:tabs>
        <w:rPr>
          <w:rFonts w:ascii="Arial" w:hAnsi="Arial" w:cs="Arial"/>
          <w:sz w:val="20"/>
          <w:szCs w:val="20"/>
        </w:rPr>
      </w:pPr>
    </w:p>
    <w:p w14:paraId="16D1ED1C" w14:textId="77777777" w:rsidR="0099050F" w:rsidRPr="005C21D8" w:rsidRDefault="0099050F" w:rsidP="0099050F">
      <w:pPr>
        <w:rPr>
          <w:rFonts w:ascii="Arial" w:hAnsi="Arial" w:cs="Arial"/>
          <w:sz w:val="20"/>
          <w:szCs w:val="20"/>
        </w:rPr>
      </w:pPr>
    </w:p>
    <w:p w14:paraId="2D88A72A" w14:textId="77777777" w:rsidR="0099050F" w:rsidRPr="005C21D8" w:rsidRDefault="0099050F" w:rsidP="0099050F">
      <w:pPr>
        <w:rPr>
          <w:rFonts w:ascii="Arial" w:hAnsi="Arial" w:cs="Arial"/>
          <w:sz w:val="20"/>
          <w:szCs w:val="20"/>
        </w:rPr>
      </w:pPr>
    </w:p>
    <w:p w14:paraId="053B9F35" w14:textId="77777777" w:rsidR="0099050F" w:rsidRPr="005C21D8" w:rsidRDefault="0099050F" w:rsidP="0099050F">
      <w:pPr>
        <w:rPr>
          <w:rFonts w:ascii="Arial" w:hAnsi="Arial" w:cs="Arial"/>
          <w:sz w:val="20"/>
          <w:szCs w:val="20"/>
        </w:rPr>
      </w:pPr>
    </w:p>
    <w:p w14:paraId="417E5643" w14:textId="77777777" w:rsidR="0099050F" w:rsidRPr="005C21D8" w:rsidRDefault="0099050F" w:rsidP="0099050F">
      <w:pPr>
        <w:rPr>
          <w:rFonts w:ascii="Arial" w:hAnsi="Arial" w:cs="Arial"/>
          <w:sz w:val="20"/>
          <w:szCs w:val="20"/>
        </w:rPr>
      </w:pPr>
    </w:p>
    <w:p w14:paraId="35BDBB6F" w14:textId="77777777" w:rsidR="0099050F" w:rsidRPr="005C21D8" w:rsidRDefault="0099050F" w:rsidP="0099050F">
      <w:pPr>
        <w:rPr>
          <w:rFonts w:ascii="Arial" w:hAnsi="Arial" w:cs="Arial"/>
          <w:sz w:val="20"/>
          <w:szCs w:val="20"/>
        </w:rPr>
      </w:pPr>
    </w:p>
    <w:p w14:paraId="1CD69759" w14:textId="77777777" w:rsidR="0099050F" w:rsidRPr="005C21D8" w:rsidRDefault="0099050F" w:rsidP="0099050F">
      <w:pPr>
        <w:rPr>
          <w:rFonts w:ascii="Arial" w:hAnsi="Arial" w:cs="Arial"/>
          <w:sz w:val="20"/>
          <w:szCs w:val="20"/>
        </w:rPr>
      </w:pPr>
    </w:p>
    <w:p w14:paraId="104FB870" w14:textId="77777777" w:rsidR="0099050F" w:rsidRPr="005C21D8" w:rsidRDefault="0099050F" w:rsidP="0099050F">
      <w:pPr>
        <w:rPr>
          <w:rFonts w:ascii="Arial" w:hAnsi="Arial" w:cs="Arial"/>
          <w:sz w:val="20"/>
          <w:szCs w:val="20"/>
        </w:rPr>
      </w:pPr>
    </w:p>
    <w:p w14:paraId="472A9AB9" w14:textId="77777777" w:rsidR="0099050F" w:rsidRPr="005C21D8" w:rsidRDefault="0099050F" w:rsidP="0099050F">
      <w:pPr>
        <w:rPr>
          <w:rFonts w:ascii="Arial" w:hAnsi="Arial" w:cs="Arial"/>
          <w:sz w:val="20"/>
          <w:szCs w:val="20"/>
        </w:rPr>
      </w:pPr>
    </w:p>
    <w:p w14:paraId="37CBBA27" w14:textId="77777777" w:rsidR="0099050F" w:rsidRPr="005C21D8" w:rsidRDefault="0099050F" w:rsidP="0099050F">
      <w:pPr>
        <w:rPr>
          <w:rFonts w:ascii="Arial" w:hAnsi="Arial" w:cs="Arial"/>
          <w:sz w:val="20"/>
          <w:szCs w:val="20"/>
        </w:rPr>
      </w:pPr>
    </w:p>
    <w:p w14:paraId="35D84366" w14:textId="77777777" w:rsidR="0099050F" w:rsidRPr="005C21D8" w:rsidRDefault="0099050F" w:rsidP="0099050F">
      <w:pPr>
        <w:rPr>
          <w:rFonts w:ascii="Arial" w:hAnsi="Arial" w:cs="Arial"/>
          <w:sz w:val="20"/>
          <w:szCs w:val="20"/>
        </w:rPr>
      </w:pPr>
    </w:p>
    <w:p w14:paraId="0BFF772A" w14:textId="77777777" w:rsidR="0099050F" w:rsidRPr="005C21D8" w:rsidRDefault="0099050F" w:rsidP="0099050F">
      <w:pPr>
        <w:rPr>
          <w:rFonts w:ascii="Arial" w:hAnsi="Arial" w:cs="Arial"/>
          <w:sz w:val="20"/>
          <w:szCs w:val="20"/>
        </w:rPr>
      </w:pPr>
    </w:p>
    <w:p w14:paraId="121BB402" w14:textId="77777777" w:rsidR="0099050F" w:rsidRPr="005C21D8" w:rsidRDefault="0099050F" w:rsidP="0099050F">
      <w:pPr>
        <w:rPr>
          <w:rFonts w:ascii="Arial" w:hAnsi="Arial" w:cs="Arial"/>
          <w:sz w:val="20"/>
          <w:szCs w:val="20"/>
        </w:rPr>
      </w:pPr>
    </w:p>
    <w:p w14:paraId="5391BAA6" w14:textId="77777777" w:rsidR="0099050F" w:rsidRPr="005C21D8" w:rsidRDefault="0099050F" w:rsidP="0099050F">
      <w:pPr>
        <w:rPr>
          <w:rFonts w:ascii="Arial" w:hAnsi="Arial" w:cs="Arial"/>
          <w:sz w:val="20"/>
          <w:szCs w:val="20"/>
        </w:rPr>
      </w:pPr>
    </w:p>
    <w:p w14:paraId="0D3C60CE" w14:textId="77777777" w:rsidR="0099050F" w:rsidRPr="005C21D8" w:rsidRDefault="0099050F" w:rsidP="0099050F">
      <w:pPr>
        <w:rPr>
          <w:rFonts w:ascii="Arial" w:hAnsi="Arial" w:cs="Arial"/>
          <w:sz w:val="20"/>
          <w:szCs w:val="20"/>
        </w:rPr>
      </w:pPr>
    </w:p>
    <w:p w14:paraId="07AF8672" w14:textId="77777777" w:rsidR="0099050F" w:rsidRPr="005C21D8" w:rsidRDefault="0099050F" w:rsidP="0099050F">
      <w:pPr>
        <w:rPr>
          <w:rFonts w:ascii="Arial" w:hAnsi="Arial" w:cs="Arial"/>
          <w:sz w:val="20"/>
          <w:szCs w:val="20"/>
        </w:rPr>
      </w:pPr>
    </w:p>
    <w:p w14:paraId="7B96C1AB" w14:textId="77777777" w:rsidR="0099050F" w:rsidRPr="005C21D8" w:rsidRDefault="0099050F" w:rsidP="0099050F">
      <w:pPr>
        <w:rPr>
          <w:rFonts w:ascii="Arial" w:hAnsi="Arial" w:cs="Arial"/>
          <w:sz w:val="20"/>
          <w:szCs w:val="20"/>
        </w:rPr>
      </w:pPr>
    </w:p>
    <w:p w14:paraId="051894CE" w14:textId="77777777" w:rsidR="0099050F" w:rsidRPr="005C21D8" w:rsidRDefault="0099050F" w:rsidP="0099050F">
      <w:pPr>
        <w:rPr>
          <w:rFonts w:ascii="Arial" w:hAnsi="Arial" w:cs="Arial"/>
          <w:sz w:val="20"/>
          <w:szCs w:val="20"/>
        </w:rPr>
      </w:pPr>
    </w:p>
    <w:p w14:paraId="0303AE6B" w14:textId="77777777" w:rsidR="0099050F" w:rsidRPr="005C21D8" w:rsidRDefault="0099050F" w:rsidP="0099050F">
      <w:pPr>
        <w:rPr>
          <w:rFonts w:ascii="Arial" w:hAnsi="Arial" w:cs="Arial"/>
          <w:sz w:val="20"/>
          <w:szCs w:val="20"/>
        </w:rPr>
      </w:pPr>
    </w:p>
    <w:p w14:paraId="22025888" w14:textId="77777777" w:rsidR="0099050F" w:rsidRPr="005C21D8" w:rsidRDefault="0099050F" w:rsidP="0099050F">
      <w:pPr>
        <w:rPr>
          <w:rFonts w:ascii="Arial" w:hAnsi="Arial" w:cs="Arial"/>
          <w:sz w:val="20"/>
          <w:szCs w:val="20"/>
        </w:rPr>
      </w:pPr>
    </w:p>
    <w:p w14:paraId="786CAF94" w14:textId="77777777" w:rsidR="0099050F" w:rsidRPr="005C21D8" w:rsidRDefault="0099050F" w:rsidP="0099050F">
      <w:pPr>
        <w:rPr>
          <w:rFonts w:ascii="Arial" w:hAnsi="Arial" w:cs="Arial"/>
          <w:sz w:val="20"/>
          <w:szCs w:val="20"/>
        </w:rPr>
      </w:pPr>
    </w:p>
    <w:p w14:paraId="08B7584C" w14:textId="77777777" w:rsidR="0099050F" w:rsidRPr="005C21D8" w:rsidRDefault="0099050F" w:rsidP="0099050F">
      <w:pPr>
        <w:rPr>
          <w:rFonts w:ascii="Arial" w:hAnsi="Arial" w:cs="Arial"/>
          <w:sz w:val="20"/>
          <w:szCs w:val="20"/>
        </w:rPr>
      </w:pPr>
    </w:p>
    <w:p w14:paraId="61071D98" w14:textId="77777777" w:rsidR="0099050F" w:rsidRPr="005C21D8" w:rsidRDefault="0099050F" w:rsidP="0099050F">
      <w:pPr>
        <w:rPr>
          <w:rFonts w:ascii="Arial" w:hAnsi="Arial" w:cs="Arial"/>
          <w:sz w:val="20"/>
          <w:szCs w:val="20"/>
        </w:rPr>
      </w:pPr>
    </w:p>
    <w:p w14:paraId="571E227E" w14:textId="77777777" w:rsidR="0099050F" w:rsidRPr="005C21D8" w:rsidRDefault="0099050F" w:rsidP="0099050F">
      <w:pPr>
        <w:rPr>
          <w:rFonts w:ascii="Arial" w:hAnsi="Arial" w:cs="Arial"/>
          <w:sz w:val="20"/>
          <w:szCs w:val="20"/>
        </w:rPr>
      </w:pPr>
    </w:p>
    <w:p w14:paraId="329F9222" w14:textId="77777777" w:rsidR="0099050F" w:rsidRPr="005C21D8" w:rsidRDefault="0099050F" w:rsidP="0099050F">
      <w:pPr>
        <w:rPr>
          <w:rFonts w:ascii="Arial" w:hAnsi="Arial" w:cs="Arial"/>
          <w:sz w:val="20"/>
          <w:szCs w:val="20"/>
        </w:rPr>
      </w:pPr>
    </w:p>
    <w:p w14:paraId="17452DB7" w14:textId="77777777" w:rsidR="0099050F" w:rsidRPr="005C21D8" w:rsidRDefault="0099050F" w:rsidP="0099050F">
      <w:pPr>
        <w:rPr>
          <w:rFonts w:ascii="Arial" w:hAnsi="Arial" w:cs="Arial"/>
          <w:sz w:val="20"/>
          <w:szCs w:val="20"/>
        </w:rPr>
      </w:pPr>
    </w:p>
    <w:p w14:paraId="5B073CB9" w14:textId="77777777" w:rsidR="0099050F" w:rsidRPr="005C21D8" w:rsidRDefault="0099050F" w:rsidP="0099050F">
      <w:pPr>
        <w:rPr>
          <w:rFonts w:ascii="Arial" w:hAnsi="Arial" w:cs="Arial"/>
          <w:sz w:val="20"/>
          <w:szCs w:val="20"/>
        </w:rPr>
      </w:pPr>
    </w:p>
    <w:p w14:paraId="135018C2" w14:textId="77777777" w:rsidR="0099050F" w:rsidRPr="005C21D8" w:rsidRDefault="0099050F" w:rsidP="0099050F">
      <w:pPr>
        <w:rPr>
          <w:rFonts w:ascii="Arial" w:hAnsi="Arial" w:cs="Arial"/>
          <w:sz w:val="20"/>
          <w:szCs w:val="20"/>
        </w:rPr>
      </w:pPr>
    </w:p>
    <w:p w14:paraId="60DD83CF" w14:textId="77777777" w:rsidR="0099050F" w:rsidRPr="005C21D8" w:rsidRDefault="0099050F" w:rsidP="0099050F">
      <w:pPr>
        <w:rPr>
          <w:rFonts w:ascii="Arial" w:hAnsi="Arial" w:cs="Arial"/>
          <w:sz w:val="20"/>
          <w:szCs w:val="20"/>
        </w:rPr>
      </w:pPr>
    </w:p>
    <w:p w14:paraId="56169421" w14:textId="77777777" w:rsidR="0099050F" w:rsidRPr="005C21D8" w:rsidRDefault="0099050F" w:rsidP="0099050F">
      <w:pPr>
        <w:rPr>
          <w:rFonts w:ascii="Arial" w:hAnsi="Arial" w:cs="Arial"/>
          <w:sz w:val="20"/>
          <w:szCs w:val="20"/>
        </w:rPr>
      </w:pPr>
    </w:p>
    <w:p w14:paraId="164B5C85" w14:textId="3B3D929A" w:rsidR="0099050F" w:rsidRPr="005C21D8" w:rsidRDefault="0099050F" w:rsidP="0099050F">
      <w:pPr>
        <w:rPr>
          <w:rFonts w:ascii="Arial" w:hAnsi="Arial" w:cs="Arial"/>
          <w:sz w:val="20"/>
          <w:szCs w:val="20"/>
        </w:rPr>
      </w:pPr>
    </w:p>
    <w:p w14:paraId="0C82423F" w14:textId="77777777" w:rsidR="0099050F" w:rsidRPr="005C21D8" w:rsidRDefault="0099050F" w:rsidP="0099050F">
      <w:pPr>
        <w:rPr>
          <w:rFonts w:ascii="Arial" w:hAnsi="Arial" w:cs="Arial"/>
          <w:sz w:val="20"/>
          <w:szCs w:val="20"/>
        </w:rPr>
      </w:pPr>
    </w:p>
    <w:p w14:paraId="77D977CE" w14:textId="77777777" w:rsidR="0099050F" w:rsidRPr="005C21D8" w:rsidRDefault="0099050F" w:rsidP="0099050F">
      <w:pPr>
        <w:rPr>
          <w:rFonts w:ascii="Arial" w:hAnsi="Arial" w:cs="Arial"/>
          <w:sz w:val="20"/>
          <w:szCs w:val="20"/>
        </w:rPr>
      </w:pPr>
    </w:p>
    <w:p w14:paraId="6CA643E5" w14:textId="77777777" w:rsidR="0099050F" w:rsidRPr="005C21D8" w:rsidRDefault="0099050F" w:rsidP="0099050F">
      <w:pPr>
        <w:ind w:firstLine="1296"/>
        <w:rPr>
          <w:rFonts w:ascii="Arial" w:hAnsi="Arial" w:cs="Arial"/>
          <w:sz w:val="20"/>
          <w:szCs w:val="20"/>
        </w:rPr>
      </w:pPr>
    </w:p>
    <w:p w14:paraId="74C35504" w14:textId="77777777" w:rsidR="0099050F" w:rsidRPr="005C21D8" w:rsidRDefault="0099050F" w:rsidP="0099050F">
      <w:pPr>
        <w:ind w:firstLine="1296"/>
        <w:rPr>
          <w:rFonts w:ascii="Arial" w:hAnsi="Arial" w:cs="Arial"/>
          <w:sz w:val="20"/>
          <w:szCs w:val="20"/>
        </w:rPr>
      </w:pPr>
    </w:p>
    <w:p w14:paraId="04A17FC1" w14:textId="77777777" w:rsidR="0099050F" w:rsidRPr="005C21D8" w:rsidRDefault="0099050F" w:rsidP="0099050F">
      <w:pPr>
        <w:ind w:firstLine="1296"/>
        <w:rPr>
          <w:rFonts w:ascii="Arial" w:hAnsi="Arial" w:cs="Arial"/>
          <w:sz w:val="20"/>
          <w:szCs w:val="20"/>
        </w:rPr>
      </w:pPr>
    </w:p>
    <w:p w14:paraId="42AEC7FC" w14:textId="77777777" w:rsidR="0099050F" w:rsidRPr="005C21D8" w:rsidRDefault="0099050F" w:rsidP="0099050F">
      <w:pPr>
        <w:ind w:firstLine="1296"/>
        <w:rPr>
          <w:rFonts w:ascii="Arial" w:hAnsi="Arial" w:cs="Arial"/>
          <w:sz w:val="20"/>
          <w:szCs w:val="20"/>
        </w:rPr>
      </w:pPr>
    </w:p>
    <w:p w14:paraId="463AE337" w14:textId="77777777" w:rsidR="0099050F" w:rsidRPr="005C21D8" w:rsidRDefault="0099050F" w:rsidP="0099050F">
      <w:pPr>
        <w:ind w:firstLine="1296"/>
        <w:rPr>
          <w:rFonts w:ascii="Arial" w:hAnsi="Arial" w:cs="Arial"/>
          <w:sz w:val="20"/>
          <w:szCs w:val="20"/>
        </w:rPr>
      </w:pPr>
    </w:p>
    <w:p w14:paraId="5C2B988F" w14:textId="77777777" w:rsidR="0099050F" w:rsidRPr="005C21D8" w:rsidRDefault="0099050F" w:rsidP="0099050F">
      <w:pPr>
        <w:ind w:firstLine="1296"/>
        <w:rPr>
          <w:rFonts w:ascii="Arial" w:hAnsi="Arial" w:cs="Arial"/>
          <w:sz w:val="20"/>
          <w:szCs w:val="20"/>
        </w:rPr>
      </w:pPr>
    </w:p>
    <w:p w14:paraId="04E87F8C" w14:textId="77777777" w:rsidR="0099050F" w:rsidRPr="005C21D8" w:rsidRDefault="0099050F" w:rsidP="0099050F">
      <w:pPr>
        <w:tabs>
          <w:tab w:val="left" w:pos="4305"/>
        </w:tabs>
        <w:jc w:val="right"/>
        <w:rPr>
          <w:rFonts w:ascii="Arial" w:hAnsi="Arial" w:cs="Arial"/>
          <w:sz w:val="20"/>
          <w:szCs w:val="20"/>
        </w:rPr>
      </w:pPr>
      <w:r w:rsidRPr="005C21D8">
        <w:rPr>
          <w:rFonts w:ascii="Arial" w:hAnsi="Arial" w:cs="Arial"/>
          <w:sz w:val="20"/>
          <w:szCs w:val="20"/>
        </w:rPr>
        <w:lastRenderedPageBreak/>
        <w:t>Priedas Nr. 5 prie Pasiūlymo formos</w:t>
      </w:r>
    </w:p>
    <w:p w14:paraId="6671D00F" w14:textId="77777777" w:rsidR="0099050F" w:rsidRPr="005C21D8" w:rsidRDefault="0099050F" w:rsidP="0099050F">
      <w:pPr>
        <w:tabs>
          <w:tab w:val="left" w:pos="4305"/>
        </w:tabs>
        <w:spacing w:before="60" w:after="60"/>
        <w:jc w:val="right"/>
        <w:rPr>
          <w:rFonts w:ascii="Arial" w:hAnsi="Arial" w:cs="Arial"/>
          <w:b/>
          <w:bCs/>
          <w:sz w:val="20"/>
          <w:szCs w:val="20"/>
        </w:rPr>
      </w:pPr>
    </w:p>
    <w:p w14:paraId="3747C41D" w14:textId="77777777" w:rsidR="0099050F" w:rsidRPr="005C21D8" w:rsidRDefault="0099050F" w:rsidP="0099050F">
      <w:pPr>
        <w:tabs>
          <w:tab w:val="left" w:pos="4305"/>
        </w:tabs>
        <w:spacing w:before="60" w:after="60"/>
        <w:jc w:val="right"/>
        <w:rPr>
          <w:rFonts w:ascii="Arial" w:hAnsi="Arial" w:cs="Arial"/>
          <w:b/>
          <w:bCs/>
          <w:sz w:val="20"/>
          <w:szCs w:val="20"/>
        </w:rPr>
      </w:pPr>
      <w:r w:rsidRPr="005C21D8">
        <w:rPr>
          <w:rFonts w:ascii="Arial" w:hAnsi="Arial" w:cs="Arial"/>
          <w:b/>
          <w:bCs/>
          <w:sz w:val="20"/>
          <w:szCs w:val="20"/>
        </w:rPr>
        <w:tab/>
      </w:r>
    </w:p>
    <w:p w14:paraId="573B5F41" w14:textId="207CBD04" w:rsidR="0099050F" w:rsidRPr="005C21D8" w:rsidRDefault="003E12BB" w:rsidP="004864DA">
      <w:pPr>
        <w:shd w:val="clear" w:color="auto" w:fill="FFFFFF"/>
        <w:jc w:val="center"/>
        <w:rPr>
          <w:rFonts w:ascii="Arial" w:eastAsia="Calibri" w:hAnsi="Arial" w:cs="Arial"/>
          <w:b/>
          <w:bCs/>
          <w:sz w:val="20"/>
          <w:szCs w:val="20"/>
        </w:rPr>
      </w:pPr>
      <w:r w:rsidRPr="005C21D8">
        <w:rPr>
          <w:rFonts w:ascii="Arial" w:eastAsia="Calibri" w:hAnsi="Arial" w:cs="Arial"/>
          <w:b/>
          <w:bCs/>
          <w:sz w:val="20"/>
          <w:szCs w:val="20"/>
        </w:rPr>
        <w:t>DALYVIO</w:t>
      </w:r>
      <w:r w:rsidR="0099050F" w:rsidRPr="005C21D8">
        <w:rPr>
          <w:rFonts w:ascii="Arial" w:eastAsia="Calibri" w:hAnsi="Arial" w:cs="Arial"/>
          <w:b/>
          <w:bCs/>
          <w:sz w:val="20"/>
          <w:szCs w:val="20"/>
        </w:rPr>
        <w:t xml:space="preserve"> DEKLARACIJA</w:t>
      </w:r>
    </w:p>
    <w:p w14:paraId="1BC22ED6" w14:textId="77777777" w:rsidR="0099050F" w:rsidRPr="005C21D8" w:rsidRDefault="0099050F" w:rsidP="0099050F">
      <w:pPr>
        <w:shd w:val="clear" w:color="auto" w:fill="FFFFFF"/>
        <w:jc w:val="center"/>
        <w:rPr>
          <w:rFonts w:ascii="Arial" w:eastAsia="Calibri" w:hAnsi="Arial" w:cs="Arial"/>
          <w:b/>
          <w:bCs/>
          <w:sz w:val="20"/>
          <w:szCs w:val="20"/>
        </w:rPr>
      </w:pPr>
    </w:p>
    <w:tbl>
      <w:tblPr>
        <w:tblpPr w:leftFromText="180" w:rightFromText="180" w:bottomFromText="200" w:vertAnchor="text" w:horzAnchor="page" w:tblpX="5161" w:tblpY="1"/>
        <w:tblOverlap w:val="never"/>
        <w:tblW w:w="0" w:type="auto"/>
        <w:tblLayout w:type="fixed"/>
        <w:tblLook w:val="01E0" w:firstRow="1" w:lastRow="1" w:firstColumn="1" w:lastColumn="1" w:noHBand="0" w:noVBand="0"/>
      </w:tblPr>
      <w:tblGrid>
        <w:gridCol w:w="2268"/>
      </w:tblGrid>
      <w:tr w:rsidR="0099050F" w:rsidRPr="005C21D8" w14:paraId="1A1F7837" w14:textId="77777777" w:rsidTr="002C5F42">
        <w:tc>
          <w:tcPr>
            <w:tcW w:w="2268" w:type="dxa"/>
            <w:tcBorders>
              <w:top w:val="nil"/>
              <w:left w:val="nil"/>
              <w:bottom w:val="single" w:sz="4" w:space="0" w:color="auto"/>
              <w:right w:val="nil"/>
            </w:tcBorders>
          </w:tcPr>
          <w:p w14:paraId="038B82A4" w14:textId="77777777" w:rsidR="0099050F" w:rsidRPr="005C21D8" w:rsidRDefault="0099050F" w:rsidP="002C5F42">
            <w:pPr>
              <w:pStyle w:val="CentrBoldm"/>
              <w:spacing w:line="276" w:lineRule="auto"/>
              <w:rPr>
                <w:rFonts w:ascii="Arial" w:hAnsi="Arial" w:cs="Arial"/>
                <w:b w:val="0"/>
                <w:bCs w:val="0"/>
              </w:rPr>
            </w:pPr>
          </w:p>
        </w:tc>
      </w:tr>
      <w:tr w:rsidR="0099050F" w:rsidRPr="005C21D8" w14:paraId="55D567C4" w14:textId="77777777" w:rsidTr="002C5F42">
        <w:tc>
          <w:tcPr>
            <w:tcW w:w="2268" w:type="dxa"/>
            <w:tcBorders>
              <w:top w:val="single" w:sz="4" w:space="0" w:color="auto"/>
              <w:left w:val="nil"/>
              <w:bottom w:val="nil"/>
              <w:right w:val="nil"/>
            </w:tcBorders>
            <w:hideMark/>
          </w:tcPr>
          <w:p w14:paraId="44539705" w14:textId="77777777" w:rsidR="0099050F" w:rsidRPr="005C21D8" w:rsidRDefault="0099050F" w:rsidP="002C5F42">
            <w:pPr>
              <w:pStyle w:val="CentrBoldm"/>
              <w:spacing w:line="276" w:lineRule="auto"/>
              <w:rPr>
                <w:rFonts w:ascii="Arial" w:hAnsi="Arial" w:cs="Arial"/>
                <w:b w:val="0"/>
                <w:bCs w:val="0"/>
              </w:rPr>
            </w:pPr>
            <w:r w:rsidRPr="005C21D8">
              <w:rPr>
                <w:rFonts w:ascii="Arial" w:hAnsi="Arial" w:cs="Arial"/>
                <w:b w:val="0"/>
                <w:bCs w:val="0"/>
              </w:rPr>
              <w:t>(Data)</w:t>
            </w:r>
          </w:p>
        </w:tc>
      </w:tr>
      <w:tr w:rsidR="0099050F" w:rsidRPr="005C21D8" w14:paraId="0B960797" w14:textId="77777777" w:rsidTr="002C5F42">
        <w:tc>
          <w:tcPr>
            <w:tcW w:w="2268" w:type="dxa"/>
          </w:tcPr>
          <w:p w14:paraId="76FAB8F2" w14:textId="77777777" w:rsidR="0099050F" w:rsidRPr="005C21D8" w:rsidRDefault="0099050F" w:rsidP="002C5F42">
            <w:pPr>
              <w:pStyle w:val="CentrBoldm"/>
              <w:spacing w:line="276" w:lineRule="auto"/>
              <w:rPr>
                <w:rFonts w:ascii="Arial" w:hAnsi="Arial" w:cs="Arial"/>
                <w:b w:val="0"/>
                <w:bCs w:val="0"/>
              </w:rPr>
            </w:pPr>
          </w:p>
        </w:tc>
      </w:tr>
      <w:tr w:rsidR="0099050F" w:rsidRPr="005C21D8" w14:paraId="4A7A5042" w14:textId="77777777" w:rsidTr="002C5F42">
        <w:tc>
          <w:tcPr>
            <w:tcW w:w="2268" w:type="dxa"/>
            <w:tcBorders>
              <w:top w:val="nil"/>
              <w:left w:val="nil"/>
              <w:bottom w:val="single" w:sz="4" w:space="0" w:color="auto"/>
              <w:right w:val="nil"/>
            </w:tcBorders>
          </w:tcPr>
          <w:p w14:paraId="15ADE015" w14:textId="77777777" w:rsidR="0099050F" w:rsidRPr="005C21D8" w:rsidRDefault="0099050F" w:rsidP="002C5F42">
            <w:pPr>
              <w:pStyle w:val="CentrBoldm"/>
              <w:spacing w:line="276" w:lineRule="auto"/>
              <w:rPr>
                <w:rFonts w:ascii="Arial" w:hAnsi="Arial" w:cs="Arial"/>
                <w:b w:val="0"/>
                <w:bCs w:val="0"/>
              </w:rPr>
            </w:pPr>
          </w:p>
        </w:tc>
      </w:tr>
      <w:tr w:rsidR="0099050F" w:rsidRPr="005C21D8" w14:paraId="4917224A" w14:textId="77777777" w:rsidTr="002C5F42">
        <w:tc>
          <w:tcPr>
            <w:tcW w:w="2268" w:type="dxa"/>
            <w:tcBorders>
              <w:top w:val="single" w:sz="4" w:space="0" w:color="auto"/>
              <w:left w:val="nil"/>
              <w:bottom w:val="nil"/>
              <w:right w:val="nil"/>
            </w:tcBorders>
            <w:hideMark/>
          </w:tcPr>
          <w:p w14:paraId="5165CA85" w14:textId="77777777" w:rsidR="0099050F" w:rsidRPr="005C21D8" w:rsidRDefault="0099050F" w:rsidP="002C5F42">
            <w:pPr>
              <w:pStyle w:val="CentrBoldm"/>
              <w:spacing w:line="276" w:lineRule="auto"/>
              <w:rPr>
                <w:rFonts w:ascii="Arial" w:hAnsi="Arial" w:cs="Arial"/>
                <w:b w:val="0"/>
                <w:bCs w:val="0"/>
              </w:rPr>
            </w:pPr>
            <w:r w:rsidRPr="005C21D8">
              <w:rPr>
                <w:rFonts w:ascii="Arial" w:hAnsi="Arial" w:cs="Arial"/>
                <w:b w:val="0"/>
                <w:bCs w:val="0"/>
                <w:position w:val="6"/>
              </w:rPr>
              <w:t>(Vieta)</w:t>
            </w:r>
          </w:p>
        </w:tc>
      </w:tr>
    </w:tbl>
    <w:p w14:paraId="178B3FC9" w14:textId="77777777" w:rsidR="0099050F" w:rsidRPr="005C21D8" w:rsidRDefault="0099050F" w:rsidP="0099050F">
      <w:pPr>
        <w:shd w:val="clear" w:color="auto" w:fill="FFFFFF"/>
        <w:ind w:left="2592" w:firstLine="1296"/>
        <w:rPr>
          <w:rFonts w:ascii="Arial" w:eastAsia="Calibri" w:hAnsi="Arial" w:cs="Arial"/>
          <w:bCs/>
          <w:i/>
          <w:sz w:val="20"/>
          <w:szCs w:val="20"/>
        </w:rPr>
      </w:pPr>
      <w:r w:rsidRPr="005C21D8">
        <w:rPr>
          <w:rFonts w:ascii="Arial" w:eastAsia="Calibri" w:hAnsi="Arial" w:cs="Arial"/>
          <w:bCs/>
          <w:i/>
          <w:sz w:val="20"/>
          <w:szCs w:val="20"/>
        </w:rPr>
        <w:br w:type="textWrapping" w:clear="all"/>
      </w:r>
    </w:p>
    <w:p w14:paraId="541ABFC2" w14:textId="77777777" w:rsidR="0099050F" w:rsidRPr="005C21D8" w:rsidRDefault="0099050F" w:rsidP="0099050F">
      <w:pPr>
        <w:autoSpaceDE w:val="0"/>
        <w:autoSpaceDN w:val="0"/>
        <w:adjustRightInd w:val="0"/>
        <w:jc w:val="center"/>
        <w:rPr>
          <w:rFonts w:ascii="Arial" w:hAnsi="Arial" w:cs="Arial"/>
          <w:sz w:val="20"/>
          <w:szCs w:val="20"/>
        </w:rPr>
      </w:pPr>
    </w:p>
    <w:p w14:paraId="213B6918" w14:textId="1DAB04E4" w:rsidR="0099050F" w:rsidRPr="005C21D8" w:rsidRDefault="0099050F" w:rsidP="0099050F">
      <w:pPr>
        <w:pStyle w:val="ListParagraph"/>
        <w:widowControl w:val="0"/>
        <w:tabs>
          <w:tab w:val="left" w:pos="851"/>
        </w:tabs>
        <w:spacing w:before="60" w:after="60"/>
        <w:jc w:val="both"/>
        <w:rPr>
          <w:rFonts w:ascii="Arial" w:hAnsi="Arial" w:cs="Arial"/>
          <w:sz w:val="20"/>
          <w:szCs w:val="20"/>
        </w:rPr>
      </w:pPr>
      <w:r w:rsidRPr="005C21D8">
        <w:rPr>
          <w:rFonts w:ascii="Arial" w:hAnsi="Arial" w:cs="Arial"/>
          <w:sz w:val="20"/>
          <w:szCs w:val="20"/>
        </w:rPr>
        <w:t xml:space="preserve">Aš, ___________________________ </w:t>
      </w:r>
      <w:r w:rsidRPr="005C21D8">
        <w:rPr>
          <w:rFonts w:ascii="Arial" w:hAnsi="Arial" w:cs="Arial"/>
          <w:i/>
          <w:sz w:val="20"/>
          <w:szCs w:val="20"/>
        </w:rPr>
        <w:t>(</w:t>
      </w:r>
      <w:r w:rsidR="003E12BB" w:rsidRPr="005C21D8">
        <w:rPr>
          <w:rFonts w:ascii="Arial" w:hAnsi="Arial" w:cs="Arial"/>
          <w:i/>
          <w:sz w:val="20"/>
          <w:szCs w:val="20"/>
        </w:rPr>
        <w:t>Dalyvio</w:t>
      </w:r>
      <w:r w:rsidRPr="005C21D8">
        <w:rPr>
          <w:rFonts w:ascii="Arial" w:hAnsi="Arial" w:cs="Arial"/>
          <w:i/>
          <w:sz w:val="20"/>
          <w:szCs w:val="20"/>
        </w:rPr>
        <w:t xml:space="preserve"> vadovo ar jo įgalioto asmens pareigų pavadinimas, vardas ir pavardė)</w:t>
      </w:r>
      <w:r w:rsidRPr="005C21D8">
        <w:rPr>
          <w:rFonts w:ascii="Arial" w:hAnsi="Arial" w:cs="Arial"/>
          <w:sz w:val="20"/>
          <w:szCs w:val="20"/>
        </w:rPr>
        <w:t>, tvirtinu, kad mano vadovaujam</w:t>
      </w:r>
      <w:r w:rsidR="0081404F" w:rsidRPr="005C21D8">
        <w:rPr>
          <w:rFonts w:ascii="Arial" w:hAnsi="Arial" w:cs="Arial"/>
          <w:sz w:val="20"/>
          <w:szCs w:val="20"/>
        </w:rPr>
        <w:t>a</w:t>
      </w:r>
      <w:r w:rsidRPr="005C21D8">
        <w:rPr>
          <w:rFonts w:ascii="Arial" w:hAnsi="Arial" w:cs="Arial"/>
          <w:sz w:val="20"/>
          <w:szCs w:val="20"/>
        </w:rPr>
        <w:t xml:space="preserve"> (atstovaujam</w:t>
      </w:r>
      <w:r w:rsidR="0081404F" w:rsidRPr="005C21D8">
        <w:rPr>
          <w:rFonts w:ascii="Arial" w:hAnsi="Arial" w:cs="Arial"/>
          <w:sz w:val="20"/>
          <w:szCs w:val="20"/>
        </w:rPr>
        <w:t>a</w:t>
      </w:r>
      <w:r w:rsidRPr="005C21D8">
        <w:rPr>
          <w:rFonts w:ascii="Arial" w:hAnsi="Arial" w:cs="Arial"/>
          <w:sz w:val="20"/>
          <w:szCs w:val="20"/>
        </w:rPr>
        <w:t xml:space="preserve">)) ___________________________ </w:t>
      </w:r>
      <w:r w:rsidRPr="005C21D8">
        <w:rPr>
          <w:rFonts w:ascii="Arial" w:hAnsi="Arial" w:cs="Arial"/>
          <w:i/>
          <w:sz w:val="20"/>
          <w:szCs w:val="20"/>
        </w:rPr>
        <w:t>(</w:t>
      </w:r>
      <w:r w:rsidR="003E12BB" w:rsidRPr="005C21D8">
        <w:rPr>
          <w:rFonts w:ascii="Arial" w:hAnsi="Arial" w:cs="Arial"/>
          <w:i/>
          <w:sz w:val="20"/>
          <w:szCs w:val="20"/>
        </w:rPr>
        <w:t>Dalyvio</w:t>
      </w:r>
      <w:r w:rsidRPr="005C21D8">
        <w:rPr>
          <w:rFonts w:ascii="Arial" w:hAnsi="Arial" w:cs="Arial"/>
          <w:i/>
          <w:sz w:val="20"/>
          <w:szCs w:val="20"/>
        </w:rPr>
        <w:t xml:space="preserve"> pavadinimas)</w:t>
      </w:r>
      <w:r w:rsidRPr="005C21D8">
        <w:rPr>
          <w:rFonts w:ascii="Arial" w:hAnsi="Arial" w:cs="Arial"/>
          <w:sz w:val="20"/>
          <w:szCs w:val="20"/>
        </w:rPr>
        <w:t>, dalyvaujan</w:t>
      </w:r>
      <w:r w:rsidR="0081404F" w:rsidRPr="005C21D8">
        <w:rPr>
          <w:rFonts w:ascii="Arial" w:hAnsi="Arial" w:cs="Arial"/>
          <w:sz w:val="20"/>
          <w:szCs w:val="20"/>
        </w:rPr>
        <w:t>t</w:t>
      </w:r>
      <w:r w:rsidRPr="005C21D8">
        <w:rPr>
          <w:rFonts w:ascii="Arial" w:hAnsi="Arial" w:cs="Arial"/>
          <w:sz w:val="20"/>
          <w:szCs w:val="20"/>
        </w:rPr>
        <w:t xml:space="preserve"> </w:t>
      </w:r>
      <w:r w:rsidR="00617354" w:rsidRPr="005C21D8">
        <w:rPr>
          <w:rFonts w:ascii="Arial" w:hAnsi="Arial" w:cs="Arial"/>
          <w:sz w:val="20"/>
          <w:szCs w:val="20"/>
        </w:rPr>
        <w:t xml:space="preserve">Elektromobilių įkrovimo stotelių </w:t>
      </w:r>
      <w:r w:rsidR="00D50CF5" w:rsidRPr="005C21D8">
        <w:rPr>
          <w:rFonts w:ascii="Arial" w:hAnsi="Arial" w:cs="Arial"/>
          <w:sz w:val="20"/>
          <w:szCs w:val="20"/>
        </w:rPr>
        <w:t>eksploatacijos, remonto ir priežiūros</w:t>
      </w:r>
      <w:r w:rsidRPr="005C21D8">
        <w:rPr>
          <w:rFonts w:ascii="Arial" w:hAnsi="Arial" w:cs="Arial"/>
          <w:sz w:val="20"/>
          <w:szCs w:val="20"/>
        </w:rPr>
        <w:t xml:space="preserve"> </w:t>
      </w:r>
      <w:r w:rsidR="00B6224C" w:rsidRPr="005C21D8">
        <w:rPr>
          <w:rFonts w:ascii="Arial" w:hAnsi="Arial" w:cs="Arial"/>
          <w:sz w:val="20"/>
          <w:szCs w:val="20"/>
        </w:rPr>
        <w:t>darbų</w:t>
      </w:r>
      <w:r w:rsidRPr="005C21D8">
        <w:rPr>
          <w:rFonts w:ascii="Arial" w:hAnsi="Arial" w:cs="Arial"/>
          <w:sz w:val="20"/>
          <w:szCs w:val="20"/>
        </w:rPr>
        <w:t xml:space="preserve"> pirkime, </w:t>
      </w:r>
    </w:p>
    <w:p w14:paraId="7F3B7B9B" w14:textId="77777777" w:rsidR="0099050F" w:rsidRPr="005C21D8" w:rsidRDefault="0099050F" w:rsidP="0099050F">
      <w:pPr>
        <w:pStyle w:val="ListParagraph"/>
        <w:widowControl w:val="0"/>
        <w:numPr>
          <w:ilvl w:val="0"/>
          <w:numId w:val="22"/>
        </w:numPr>
        <w:tabs>
          <w:tab w:val="left" w:pos="851"/>
        </w:tabs>
        <w:spacing w:before="60" w:after="60"/>
        <w:jc w:val="both"/>
        <w:rPr>
          <w:rFonts w:ascii="Arial" w:hAnsi="Arial" w:cs="Arial"/>
          <w:sz w:val="20"/>
          <w:szCs w:val="20"/>
        </w:rPr>
      </w:pPr>
      <w:r w:rsidRPr="005C21D8">
        <w:rPr>
          <w:rFonts w:ascii="Arial" w:hAnsi="Arial" w:cs="Arial"/>
          <w:sz w:val="20"/>
          <w:szCs w:val="20"/>
        </w:rPr>
        <w:t xml:space="preserve"> nesu bankrutavęs, likviduojamas, su kreditoriais sudaręs taikos sutarties (teikėjo ir kreditorių susitarimo tęsti teikėjo veiklą, kai teikėjas prisiima tam tikrus įsipareigojimus, o kreditoriai sutinka savo reikalavimus atidėti, sumažinti ar jų atsisakyti), sustabdęs ar apribojęs savo veiklos arba jo padėtis pagal šalies, kurioje jis registruotas, įstatymus yra tokia pati ar panaši. Teikėjui nėra iškelta bankroto byla arba bankroto procesas vykdomas ne teismo tvarka, inicijuotos priverstinio likvidavimo ar susitarimo su kreditoriais procedūros arba jam vykdomos analogiškos procedūros pagal šalies, kurioje jis registruotas, įstatymus.</w:t>
      </w:r>
    </w:p>
    <w:p w14:paraId="2801EADD" w14:textId="77777777" w:rsidR="0099050F" w:rsidRPr="005C21D8" w:rsidRDefault="0099050F" w:rsidP="0099050F">
      <w:pPr>
        <w:pStyle w:val="ListParagraph"/>
        <w:widowControl w:val="0"/>
        <w:numPr>
          <w:ilvl w:val="0"/>
          <w:numId w:val="22"/>
        </w:numPr>
        <w:tabs>
          <w:tab w:val="left" w:pos="851"/>
        </w:tabs>
        <w:spacing w:before="60" w:after="60"/>
        <w:jc w:val="both"/>
        <w:rPr>
          <w:rFonts w:ascii="Arial" w:hAnsi="Arial" w:cs="Arial"/>
          <w:sz w:val="20"/>
          <w:szCs w:val="20"/>
        </w:rPr>
      </w:pPr>
      <w:r w:rsidRPr="005C21D8">
        <w:rPr>
          <w:rFonts w:ascii="Arial" w:hAnsi="Arial" w:cs="Arial"/>
          <w:sz w:val="20"/>
          <w:szCs w:val="20"/>
        </w:rPr>
        <w:t>esu įvykdęs įsipareigojimus, susijusius su mokesčių, įskaitant socialinio draudimo įmokas, mokėjimu pagal šalies, kurioje jis registruotas, ar šalies, kurioje yra Pirkėjas, reikalavimus. Teikėjas laikomas įvykdžiusiu įsipareigojimus, susijusius su mokesčių, įskaitant socialinio draudimo įmokas, mokėjimu.</w:t>
      </w:r>
    </w:p>
    <w:p w14:paraId="6C9BD602" w14:textId="77777777" w:rsidR="0099050F" w:rsidRPr="005C21D8" w:rsidRDefault="0099050F" w:rsidP="0099050F">
      <w:pPr>
        <w:pStyle w:val="ListParagraph"/>
        <w:widowControl w:val="0"/>
        <w:tabs>
          <w:tab w:val="left" w:pos="851"/>
        </w:tabs>
        <w:spacing w:before="60" w:after="60"/>
        <w:jc w:val="both"/>
        <w:rPr>
          <w:rFonts w:ascii="Arial" w:hAnsi="Arial" w:cs="Arial"/>
          <w:sz w:val="20"/>
          <w:szCs w:val="20"/>
        </w:rPr>
      </w:pPr>
    </w:p>
    <w:p w14:paraId="316DEDA2" w14:textId="77777777" w:rsidR="0099050F" w:rsidRPr="005C21D8" w:rsidRDefault="0099050F" w:rsidP="0099050F">
      <w:pPr>
        <w:pStyle w:val="ListParagraph"/>
        <w:widowControl w:val="0"/>
        <w:tabs>
          <w:tab w:val="left" w:pos="851"/>
        </w:tabs>
        <w:spacing w:before="60" w:after="60"/>
        <w:jc w:val="both"/>
        <w:rPr>
          <w:rFonts w:ascii="Arial" w:hAnsi="Arial" w:cs="Arial"/>
          <w:sz w:val="20"/>
          <w:szCs w:val="20"/>
        </w:rPr>
      </w:pPr>
    </w:p>
    <w:p w14:paraId="614230B3" w14:textId="77777777" w:rsidR="0099050F" w:rsidRPr="005C21D8" w:rsidRDefault="0099050F" w:rsidP="0099050F">
      <w:pPr>
        <w:pStyle w:val="ListParagraph"/>
        <w:widowControl w:val="0"/>
        <w:tabs>
          <w:tab w:val="left" w:pos="851"/>
        </w:tabs>
        <w:spacing w:before="60" w:after="60"/>
        <w:jc w:val="both"/>
        <w:rPr>
          <w:rFonts w:ascii="Arial" w:hAnsi="Arial" w:cs="Arial"/>
          <w:sz w:val="20"/>
          <w:szCs w:val="20"/>
        </w:rPr>
      </w:pPr>
      <w:r w:rsidRPr="005C21D8">
        <w:rPr>
          <w:rFonts w:ascii="Arial" w:hAnsi="Arial" w:cs="Arial"/>
          <w:sz w:val="20"/>
          <w:szCs w:val="20"/>
        </w:rPr>
        <w:t xml:space="preserve">Man žinoma, kad jeigu mano pateikta deklaracija yra melaginga, mano vadovaujamas (atstovaujamas) ūkio subjektas atsakys įstatymų nustatyta tvarka. </w:t>
      </w:r>
    </w:p>
    <w:p w14:paraId="43531C7E" w14:textId="77777777" w:rsidR="0099050F" w:rsidRPr="005C21D8" w:rsidRDefault="0099050F" w:rsidP="0099050F">
      <w:pPr>
        <w:pStyle w:val="ListParagraph"/>
        <w:widowControl w:val="0"/>
        <w:tabs>
          <w:tab w:val="left" w:pos="851"/>
        </w:tabs>
        <w:spacing w:before="60" w:after="60"/>
        <w:ind w:left="567"/>
        <w:jc w:val="both"/>
        <w:rPr>
          <w:rFonts w:ascii="Arial" w:hAnsi="Arial" w:cs="Arial"/>
          <w:sz w:val="20"/>
          <w:szCs w:val="20"/>
        </w:rPr>
      </w:pPr>
    </w:p>
    <w:p w14:paraId="6678E2F7" w14:textId="77777777" w:rsidR="0099050F" w:rsidRPr="005C21D8" w:rsidRDefault="0099050F" w:rsidP="0099050F">
      <w:pPr>
        <w:pStyle w:val="ListParagraph"/>
        <w:rPr>
          <w:rFonts w:ascii="Arial" w:hAnsi="Arial" w:cs="Arial"/>
          <w:sz w:val="20"/>
          <w:szCs w:val="20"/>
        </w:rPr>
      </w:pPr>
    </w:p>
    <w:p w14:paraId="46A80BBA" w14:textId="77777777" w:rsidR="0099050F" w:rsidRPr="005C21D8" w:rsidRDefault="0099050F" w:rsidP="0099050F">
      <w:pPr>
        <w:spacing w:before="60" w:after="60"/>
        <w:jc w:val="center"/>
        <w:rPr>
          <w:rFonts w:ascii="Arial" w:hAnsi="Arial" w:cs="Arial"/>
          <w:sz w:val="20"/>
          <w:szCs w:val="20"/>
        </w:rPr>
      </w:pPr>
      <w:r w:rsidRPr="005C21D8">
        <w:rPr>
          <w:rFonts w:ascii="Arial" w:hAnsi="Arial" w:cs="Arial"/>
          <w:sz w:val="20"/>
          <w:szCs w:val="20"/>
        </w:rPr>
        <w:t>______________________________________________________</w:t>
      </w:r>
    </w:p>
    <w:p w14:paraId="37D6AAEC" w14:textId="7D77A6B8" w:rsidR="0099050F" w:rsidRPr="005C21D8" w:rsidRDefault="0099050F" w:rsidP="0099050F">
      <w:pPr>
        <w:jc w:val="center"/>
        <w:rPr>
          <w:rFonts w:ascii="Arial" w:hAnsi="Arial" w:cs="Arial"/>
          <w:sz w:val="20"/>
          <w:szCs w:val="20"/>
        </w:rPr>
      </w:pPr>
      <w:r w:rsidRPr="005C21D8">
        <w:rPr>
          <w:rFonts w:ascii="Arial" w:hAnsi="Arial" w:cs="Arial"/>
          <w:sz w:val="20"/>
          <w:szCs w:val="20"/>
        </w:rPr>
        <w:t>(</w:t>
      </w:r>
      <w:r w:rsidR="00F51F4E" w:rsidRPr="005C21D8">
        <w:rPr>
          <w:rFonts w:ascii="Arial" w:hAnsi="Arial" w:cs="Arial"/>
          <w:sz w:val="20"/>
          <w:szCs w:val="20"/>
        </w:rPr>
        <w:t>Dalyvio</w:t>
      </w:r>
      <w:r w:rsidRPr="005C21D8">
        <w:rPr>
          <w:rFonts w:ascii="Arial" w:hAnsi="Arial" w:cs="Arial"/>
          <w:sz w:val="20"/>
          <w:szCs w:val="20"/>
        </w:rPr>
        <w:t xml:space="preserve"> arba jo įgalioto asmens vardas, pavardė, parašas)</w:t>
      </w:r>
    </w:p>
    <w:p w14:paraId="4167FD18" w14:textId="77777777" w:rsidR="0099050F" w:rsidRPr="005C21D8" w:rsidRDefault="0099050F" w:rsidP="0099050F">
      <w:pPr>
        <w:jc w:val="both"/>
        <w:rPr>
          <w:rFonts w:ascii="Arial" w:hAnsi="Arial" w:cs="Arial"/>
          <w:sz w:val="20"/>
          <w:szCs w:val="20"/>
        </w:rPr>
      </w:pPr>
    </w:p>
    <w:p w14:paraId="4D6567FF" w14:textId="77777777" w:rsidR="0099050F" w:rsidRPr="005C21D8" w:rsidRDefault="0099050F" w:rsidP="0099050F">
      <w:pPr>
        <w:jc w:val="both"/>
        <w:rPr>
          <w:rFonts w:ascii="Arial" w:hAnsi="Arial" w:cs="Arial"/>
          <w:sz w:val="20"/>
          <w:szCs w:val="20"/>
        </w:rPr>
      </w:pPr>
    </w:p>
    <w:p w14:paraId="46537927" w14:textId="77777777" w:rsidR="0099050F" w:rsidRPr="005C21D8" w:rsidRDefault="0099050F" w:rsidP="0099050F">
      <w:pPr>
        <w:jc w:val="both"/>
        <w:rPr>
          <w:rFonts w:ascii="Arial" w:hAnsi="Arial" w:cs="Arial"/>
          <w:sz w:val="20"/>
          <w:szCs w:val="20"/>
        </w:rPr>
      </w:pPr>
      <w:r w:rsidRPr="005C21D8">
        <w:rPr>
          <w:rFonts w:ascii="Arial" w:hAnsi="Arial" w:cs="Arial"/>
          <w:sz w:val="20"/>
          <w:szCs w:val="20"/>
        </w:rPr>
        <w:t>PASTABA. Jeigu Pirkime dalyvauja ūkio subjektų grupė, deklaraciją pildo kiekvienas ūkio subjektas atskirai.</w:t>
      </w:r>
    </w:p>
    <w:p w14:paraId="0B5BAD01" w14:textId="406D9476" w:rsidR="00C17D4A" w:rsidRDefault="00C17D4A">
      <w:pPr>
        <w:spacing w:after="200" w:line="276" w:lineRule="auto"/>
        <w:rPr>
          <w:rFonts w:ascii="Arial" w:hAnsi="Arial" w:cs="Arial"/>
          <w:sz w:val="20"/>
          <w:szCs w:val="20"/>
        </w:rPr>
      </w:pPr>
    </w:p>
    <w:p w14:paraId="212D4211" w14:textId="77777777" w:rsidR="005C21D8" w:rsidRDefault="005C21D8">
      <w:pPr>
        <w:spacing w:after="200" w:line="276" w:lineRule="auto"/>
        <w:rPr>
          <w:rFonts w:ascii="Arial" w:hAnsi="Arial" w:cs="Arial"/>
          <w:sz w:val="20"/>
          <w:szCs w:val="20"/>
        </w:rPr>
      </w:pPr>
    </w:p>
    <w:p w14:paraId="6A2103C0" w14:textId="77777777" w:rsidR="005C21D8" w:rsidRDefault="005C21D8">
      <w:pPr>
        <w:spacing w:after="200" w:line="276" w:lineRule="auto"/>
        <w:rPr>
          <w:rFonts w:ascii="Arial" w:hAnsi="Arial" w:cs="Arial"/>
          <w:sz w:val="20"/>
          <w:szCs w:val="20"/>
        </w:rPr>
      </w:pPr>
    </w:p>
    <w:p w14:paraId="1AE9C365" w14:textId="77777777" w:rsidR="005C21D8" w:rsidRDefault="005C21D8">
      <w:pPr>
        <w:spacing w:after="200" w:line="276" w:lineRule="auto"/>
        <w:rPr>
          <w:rFonts w:ascii="Arial" w:hAnsi="Arial" w:cs="Arial"/>
          <w:sz w:val="20"/>
          <w:szCs w:val="20"/>
        </w:rPr>
      </w:pPr>
    </w:p>
    <w:p w14:paraId="4C521B50" w14:textId="77777777" w:rsidR="005C21D8" w:rsidRDefault="005C21D8">
      <w:pPr>
        <w:spacing w:after="200" w:line="276" w:lineRule="auto"/>
        <w:rPr>
          <w:rFonts w:ascii="Arial" w:hAnsi="Arial" w:cs="Arial"/>
          <w:sz w:val="20"/>
          <w:szCs w:val="20"/>
        </w:rPr>
      </w:pPr>
    </w:p>
    <w:p w14:paraId="55CC1925" w14:textId="77777777" w:rsidR="005C21D8" w:rsidRDefault="005C21D8">
      <w:pPr>
        <w:spacing w:after="200" w:line="276" w:lineRule="auto"/>
        <w:rPr>
          <w:rFonts w:ascii="Arial" w:hAnsi="Arial" w:cs="Arial"/>
          <w:sz w:val="20"/>
          <w:szCs w:val="20"/>
        </w:rPr>
      </w:pPr>
    </w:p>
    <w:p w14:paraId="5FC37EF4" w14:textId="77777777" w:rsidR="005C21D8" w:rsidRDefault="005C21D8">
      <w:pPr>
        <w:spacing w:after="200" w:line="276" w:lineRule="auto"/>
        <w:rPr>
          <w:rFonts w:ascii="Arial" w:hAnsi="Arial" w:cs="Arial"/>
          <w:sz w:val="20"/>
          <w:szCs w:val="20"/>
        </w:rPr>
      </w:pPr>
    </w:p>
    <w:p w14:paraId="5BF8E653" w14:textId="77777777" w:rsidR="005C21D8" w:rsidRDefault="005C21D8">
      <w:pPr>
        <w:spacing w:after="200" w:line="276" w:lineRule="auto"/>
        <w:rPr>
          <w:rFonts w:ascii="Arial" w:hAnsi="Arial" w:cs="Arial"/>
          <w:sz w:val="20"/>
          <w:szCs w:val="20"/>
        </w:rPr>
      </w:pPr>
    </w:p>
    <w:p w14:paraId="46E317E7" w14:textId="77777777" w:rsidR="005C21D8" w:rsidRDefault="005C21D8">
      <w:pPr>
        <w:spacing w:after="200" w:line="276" w:lineRule="auto"/>
        <w:rPr>
          <w:rFonts w:ascii="Arial" w:hAnsi="Arial" w:cs="Arial"/>
          <w:sz w:val="20"/>
          <w:szCs w:val="20"/>
        </w:rPr>
      </w:pPr>
    </w:p>
    <w:p w14:paraId="7F34FB56" w14:textId="77777777" w:rsidR="005C21D8" w:rsidRDefault="005C21D8">
      <w:pPr>
        <w:spacing w:after="200" w:line="276" w:lineRule="auto"/>
        <w:rPr>
          <w:rFonts w:ascii="Arial" w:hAnsi="Arial" w:cs="Arial"/>
          <w:sz w:val="20"/>
          <w:szCs w:val="20"/>
        </w:rPr>
      </w:pPr>
    </w:p>
    <w:p w14:paraId="7B654687" w14:textId="77777777" w:rsidR="005C21D8" w:rsidRDefault="005C21D8">
      <w:pPr>
        <w:spacing w:after="200" w:line="276" w:lineRule="auto"/>
        <w:rPr>
          <w:rFonts w:ascii="Arial" w:hAnsi="Arial" w:cs="Arial"/>
          <w:sz w:val="20"/>
          <w:szCs w:val="20"/>
        </w:rPr>
      </w:pPr>
    </w:p>
    <w:p w14:paraId="6DAFD884" w14:textId="3107E598" w:rsidR="005C21D8" w:rsidRDefault="005C21D8" w:rsidP="005C21D8">
      <w:pPr>
        <w:spacing w:before="60" w:after="60"/>
        <w:jc w:val="right"/>
        <w:rPr>
          <w:rFonts w:ascii="Arial" w:hAnsi="Arial" w:cs="Arial"/>
          <w:sz w:val="20"/>
          <w:szCs w:val="20"/>
        </w:rPr>
      </w:pPr>
      <w:r w:rsidRPr="005C21D8">
        <w:rPr>
          <w:rFonts w:ascii="Arial" w:hAnsi="Arial" w:cs="Arial"/>
          <w:sz w:val="20"/>
          <w:szCs w:val="20"/>
        </w:rPr>
        <w:lastRenderedPageBreak/>
        <w:t>Priedas Nr.</w:t>
      </w:r>
      <w:r w:rsidR="00703A96">
        <w:rPr>
          <w:rFonts w:ascii="Arial" w:hAnsi="Arial" w:cs="Arial"/>
          <w:sz w:val="20"/>
          <w:szCs w:val="20"/>
        </w:rPr>
        <w:t>6</w:t>
      </w:r>
      <w:r w:rsidRPr="005C21D8">
        <w:rPr>
          <w:rFonts w:ascii="Arial" w:hAnsi="Arial" w:cs="Arial"/>
          <w:sz w:val="20"/>
          <w:szCs w:val="20"/>
        </w:rPr>
        <w:t xml:space="preserve"> prie Pasiūlymo formos</w:t>
      </w:r>
    </w:p>
    <w:p w14:paraId="7A1483F9" w14:textId="77777777" w:rsidR="00703A96" w:rsidRPr="005C21D8" w:rsidRDefault="00703A96" w:rsidP="005C21D8">
      <w:pPr>
        <w:spacing w:before="60" w:after="60"/>
        <w:jc w:val="right"/>
        <w:rPr>
          <w:rFonts w:ascii="Arial" w:hAnsi="Arial" w:cs="Arial"/>
          <w:sz w:val="20"/>
          <w:szCs w:val="20"/>
        </w:rPr>
      </w:pPr>
    </w:p>
    <w:p w14:paraId="29D02E4C" w14:textId="77777777" w:rsidR="00E96FC7" w:rsidRPr="00471A40" w:rsidRDefault="00E96FC7" w:rsidP="00E96FC7">
      <w:pPr>
        <w:tabs>
          <w:tab w:val="num" w:pos="3065"/>
        </w:tabs>
        <w:spacing w:before="60" w:after="60"/>
        <w:ind w:right="278"/>
        <w:jc w:val="center"/>
        <w:rPr>
          <w:rFonts w:ascii="Arial" w:hAnsi="Arial" w:cs="Arial"/>
          <w:b/>
          <w:bCs/>
          <w:sz w:val="20"/>
          <w:szCs w:val="20"/>
        </w:rPr>
      </w:pPr>
      <w:r w:rsidRPr="00471A40">
        <w:rPr>
          <w:rFonts w:ascii="Arial" w:hAnsi="Arial" w:cs="Arial"/>
          <w:b/>
          <w:bCs/>
          <w:sz w:val="20"/>
          <w:szCs w:val="20"/>
        </w:rPr>
        <w:t>TINKAMAI ĮVYKDYTŲ SUTARČIŲ SĄRAŠAS</w:t>
      </w:r>
    </w:p>
    <w:p w14:paraId="328CF480" w14:textId="77777777" w:rsidR="00E96FC7" w:rsidRPr="00471A40" w:rsidRDefault="00E96FC7" w:rsidP="00E96FC7">
      <w:pPr>
        <w:tabs>
          <w:tab w:val="num" w:pos="3065"/>
        </w:tabs>
        <w:spacing w:before="60" w:after="60"/>
        <w:ind w:right="278"/>
        <w:jc w:val="center"/>
        <w:rPr>
          <w:rFonts w:ascii="Arial" w:hAnsi="Arial" w:cs="Arial"/>
          <w:b/>
          <w:bCs/>
          <w:sz w:val="20"/>
          <w:szCs w:val="20"/>
        </w:rPr>
      </w:pPr>
    </w:p>
    <w:tbl>
      <w:tblPr>
        <w:tblStyle w:val="TableGrid"/>
        <w:tblW w:w="0" w:type="auto"/>
        <w:tblLook w:val="04A0" w:firstRow="1" w:lastRow="0" w:firstColumn="1" w:lastColumn="0" w:noHBand="0" w:noVBand="1"/>
      </w:tblPr>
      <w:tblGrid>
        <w:gridCol w:w="2412"/>
        <w:gridCol w:w="3642"/>
        <w:gridCol w:w="3574"/>
      </w:tblGrid>
      <w:tr w:rsidR="00E96FC7" w:rsidRPr="00471A40" w14:paraId="2B1537B0" w14:textId="77777777" w:rsidTr="004413FD">
        <w:tc>
          <w:tcPr>
            <w:tcW w:w="2412" w:type="dxa"/>
            <w:tcBorders>
              <w:top w:val="single" w:sz="4" w:space="0" w:color="000000"/>
              <w:left w:val="single" w:sz="4" w:space="0" w:color="000000"/>
              <w:bottom w:val="single" w:sz="4" w:space="0" w:color="000000"/>
              <w:right w:val="single" w:sz="4" w:space="0" w:color="000000"/>
            </w:tcBorders>
            <w:hideMark/>
          </w:tcPr>
          <w:p w14:paraId="648C92A3" w14:textId="77777777" w:rsidR="00E96FC7" w:rsidRPr="00471A40" w:rsidRDefault="00E96FC7" w:rsidP="004413FD">
            <w:pPr>
              <w:tabs>
                <w:tab w:val="num" w:pos="3065"/>
              </w:tabs>
              <w:spacing w:before="60" w:after="60"/>
              <w:ind w:right="278"/>
              <w:jc w:val="center"/>
              <w:rPr>
                <w:rFonts w:ascii="Arial" w:hAnsi="Arial" w:cs="Arial"/>
                <w:b/>
                <w:bCs/>
                <w:sz w:val="20"/>
                <w:szCs w:val="20"/>
              </w:rPr>
            </w:pPr>
            <w:r w:rsidRPr="00471A40">
              <w:rPr>
                <w:rFonts w:ascii="Arial" w:hAnsi="Arial" w:cs="Arial"/>
                <w:b/>
                <w:bCs/>
                <w:sz w:val="20"/>
                <w:szCs w:val="20"/>
              </w:rPr>
              <w:t>Eil. Nr. 1</w:t>
            </w:r>
          </w:p>
        </w:tc>
        <w:tc>
          <w:tcPr>
            <w:tcW w:w="7216" w:type="dxa"/>
            <w:gridSpan w:val="2"/>
            <w:tcBorders>
              <w:top w:val="single" w:sz="4" w:space="0" w:color="000000"/>
              <w:left w:val="single" w:sz="4" w:space="0" w:color="000000"/>
              <w:bottom w:val="single" w:sz="4" w:space="0" w:color="000000"/>
              <w:right w:val="single" w:sz="4" w:space="0" w:color="000000"/>
            </w:tcBorders>
            <w:hideMark/>
          </w:tcPr>
          <w:p w14:paraId="7FE263A2" w14:textId="77777777" w:rsidR="00E96FC7" w:rsidRPr="00471A40" w:rsidRDefault="00E96FC7" w:rsidP="004413FD">
            <w:pPr>
              <w:tabs>
                <w:tab w:val="num" w:pos="3065"/>
              </w:tabs>
              <w:spacing w:before="60" w:after="60"/>
              <w:ind w:right="278"/>
              <w:jc w:val="center"/>
              <w:rPr>
                <w:rFonts w:ascii="Arial" w:hAnsi="Arial" w:cs="Arial"/>
                <w:b/>
                <w:bCs/>
                <w:sz w:val="20"/>
                <w:szCs w:val="20"/>
              </w:rPr>
            </w:pPr>
            <w:r w:rsidRPr="00471A40">
              <w:rPr>
                <w:rFonts w:ascii="Arial" w:hAnsi="Arial" w:cs="Arial"/>
                <w:b/>
                <w:bCs/>
                <w:sz w:val="20"/>
                <w:szCs w:val="20"/>
              </w:rPr>
              <w:t>Sutarties objektas (pavadinimas ir trumpas aprašymas):</w:t>
            </w:r>
          </w:p>
        </w:tc>
      </w:tr>
      <w:tr w:rsidR="0075786E" w:rsidRPr="00471A40" w14:paraId="3B80304C" w14:textId="77777777" w:rsidTr="00641D2B">
        <w:tc>
          <w:tcPr>
            <w:tcW w:w="2412" w:type="dxa"/>
            <w:tcBorders>
              <w:top w:val="single" w:sz="4" w:space="0" w:color="000000"/>
              <w:left w:val="single" w:sz="4" w:space="0" w:color="000000"/>
              <w:bottom w:val="single" w:sz="4" w:space="0" w:color="000000"/>
              <w:right w:val="single" w:sz="4" w:space="0" w:color="000000"/>
            </w:tcBorders>
            <w:vAlign w:val="center"/>
            <w:hideMark/>
          </w:tcPr>
          <w:p w14:paraId="68061BE6" w14:textId="77777777" w:rsidR="0075786E" w:rsidRPr="00471A40" w:rsidRDefault="0075786E" w:rsidP="004413FD">
            <w:pPr>
              <w:tabs>
                <w:tab w:val="num" w:pos="3065"/>
              </w:tabs>
              <w:spacing w:before="60" w:after="60"/>
              <w:ind w:right="278"/>
              <w:rPr>
                <w:rFonts w:ascii="Arial" w:hAnsi="Arial" w:cs="Arial"/>
                <w:b/>
                <w:bCs/>
                <w:sz w:val="20"/>
                <w:szCs w:val="20"/>
              </w:rPr>
            </w:pPr>
            <w:r w:rsidRPr="00471A40">
              <w:rPr>
                <w:rFonts w:ascii="Arial" w:hAnsi="Arial" w:cs="Arial"/>
                <w:b/>
                <w:bCs/>
                <w:sz w:val="20"/>
                <w:szCs w:val="20"/>
              </w:rPr>
              <w:t>Užsakovas</w:t>
            </w:r>
          </w:p>
        </w:tc>
        <w:tc>
          <w:tcPr>
            <w:tcW w:w="7216" w:type="dxa"/>
            <w:gridSpan w:val="2"/>
            <w:tcBorders>
              <w:top w:val="single" w:sz="4" w:space="0" w:color="000000"/>
              <w:left w:val="single" w:sz="4" w:space="0" w:color="000000"/>
              <w:bottom w:val="single" w:sz="4" w:space="0" w:color="000000"/>
              <w:right w:val="single" w:sz="4" w:space="0" w:color="000000"/>
            </w:tcBorders>
            <w:hideMark/>
          </w:tcPr>
          <w:p w14:paraId="7C11AB86" w14:textId="77777777" w:rsidR="0075786E" w:rsidRPr="00471A40" w:rsidRDefault="0075786E" w:rsidP="004413FD">
            <w:pPr>
              <w:tabs>
                <w:tab w:val="num" w:pos="3065"/>
              </w:tabs>
              <w:spacing w:before="60" w:after="60"/>
              <w:ind w:right="278"/>
              <w:rPr>
                <w:rFonts w:ascii="Arial" w:hAnsi="Arial" w:cs="Arial"/>
                <w:sz w:val="20"/>
                <w:szCs w:val="20"/>
              </w:rPr>
            </w:pPr>
            <w:r w:rsidRPr="00471A40">
              <w:rPr>
                <w:rFonts w:ascii="Arial" w:hAnsi="Arial" w:cs="Arial"/>
                <w:sz w:val="20"/>
                <w:szCs w:val="20"/>
              </w:rPr>
              <w:t>Pavadinimas:</w:t>
            </w:r>
          </w:p>
          <w:p w14:paraId="186A27A9" w14:textId="77BA53EB" w:rsidR="0075786E" w:rsidRPr="00471A40" w:rsidRDefault="0075786E" w:rsidP="004413FD">
            <w:pPr>
              <w:tabs>
                <w:tab w:val="num" w:pos="3065"/>
              </w:tabs>
              <w:spacing w:before="60" w:after="60"/>
              <w:ind w:right="278"/>
              <w:rPr>
                <w:rFonts w:ascii="Arial" w:hAnsi="Arial" w:cs="Arial"/>
                <w:sz w:val="20"/>
                <w:szCs w:val="20"/>
              </w:rPr>
            </w:pPr>
            <w:r w:rsidRPr="00471A40">
              <w:rPr>
                <w:rFonts w:ascii="Arial" w:hAnsi="Arial" w:cs="Arial"/>
                <w:sz w:val="20"/>
                <w:szCs w:val="20"/>
              </w:rPr>
              <w:t>Adresas:</w:t>
            </w:r>
          </w:p>
        </w:tc>
      </w:tr>
      <w:tr w:rsidR="00E96FC7" w:rsidRPr="00471A40" w14:paraId="503C1402" w14:textId="77777777" w:rsidTr="004413FD">
        <w:tc>
          <w:tcPr>
            <w:tcW w:w="2412" w:type="dxa"/>
            <w:tcBorders>
              <w:top w:val="single" w:sz="4" w:space="0" w:color="000000"/>
              <w:left w:val="single" w:sz="4" w:space="0" w:color="000000"/>
              <w:bottom w:val="single" w:sz="4" w:space="0" w:color="000000"/>
              <w:right w:val="single" w:sz="4" w:space="0" w:color="000000"/>
            </w:tcBorders>
            <w:hideMark/>
          </w:tcPr>
          <w:p w14:paraId="3FC9AC66" w14:textId="77777777" w:rsidR="00E96FC7" w:rsidRPr="00471A40" w:rsidRDefault="00E96FC7" w:rsidP="004413FD">
            <w:pPr>
              <w:tabs>
                <w:tab w:val="num" w:pos="3065"/>
              </w:tabs>
              <w:spacing w:before="60" w:after="60"/>
              <w:ind w:right="278"/>
              <w:rPr>
                <w:rFonts w:ascii="Arial" w:hAnsi="Arial" w:cs="Arial"/>
                <w:b/>
                <w:bCs/>
                <w:sz w:val="20"/>
                <w:szCs w:val="20"/>
              </w:rPr>
            </w:pPr>
            <w:r w:rsidRPr="00471A40">
              <w:rPr>
                <w:rFonts w:ascii="Arial" w:hAnsi="Arial" w:cs="Arial"/>
                <w:b/>
                <w:bCs/>
                <w:sz w:val="20"/>
                <w:szCs w:val="20"/>
              </w:rPr>
              <w:t>Sutarties galiojimo laikotarpis:</w:t>
            </w:r>
          </w:p>
        </w:tc>
        <w:tc>
          <w:tcPr>
            <w:tcW w:w="3642" w:type="dxa"/>
            <w:tcBorders>
              <w:top w:val="single" w:sz="4" w:space="0" w:color="000000"/>
              <w:left w:val="single" w:sz="4" w:space="0" w:color="000000"/>
              <w:bottom w:val="single" w:sz="4" w:space="0" w:color="000000"/>
              <w:right w:val="single" w:sz="4" w:space="0" w:color="000000"/>
            </w:tcBorders>
            <w:hideMark/>
          </w:tcPr>
          <w:p w14:paraId="36E7A843" w14:textId="77777777" w:rsidR="00E96FC7" w:rsidRPr="00471A40" w:rsidRDefault="00E96FC7" w:rsidP="004413FD">
            <w:pPr>
              <w:tabs>
                <w:tab w:val="num" w:pos="3065"/>
              </w:tabs>
              <w:spacing w:before="60" w:after="60"/>
              <w:ind w:right="278"/>
              <w:rPr>
                <w:rFonts w:ascii="Arial" w:hAnsi="Arial" w:cs="Arial"/>
                <w:sz w:val="20"/>
                <w:szCs w:val="20"/>
              </w:rPr>
            </w:pPr>
            <w:r w:rsidRPr="00471A40">
              <w:rPr>
                <w:rFonts w:ascii="Arial" w:hAnsi="Arial" w:cs="Arial"/>
                <w:sz w:val="20"/>
                <w:szCs w:val="20"/>
              </w:rPr>
              <w:t>Pradžios data:</w:t>
            </w:r>
          </w:p>
        </w:tc>
        <w:tc>
          <w:tcPr>
            <w:tcW w:w="3574" w:type="dxa"/>
            <w:tcBorders>
              <w:top w:val="single" w:sz="4" w:space="0" w:color="000000"/>
              <w:left w:val="single" w:sz="4" w:space="0" w:color="000000"/>
              <w:bottom w:val="single" w:sz="4" w:space="0" w:color="000000"/>
              <w:right w:val="single" w:sz="4" w:space="0" w:color="000000"/>
            </w:tcBorders>
            <w:hideMark/>
          </w:tcPr>
          <w:p w14:paraId="702ED8B2" w14:textId="77777777" w:rsidR="00E96FC7" w:rsidRPr="00471A40" w:rsidRDefault="00E96FC7" w:rsidP="004413FD">
            <w:pPr>
              <w:tabs>
                <w:tab w:val="num" w:pos="3065"/>
              </w:tabs>
              <w:spacing w:before="60" w:after="60"/>
              <w:ind w:right="278"/>
              <w:rPr>
                <w:rFonts w:ascii="Arial" w:hAnsi="Arial" w:cs="Arial"/>
                <w:sz w:val="20"/>
                <w:szCs w:val="20"/>
              </w:rPr>
            </w:pPr>
            <w:r w:rsidRPr="00471A40">
              <w:rPr>
                <w:rFonts w:ascii="Arial" w:hAnsi="Arial" w:cs="Arial"/>
                <w:sz w:val="20"/>
                <w:szCs w:val="20"/>
              </w:rPr>
              <w:t>Pabaigos data:</w:t>
            </w:r>
          </w:p>
        </w:tc>
      </w:tr>
      <w:tr w:rsidR="00E96FC7" w:rsidRPr="00471A40" w14:paraId="259BBA19" w14:textId="77777777" w:rsidTr="004413FD">
        <w:trPr>
          <w:trHeight w:val="1052"/>
        </w:trPr>
        <w:tc>
          <w:tcPr>
            <w:tcW w:w="2412" w:type="dxa"/>
            <w:tcBorders>
              <w:top w:val="single" w:sz="4" w:space="0" w:color="000000"/>
              <w:left w:val="single" w:sz="4" w:space="0" w:color="000000"/>
              <w:bottom w:val="single" w:sz="4" w:space="0" w:color="000000"/>
              <w:right w:val="single" w:sz="4" w:space="0" w:color="000000"/>
            </w:tcBorders>
            <w:vAlign w:val="center"/>
            <w:hideMark/>
          </w:tcPr>
          <w:p w14:paraId="2BD86792" w14:textId="77777777" w:rsidR="00E96FC7" w:rsidRPr="00471A40" w:rsidRDefault="00E96FC7" w:rsidP="004413FD">
            <w:pPr>
              <w:tabs>
                <w:tab w:val="num" w:pos="3065"/>
              </w:tabs>
              <w:spacing w:before="60" w:after="60"/>
              <w:ind w:right="278"/>
              <w:rPr>
                <w:rFonts w:ascii="Arial" w:hAnsi="Arial" w:cs="Arial"/>
                <w:sz w:val="20"/>
                <w:szCs w:val="20"/>
              </w:rPr>
            </w:pPr>
            <w:r w:rsidRPr="00471A40">
              <w:rPr>
                <w:rFonts w:ascii="Arial" w:hAnsi="Arial" w:cs="Arial"/>
                <w:b/>
                <w:bCs/>
                <w:sz w:val="20"/>
                <w:szCs w:val="20"/>
              </w:rPr>
              <w:t>Darbų apimtis:</w:t>
            </w:r>
          </w:p>
        </w:tc>
        <w:tc>
          <w:tcPr>
            <w:tcW w:w="7216" w:type="dxa"/>
            <w:gridSpan w:val="2"/>
            <w:tcBorders>
              <w:top w:val="single" w:sz="4" w:space="0" w:color="000000"/>
              <w:left w:val="single" w:sz="4" w:space="0" w:color="000000"/>
              <w:bottom w:val="single" w:sz="4" w:space="0" w:color="000000"/>
              <w:right w:val="single" w:sz="4" w:space="0" w:color="000000"/>
            </w:tcBorders>
          </w:tcPr>
          <w:p w14:paraId="280A1386" w14:textId="77777777" w:rsidR="00E96FC7" w:rsidRPr="00471A40" w:rsidRDefault="00E96FC7" w:rsidP="004413FD">
            <w:pPr>
              <w:tabs>
                <w:tab w:val="num" w:pos="3065"/>
              </w:tabs>
              <w:spacing w:before="60" w:after="60"/>
              <w:ind w:right="278"/>
              <w:jc w:val="center"/>
              <w:rPr>
                <w:rFonts w:ascii="Arial" w:hAnsi="Arial" w:cs="Arial"/>
                <w:b/>
                <w:bCs/>
                <w:sz w:val="20"/>
                <w:szCs w:val="20"/>
              </w:rPr>
            </w:pPr>
          </w:p>
        </w:tc>
      </w:tr>
      <w:tr w:rsidR="00E96FC7" w:rsidRPr="00471A40" w14:paraId="2861FF52" w14:textId="77777777" w:rsidTr="004413FD">
        <w:tc>
          <w:tcPr>
            <w:tcW w:w="9628" w:type="dxa"/>
            <w:gridSpan w:val="3"/>
            <w:tcBorders>
              <w:top w:val="single" w:sz="4" w:space="0" w:color="000000"/>
              <w:left w:val="single" w:sz="4" w:space="0" w:color="000000"/>
              <w:bottom w:val="single" w:sz="4" w:space="0" w:color="000000"/>
              <w:right w:val="single" w:sz="4" w:space="0" w:color="000000"/>
            </w:tcBorders>
            <w:hideMark/>
          </w:tcPr>
          <w:p w14:paraId="623F1052" w14:textId="77777777" w:rsidR="00E96FC7" w:rsidRPr="00471A40" w:rsidRDefault="00E96FC7" w:rsidP="004413FD">
            <w:pPr>
              <w:spacing w:before="60" w:after="60"/>
              <w:jc w:val="both"/>
              <w:rPr>
                <w:rFonts w:ascii="Arial" w:hAnsi="Arial" w:cs="Arial"/>
                <w:iCs/>
                <w:sz w:val="20"/>
                <w:szCs w:val="20"/>
              </w:rPr>
            </w:pPr>
            <w:r w:rsidRPr="00471A40">
              <w:rPr>
                <w:rFonts w:ascii="Arial" w:hAnsi="Arial" w:cs="Arial"/>
                <w:iCs/>
                <w:sz w:val="20"/>
                <w:szCs w:val="20"/>
              </w:rPr>
              <w:t xml:space="preserve">Patvirtinu, kad darbai buvo atlikti </w:t>
            </w:r>
            <w:r w:rsidRPr="00471A40">
              <w:rPr>
                <w:rFonts w:ascii="Arial" w:hAnsi="Arial" w:cs="Arial"/>
                <w:sz w:val="20"/>
                <w:szCs w:val="20"/>
              </w:rPr>
              <w:t>tinkamai, pagal galiojančių normatyvinių dokumentų, reglamentuojančių darbų atlikimą ir reikalavimus.</w:t>
            </w:r>
          </w:p>
        </w:tc>
      </w:tr>
    </w:tbl>
    <w:p w14:paraId="528CA4FC" w14:textId="77777777" w:rsidR="00E96FC7" w:rsidRPr="00471A40" w:rsidRDefault="00E96FC7" w:rsidP="00E96FC7">
      <w:pPr>
        <w:tabs>
          <w:tab w:val="num" w:pos="3065"/>
        </w:tabs>
        <w:spacing w:before="60" w:after="60"/>
        <w:ind w:left="2127" w:right="278"/>
        <w:jc w:val="both"/>
        <w:rPr>
          <w:rFonts w:ascii="Arial" w:hAnsi="Arial" w:cs="Arial"/>
          <w:sz w:val="20"/>
          <w:szCs w:val="20"/>
        </w:rPr>
      </w:pPr>
    </w:p>
    <w:p w14:paraId="78A23A39" w14:textId="77777777" w:rsidR="00E96FC7" w:rsidRPr="00471A40" w:rsidRDefault="00E96FC7" w:rsidP="00E96FC7">
      <w:pPr>
        <w:tabs>
          <w:tab w:val="num" w:pos="3065"/>
        </w:tabs>
        <w:spacing w:before="60" w:after="60"/>
        <w:ind w:left="2127" w:right="278"/>
        <w:jc w:val="both"/>
        <w:rPr>
          <w:rFonts w:ascii="Arial" w:hAnsi="Arial" w:cs="Arial"/>
          <w:sz w:val="20"/>
          <w:szCs w:val="20"/>
        </w:rPr>
      </w:pPr>
    </w:p>
    <w:p w14:paraId="02A0A561" w14:textId="77777777" w:rsidR="00E96FC7" w:rsidRPr="00471A40" w:rsidRDefault="00E96FC7" w:rsidP="00E96FC7">
      <w:pPr>
        <w:spacing w:before="60" w:after="60" w:line="276" w:lineRule="auto"/>
        <w:jc w:val="center"/>
        <w:rPr>
          <w:rFonts w:ascii="Arial" w:hAnsi="Arial" w:cs="Arial"/>
          <w:sz w:val="20"/>
          <w:szCs w:val="20"/>
        </w:rPr>
      </w:pPr>
      <w:r w:rsidRPr="00471A40">
        <w:rPr>
          <w:rFonts w:ascii="Arial" w:hAnsi="Arial" w:cs="Arial"/>
          <w:sz w:val="20"/>
          <w:szCs w:val="20"/>
        </w:rPr>
        <w:t>______________________________________________________</w:t>
      </w:r>
    </w:p>
    <w:p w14:paraId="67F539B3" w14:textId="77777777" w:rsidR="00E96FC7" w:rsidRPr="00471A40" w:rsidRDefault="00E96FC7" w:rsidP="00E96FC7">
      <w:pPr>
        <w:spacing w:before="60" w:after="60"/>
        <w:jc w:val="center"/>
        <w:rPr>
          <w:rFonts w:ascii="Arial" w:hAnsi="Arial" w:cs="Arial"/>
          <w:sz w:val="20"/>
          <w:szCs w:val="20"/>
        </w:rPr>
      </w:pPr>
      <w:r w:rsidRPr="00471A40">
        <w:rPr>
          <w:rFonts w:ascii="Arial" w:hAnsi="Arial" w:cs="Arial"/>
          <w:sz w:val="20"/>
          <w:szCs w:val="20"/>
        </w:rPr>
        <w:t>(Tiekėjo arba jo įgalioto asmens vardas, pavardė, parašas)</w:t>
      </w:r>
    </w:p>
    <w:p w14:paraId="45B38276" w14:textId="77777777" w:rsidR="00E96FC7" w:rsidRDefault="00E96FC7" w:rsidP="00E96FC7">
      <w:pPr>
        <w:spacing w:after="200" w:line="276" w:lineRule="auto"/>
        <w:rPr>
          <w:rFonts w:ascii="Arial" w:hAnsi="Arial" w:cs="Arial"/>
          <w:sz w:val="20"/>
          <w:szCs w:val="20"/>
        </w:rPr>
      </w:pPr>
    </w:p>
    <w:p w14:paraId="47B7B537" w14:textId="77777777" w:rsidR="005C21D8" w:rsidRPr="005C21D8" w:rsidRDefault="005C21D8">
      <w:pPr>
        <w:spacing w:after="200" w:line="276" w:lineRule="auto"/>
        <w:rPr>
          <w:rFonts w:ascii="Arial" w:hAnsi="Arial" w:cs="Arial"/>
          <w:sz w:val="20"/>
          <w:szCs w:val="20"/>
        </w:rPr>
      </w:pPr>
    </w:p>
    <w:sectPr w:rsidR="005C21D8" w:rsidRPr="005C21D8" w:rsidSect="00C618A8">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90D5E" w14:textId="77777777" w:rsidR="000E5D7E" w:rsidRDefault="000E5D7E" w:rsidP="0043350F">
      <w:r>
        <w:separator/>
      </w:r>
    </w:p>
  </w:endnote>
  <w:endnote w:type="continuationSeparator" w:id="0">
    <w:p w14:paraId="1A8AEC1B" w14:textId="77777777" w:rsidR="000E5D7E" w:rsidRDefault="000E5D7E" w:rsidP="0043350F">
      <w:r>
        <w:continuationSeparator/>
      </w:r>
    </w:p>
  </w:endnote>
  <w:endnote w:type="continuationNotice" w:id="1">
    <w:p w14:paraId="67499787" w14:textId="77777777" w:rsidR="000E5D7E" w:rsidRDefault="000E5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8EDF" w14:textId="77777777" w:rsidR="00F51F4E" w:rsidRDefault="00F51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821" w14:textId="77777777" w:rsidR="00DD1B3E" w:rsidRDefault="00DD1B3E">
    <w:pPr>
      <w:pStyle w:val="Footer"/>
      <w:jc w:val="center"/>
    </w:pPr>
  </w:p>
  <w:p w14:paraId="7DBEC8AA" w14:textId="77777777" w:rsidR="00DD1B3E" w:rsidRPr="004A16D7" w:rsidRDefault="00000000"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sz w:val="20"/>
            <w:szCs w:val="20"/>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sz w:val="20"/>
            <w:szCs w:val="20"/>
          </w:rPr>
          <w:fldChar w:fldCharType="separate"/>
        </w:r>
        <w:r w:rsidR="00B2053D">
          <w:rPr>
            <w:rFonts w:ascii="Arial" w:hAnsi="Arial" w:cs="Arial"/>
            <w:noProof/>
            <w:sz w:val="20"/>
            <w:szCs w:val="20"/>
          </w:rPr>
          <w:t>8</w:t>
        </w:r>
        <w:r w:rsidR="00DD1B3E" w:rsidRPr="004A16D7">
          <w:rPr>
            <w:rFonts w:ascii="Arial" w:hAnsi="Arial" w:cs="Arial"/>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374256"/>
      <w:docPartObj>
        <w:docPartGallery w:val="Page Numbers (Bottom of Page)"/>
        <w:docPartUnique/>
      </w:docPartObj>
    </w:sdtPr>
    <w:sdtContent>
      <w:p w14:paraId="02BD8092" w14:textId="2459DB81" w:rsidR="00AC1CC6" w:rsidRDefault="00AC1CC6" w:rsidP="00AC1CC6">
        <w:pPr>
          <w:pStyle w:val="Footer"/>
          <w:jc w:val="center"/>
        </w:pPr>
        <w:r>
          <w:fldChar w:fldCharType="begin"/>
        </w:r>
        <w:r>
          <w:instrText>PAGE   \* MERGEFORMAT</w:instrText>
        </w:r>
        <w:r>
          <w:fldChar w:fldCharType="separate"/>
        </w:r>
        <w:r w:rsidR="00B2053D">
          <w:rPr>
            <w:noProof/>
          </w:rPr>
          <w:t>1</w:t>
        </w:r>
        <w:r>
          <w:fldChar w:fldCharType="end"/>
        </w:r>
      </w:p>
    </w:sdtContent>
  </w:sdt>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E05E7" w14:textId="77777777" w:rsidR="000E5D7E" w:rsidRDefault="000E5D7E" w:rsidP="0043350F">
      <w:r>
        <w:separator/>
      </w:r>
    </w:p>
  </w:footnote>
  <w:footnote w:type="continuationSeparator" w:id="0">
    <w:p w14:paraId="1D349419" w14:textId="77777777" w:rsidR="000E5D7E" w:rsidRDefault="000E5D7E" w:rsidP="0043350F">
      <w:r>
        <w:continuationSeparator/>
      </w:r>
    </w:p>
  </w:footnote>
  <w:footnote w:type="continuationNotice" w:id="1">
    <w:p w14:paraId="0FBB9949" w14:textId="77777777" w:rsidR="000E5D7E" w:rsidRDefault="000E5D7E"/>
  </w:footnote>
  <w:footnote w:id="2">
    <w:p w14:paraId="717E7E23" w14:textId="2381D6A7" w:rsidR="00DD1B3E" w:rsidRPr="00B2053D" w:rsidRDefault="00DD1B3E" w:rsidP="00E74FE1">
      <w:pPr>
        <w:pStyle w:val="BodyText"/>
        <w:tabs>
          <w:tab w:val="left" w:pos="0"/>
        </w:tabs>
        <w:spacing w:after="60"/>
        <w:jc w:val="both"/>
        <w:rPr>
          <w:rFonts w:ascii="Arial" w:hAnsi="Arial"/>
          <w:sz w:val="16"/>
        </w:rPr>
      </w:pPr>
      <w:r w:rsidRPr="00B2053D">
        <w:rPr>
          <w:rStyle w:val="FootnoteReference"/>
          <w:rFonts w:ascii="Arial" w:hAnsi="Arial"/>
          <w:sz w:val="16"/>
        </w:rPr>
        <w:footnoteRef/>
      </w:r>
      <w:r w:rsidRPr="00B2053D">
        <w:rPr>
          <w:rFonts w:ascii="Arial" w:hAnsi="Arial"/>
          <w:sz w:val="16"/>
        </w:rPr>
        <w:t xml:space="preserve"> Toks perdavimas nekeičia pagrindinio </w:t>
      </w:r>
      <w:r w:rsidR="005105CE">
        <w:rPr>
          <w:rFonts w:ascii="Arial" w:hAnsi="Arial"/>
          <w:sz w:val="16"/>
        </w:rPr>
        <w:t>Dalyvio</w:t>
      </w:r>
      <w:r w:rsidRPr="00B2053D">
        <w:rPr>
          <w:rFonts w:ascii="Arial" w:hAnsi="Arial"/>
          <w:sz w:val="16"/>
        </w:rPr>
        <w:t xml:space="preserve"> atsakomybės dėl numatomos sudaryti Sutarties įvykdymo.</w:t>
      </w:r>
      <w:r w:rsidRPr="00B2053D">
        <w:rPr>
          <w:rFonts w:ascii="Arial" w:hAnsi="Arial" w:cs="Arial"/>
          <w:sz w:val="16"/>
          <w:szCs w:val="20"/>
        </w:rPr>
        <w:t xml:space="preserve"> </w:t>
      </w:r>
    </w:p>
  </w:footnote>
  <w:footnote w:id="3">
    <w:p w14:paraId="091B251A" w14:textId="0AC0C839" w:rsidR="005105CE" w:rsidRDefault="005105CE" w:rsidP="005105CE">
      <w:pPr>
        <w:pStyle w:val="FootnoteText"/>
        <w:jc w:val="both"/>
      </w:pPr>
      <w:r>
        <w:rPr>
          <w:rStyle w:val="FootnoteReference"/>
        </w:rPr>
        <w:footnoteRef/>
      </w:r>
      <w:r>
        <w:t xml:space="preserve"> </w:t>
      </w:r>
      <w:r w:rsidRPr="001A01C3">
        <w:rPr>
          <w:rFonts w:ascii="Arial" w:hAnsi="Arial" w:cs="Arial"/>
          <w:sz w:val="18"/>
          <w:szCs w:val="18"/>
        </w:rPr>
        <w:t xml:space="preserve">Jei pasiūlymą pateikia </w:t>
      </w:r>
      <w:r w:rsidRPr="00390E6C">
        <w:rPr>
          <w:rFonts w:ascii="Arial" w:hAnsi="Arial" w:cs="Arial"/>
          <w:sz w:val="18"/>
          <w:szCs w:val="18"/>
        </w:rPr>
        <w:t xml:space="preserve">Jungtinei veiklai susivienijusių </w:t>
      </w:r>
      <w:r w:rsidRPr="005105CE">
        <w:rPr>
          <w:rFonts w:ascii="Arial" w:hAnsi="Arial" w:cs="Arial"/>
          <w:sz w:val="18"/>
          <w:szCs w:val="18"/>
        </w:rPr>
        <w:t>Dalyvi</w:t>
      </w:r>
      <w:r>
        <w:rPr>
          <w:rFonts w:ascii="Arial" w:hAnsi="Arial" w:cs="Arial"/>
          <w:sz w:val="18"/>
          <w:szCs w:val="18"/>
        </w:rPr>
        <w:t>ų</w:t>
      </w:r>
      <w:r w:rsidRPr="00390E6C">
        <w:rPr>
          <w:rFonts w:ascii="Arial" w:hAnsi="Arial" w:cs="Arial"/>
          <w:sz w:val="18"/>
          <w:szCs w:val="18"/>
        </w:rPr>
        <w:t xml:space="preserve"> grupė</w:t>
      </w:r>
      <w:r>
        <w:rPr>
          <w:rFonts w:ascii="Arial" w:hAnsi="Arial" w:cs="Arial"/>
          <w:sz w:val="18"/>
          <w:szCs w:val="18"/>
        </w:rPr>
        <w:t xml:space="preserve">, </w:t>
      </w:r>
      <w:r w:rsidRPr="005105CE">
        <w:rPr>
          <w:rFonts w:ascii="Arial" w:hAnsi="Arial" w:cs="Arial"/>
          <w:sz w:val="18"/>
          <w:szCs w:val="18"/>
        </w:rPr>
        <w:t>Dalyvio</w:t>
      </w:r>
      <w:r w:rsidRPr="001A01C3">
        <w:rPr>
          <w:rFonts w:ascii="Arial" w:hAnsi="Arial" w:cs="Arial"/>
          <w:sz w:val="18"/>
          <w:szCs w:val="18"/>
        </w:rPr>
        <w:t xml:space="preserve"> </w:t>
      </w:r>
      <w:r>
        <w:rPr>
          <w:rFonts w:ascii="Arial" w:hAnsi="Arial" w:cs="Arial"/>
          <w:sz w:val="18"/>
          <w:szCs w:val="18"/>
        </w:rPr>
        <w:t>rekvizitus ir kitą</w:t>
      </w:r>
      <w:r w:rsidRPr="001A01C3">
        <w:rPr>
          <w:rFonts w:ascii="Arial" w:hAnsi="Arial" w:cs="Arial"/>
          <w:sz w:val="18"/>
          <w:szCs w:val="18"/>
        </w:rPr>
        <w:t xml:space="preserve"> informaciją turi pateikti kiekvienas tokios grupės narys.</w:t>
      </w:r>
    </w:p>
  </w:footnote>
  <w:footnote w:id="4">
    <w:p w14:paraId="716AFD2E" w14:textId="68A29A62" w:rsidR="005105CE" w:rsidRPr="002642C8" w:rsidRDefault="005105CE" w:rsidP="005105CE">
      <w:pPr>
        <w:pStyle w:val="FootnoteText"/>
        <w:jc w:val="both"/>
        <w:rPr>
          <w:rFonts w:ascii="Arial" w:hAnsi="Arial" w:cs="Arial"/>
          <w:sz w:val="18"/>
          <w:szCs w:val="18"/>
        </w:rPr>
      </w:pPr>
      <w:r w:rsidRPr="002642C8">
        <w:rPr>
          <w:rStyle w:val="FootnoteReference"/>
          <w:rFonts w:ascii="Arial" w:hAnsi="Arial" w:cs="Arial"/>
          <w:sz w:val="18"/>
          <w:szCs w:val="18"/>
        </w:rPr>
        <w:footnoteRef/>
      </w:r>
      <w:r w:rsidRPr="002642C8">
        <w:rPr>
          <w:rFonts w:ascii="Arial" w:hAnsi="Arial" w:cs="Arial"/>
          <w:sz w:val="18"/>
          <w:szCs w:val="18"/>
        </w:rPr>
        <w:t xml:space="preserve"> </w:t>
      </w:r>
      <w:r w:rsidRPr="002642C8">
        <w:rPr>
          <w:rFonts w:ascii="Arial" w:hAnsi="Arial" w:cs="Arial"/>
          <w:sz w:val="18"/>
          <w:szCs w:val="18"/>
        </w:rPr>
        <w:t xml:space="preserve">Tuo atveju, jei Pasiūlymą teikia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 pateikiama informacija apie visus </w:t>
      </w:r>
      <w:r w:rsidRPr="005105CE">
        <w:rPr>
          <w:rFonts w:ascii="Arial" w:hAnsi="Arial" w:cs="Arial"/>
          <w:sz w:val="18"/>
          <w:szCs w:val="18"/>
        </w:rPr>
        <w:t>Dalyvi</w:t>
      </w:r>
      <w:r>
        <w:rPr>
          <w:rFonts w:ascii="Arial" w:hAnsi="Arial" w:cs="Arial"/>
          <w:sz w:val="18"/>
          <w:szCs w:val="18"/>
        </w:rPr>
        <w:t>ų</w:t>
      </w:r>
      <w:r w:rsidRPr="002642C8">
        <w:rPr>
          <w:rFonts w:ascii="Arial" w:hAnsi="Arial" w:cs="Arial"/>
          <w:sz w:val="18"/>
          <w:szCs w:val="18"/>
        </w:rPr>
        <w:t xml:space="preserve"> grupės narius.</w:t>
      </w:r>
    </w:p>
  </w:footnote>
  <w:footnote w:id="5">
    <w:p w14:paraId="307FCA65" w14:textId="77777777" w:rsidR="005105CE" w:rsidRPr="00EA2BA0" w:rsidRDefault="005105CE" w:rsidP="005105CE">
      <w:pPr>
        <w:pStyle w:val="FootnoteText"/>
        <w:jc w:val="both"/>
        <w:rPr>
          <w:rFonts w:ascii="Arial" w:hAnsi="Arial" w:cs="Arial"/>
          <w:sz w:val="18"/>
          <w:szCs w:val="18"/>
        </w:rPr>
      </w:pPr>
      <w:r w:rsidRPr="00EA2BA0">
        <w:rPr>
          <w:rStyle w:val="FootnoteReference"/>
          <w:rFonts w:ascii="Arial" w:hAnsi="Arial" w:cs="Arial"/>
          <w:sz w:val="18"/>
          <w:szCs w:val="18"/>
        </w:rPr>
        <w:footnoteRef/>
      </w:r>
      <w:r w:rsidRPr="00EA2BA0">
        <w:rPr>
          <w:rFonts w:ascii="Arial" w:hAnsi="Arial" w:cs="Arial"/>
          <w:sz w:val="18"/>
          <w:szCs w:val="18"/>
        </w:rPr>
        <w:t xml:space="preserve"> </w:t>
      </w:r>
      <w:r w:rsidRPr="00EA2BA0">
        <w:rPr>
          <w:rFonts w:ascii="Arial" w:hAnsi="Arial" w:cs="Arial"/>
          <w:sz w:val="18"/>
          <w:szCs w:val="18"/>
        </w:rPr>
        <w:t xml:space="preserve">Nurodoma įgaliojimo arba įsakymo  data ir numeris arba kito dokumento (įmonės įstatai, nuostatai ar pan.) data ir numeris. </w:t>
      </w:r>
    </w:p>
  </w:footnote>
  <w:footnote w:id="6">
    <w:p w14:paraId="2387494C" w14:textId="31ABB08B" w:rsidR="00DD1B3E" w:rsidRPr="00B2053D" w:rsidRDefault="00DD1B3E" w:rsidP="00213281">
      <w:pPr>
        <w:jc w:val="both"/>
        <w:rPr>
          <w:rFonts w:ascii="Arial" w:hAnsi="Arial" w:cs="Arial"/>
          <w:sz w:val="16"/>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w:t>
      </w:r>
      <w:r w:rsidRPr="00B2053D">
        <w:rPr>
          <w:rFonts w:ascii="Arial" w:hAnsi="Arial" w:cs="Arial"/>
          <w:sz w:val="16"/>
          <w:szCs w:val="18"/>
        </w:rPr>
        <w:t xml:space="preserve">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nėra jo arba jo Subtiekėjo darbuotojai ir laimėjimo atveju nebus įdarbinami </w:t>
      </w:r>
      <w:r w:rsidR="005105CE" w:rsidRPr="005105CE">
        <w:rPr>
          <w:rFonts w:ascii="Arial" w:hAnsi="Arial" w:cs="Arial"/>
          <w:sz w:val="16"/>
          <w:szCs w:val="18"/>
        </w:rPr>
        <w:t>Dalyvio</w:t>
      </w:r>
      <w:r w:rsidRPr="00B2053D">
        <w:rPr>
          <w:rFonts w:ascii="Arial" w:hAnsi="Arial" w:cs="Arial"/>
          <w:sz w:val="16"/>
          <w:szCs w:val="18"/>
        </w:rPr>
        <w:t xml:space="preserve"> arba Subtiekėjo, tie tretieji asmenys turėtų būti traktuojami kaip Subtiekėjai. Atsižvelgiant į tai, tokiu atveju turi būti pateikiama Priede Nr. </w:t>
      </w:r>
      <w:r w:rsidR="006522DC" w:rsidRPr="00B2053D">
        <w:rPr>
          <w:rFonts w:ascii="Arial" w:hAnsi="Arial" w:cs="Arial"/>
          <w:sz w:val="16"/>
          <w:szCs w:val="18"/>
        </w:rPr>
        <w:t>1.</w:t>
      </w:r>
      <w:r w:rsidRPr="00B2053D">
        <w:rPr>
          <w:rFonts w:ascii="Arial" w:hAnsi="Arial" w:cs="Arial"/>
          <w:sz w:val="16"/>
          <w:szCs w:val="18"/>
        </w:rPr>
        <w:t xml:space="preserve">2 prie Pasiūlymo formos pateikta deklaracija būti </w:t>
      </w:r>
      <w:r w:rsidR="005105CE" w:rsidRPr="005105CE">
        <w:rPr>
          <w:rFonts w:ascii="Arial" w:hAnsi="Arial" w:cs="Arial"/>
          <w:sz w:val="16"/>
          <w:szCs w:val="18"/>
        </w:rPr>
        <w:t>Dalyvio</w:t>
      </w:r>
      <w:r w:rsidRPr="00B2053D">
        <w:rPr>
          <w:rFonts w:ascii="Arial" w:hAnsi="Arial" w:cs="Arial"/>
          <w:sz w:val="16"/>
          <w:szCs w:val="18"/>
        </w:rPr>
        <w:t xml:space="preserve"> Subtiekėju.</w:t>
      </w:r>
    </w:p>
  </w:footnote>
  <w:footnote w:id="7">
    <w:p w14:paraId="18139B6A" w14:textId="65ABD5DD" w:rsidR="00405A60" w:rsidRPr="00F97F75" w:rsidRDefault="00405A60" w:rsidP="00213281">
      <w:pPr>
        <w:jc w:val="both"/>
        <w:rPr>
          <w:rFonts w:ascii="Arial" w:hAnsi="Arial" w:cs="Arial"/>
          <w:sz w:val="18"/>
          <w:szCs w:val="18"/>
        </w:rPr>
      </w:pPr>
      <w:r w:rsidRPr="00B2053D">
        <w:rPr>
          <w:rStyle w:val="FootnoteReference"/>
          <w:rFonts w:ascii="Arial" w:hAnsi="Arial" w:cs="Arial"/>
          <w:sz w:val="16"/>
          <w:szCs w:val="18"/>
        </w:rPr>
        <w:footnoteRef/>
      </w:r>
      <w:r w:rsidRPr="00B2053D">
        <w:rPr>
          <w:rFonts w:ascii="Arial" w:hAnsi="Arial" w:cs="Arial"/>
          <w:sz w:val="16"/>
          <w:szCs w:val="18"/>
        </w:rPr>
        <w:t xml:space="preserve"> </w:t>
      </w:r>
      <w:r w:rsidRPr="00B2053D">
        <w:rPr>
          <w:rFonts w:ascii="Arial" w:hAnsi="Arial" w:cs="Arial"/>
          <w:sz w:val="16"/>
          <w:szCs w:val="18"/>
        </w:rPr>
        <w:t xml:space="preserve">Atkreipiame dėmesį, kad jeigu </w:t>
      </w:r>
      <w:r w:rsidR="005105CE" w:rsidRPr="005105CE">
        <w:rPr>
          <w:rFonts w:ascii="Arial" w:hAnsi="Arial" w:cs="Arial"/>
          <w:sz w:val="16"/>
          <w:szCs w:val="18"/>
        </w:rPr>
        <w:t>Dalyvi</w:t>
      </w:r>
      <w:r w:rsidR="005105CE">
        <w:rPr>
          <w:rFonts w:ascii="Arial" w:hAnsi="Arial" w:cs="Arial"/>
          <w:sz w:val="16"/>
          <w:szCs w:val="18"/>
        </w:rPr>
        <w:t>s</w:t>
      </w:r>
      <w:r w:rsidRPr="00B2053D">
        <w:rPr>
          <w:rFonts w:ascii="Arial" w:hAnsi="Arial" w:cs="Arial"/>
          <w:sz w:val="16"/>
          <w:szCs w:val="18"/>
        </w:rPr>
        <w:t xml:space="preserve"> ketina siūlyti specialistus, kurie laimėjimo atveju bus </w:t>
      </w:r>
      <w:r w:rsidR="005105CE" w:rsidRPr="005105CE">
        <w:rPr>
          <w:rFonts w:ascii="Arial" w:hAnsi="Arial" w:cs="Arial"/>
          <w:sz w:val="16"/>
          <w:szCs w:val="18"/>
        </w:rPr>
        <w:t>Dalyvio</w:t>
      </w:r>
      <w:r w:rsidRPr="00B2053D">
        <w:rPr>
          <w:rFonts w:ascii="Arial" w:hAnsi="Arial" w:cs="Arial"/>
          <w:sz w:val="16"/>
          <w:szCs w:val="18"/>
        </w:rPr>
        <w:t xml:space="preserve"> įdarbinti, tokiu atveju turi būti pateikiama Priede Nr. 1.5 prie Pasiūlymo formos pateikta deklaracija dėl sutikimo būti įdarbintu laimėjimo atveju.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4404" w14:textId="50D5DD41" w:rsidR="00F51F4E" w:rsidRDefault="00F51F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0088" w14:textId="4BB1E283" w:rsidR="00DD1B3E" w:rsidRDefault="00DD1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5"/>
    </w:tblGrid>
    <w:tr w:rsidR="00DD1B3E" w14:paraId="7572E9B0" w14:textId="77777777" w:rsidTr="002B48E9">
      <w:tc>
        <w:tcPr>
          <w:tcW w:w="4845" w:type="dxa"/>
        </w:tcPr>
        <w:p w14:paraId="7B834174" w14:textId="395BE99B" w:rsidR="00DD1B3E" w:rsidRDefault="00DD1B3E" w:rsidP="00D17938">
          <w:pPr>
            <w:pStyle w:val="Header"/>
          </w:pPr>
        </w:p>
      </w:tc>
    </w:tr>
    <w:tr w:rsidR="00DD1B3E" w14:paraId="30D33662" w14:textId="77777777" w:rsidTr="002B48E9">
      <w:tc>
        <w:tcPr>
          <w:tcW w:w="4845" w:type="dxa"/>
        </w:tcPr>
        <w:p w14:paraId="547BEA2A" w14:textId="77777777" w:rsidR="00DD1B3E" w:rsidRDefault="00DD1B3E" w:rsidP="000464F6">
          <w:pPr>
            <w:pStyle w:val="BodyTextIndent"/>
            <w:tabs>
              <w:tab w:val="right" w:pos="4711"/>
            </w:tabs>
            <w:spacing w:after="60"/>
            <w:ind w:left="0"/>
            <w:rPr>
              <w:rFonts w:ascii="Arial" w:hAnsi="Arial" w:cs="Arial"/>
              <w:i/>
              <w:sz w:val="20"/>
            </w:rPr>
          </w:pPr>
        </w:p>
      </w:tc>
    </w:tr>
  </w:tbl>
  <w:p w14:paraId="31DA215F" w14:textId="4C432D18" w:rsidR="00DD1B3E" w:rsidRDefault="00DD1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327A"/>
    <w:multiLevelType w:val="hybridMultilevel"/>
    <w:tmpl w:val="5CD48CFC"/>
    <w:lvl w:ilvl="0" w:tplc="43EC363C">
      <w:start w:val="1"/>
      <w:numFmt w:val="decimal"/>
      <w:lvlText w:val="%1."/>
      <w:lvlJc w:val="left"/>
      <w:pPr>
        <w:ind w:left="720" w:hanging="360"/>
      </w:pPr>
    </w:lvl>
    <w:lvl w:ilvl="1" w:tplc="1478C50C">
      <w:start w:val="1"/>
      <w:numFmt w:val="lowerLetter"/>
      <w:lvlText w:val="%2."/>
      <w:lvlJc w:val="left"/>
      <w:pPr>
        <w:ind w:left="1440" w:hanging="360"/>
      </w:pPr>
    </w:lvl>
    <w:lvl w:ilvl="2" w:tplc="1974F35E">
      <w:start w:val="1"/>
      <w:numFmt w:val="lowerRoman"/>
      <w:lvlText w:val="%3."/>
      <w:lvlJc w:val="right"/>
      <w:pPr>
        <w:ind w:left="2160" w:hanging="180"/>
      </w:pPr>
    </w:lvl>
    <w:lvl w:ilvl="3" w:tplc="FBEE93D2">
      <w:start w:val="1"/>
      <w:numFmt w:val="decimal"/>
      <w:lvlText w:val="%4."/>
      <w:lvlJc w:val="left"/>
      <w:pPr>
        <w:ind w:left="2880" w:hanging="360"/>
      </w:pPr>
    </w:lvl>
    <w:lvl w:ilvl="4" w:tplc="4768C5EC">
      <w:start w:val="1"/>
      <w:numFmt w:val="lowerLetter"/>
      <w:lvlText w:val="%5."/>
      <w:lvlJc w:val="left"/>
      <w:pPr>
        <w:ind w:left="3600" w:hanging="360"/>
      </w:pPr>
    </w:lvl>
    <w:lvl w:ilvl="5" w:tplc="A9C0AFDE">
      <w:start w:val="1"/>
      <w:numFmt w:val="lowerRoman"/>
      <w:lvlText w:val="%6."/>
      <w:lvlJc w:val="right"/>
      <w:pPr>
        <w:ind w:left="4320" w:hanging="180"/>
      </w:pPr>
    </w:lvl>
    <w:lvl w:ilvl="6" w:tplc="6BE0FEFC">
      <w:start w:val="1"/>
      <w:numFmt w:val="decimal"/>
      <w:lvlText w:val="%7."/>
      <w:lvlJc w:val="left"/>
      <w:pPr>
        <w:ind w:left="5040" w:hanging="360"/>
      </w:pPr>
    </w:lvl>
    <w:lvl w:ilvl="7" w:tplc="A5B004F6">
      <w:start w:val="1"/>
      <w:numFmt w:val="lowerLetter"/>
      <w:lvlText w:val="%8."/>
      <w:lvlJc w:val="left"/>
      <w:pPr>
        <w:ind w:left="5760" w:hanging="360"/>
      </w:pPr>
    </w:lvl>
    <w:lvl w:ilvl="8" w:tplc="C54461AE">
      <w:start w:val="1"/>
      <w:numFmt w:val="lowerRoman"/>
      <w:lvlText w:val="%9."/>
      <w:lvlJc w:val="right"/>
      <w:pPr>
        <w:ind w:left="6480" w:hanging="180"/>
      </w:pPr>
    </w:lvl>
  </w:abstractNum>
  <w:abstractNum w:abstractNumId="1"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25432E"/>
    <w:multiLevelType w:val="hybridMultilevel"/>
    <w:tmpl w:val="59D21F52"/>
    <w:lvl w:ilvl="0" w:tplc="D7B4D75C">
      <w:start w:val="1"/>
      <w:numFmt w:val="decimal"/>
      <w:lvlText w:val="%1."/>
      <w:lvlJc w:val="left"/>
      <w:pPr>
        <w:ind w:left="720" w:hanging="360"/>
      </w:pPr>
    </w:lvl>
    <w:lvl w:ilvl="1" w:tplc="98849490">
      <w:start w:val="1"/>
      <w:numFmt w:val="lowerLetter"/>
      <w:lvlText w:val="%2."/>
      <w:lvlJc w:val="left"/>
      <w:pPr>
        <w:ind w:left="1440" w:hanging="360"/>
      </w:pPr>
    </w:lvl>
    <w:lvl w:ilvl="2" w:tplc="F6CA44D8">
      <w:start w:val="1"/>
      <w:numFmt w:val="lowerRoman"/>
      <w:lvlText w:val="%3."/>
      <w:lvlJc w:val="right"/>
      <w:pPr>
        <w:ind w:left="2160" w:hanging="180"/>
      </w:pPr>
    </w:lvl>
    <w:lvl w:ilvl="3" w:tplc="9738E5EC">
      <w:start w:val="1"/>
      <w:numFmt w:val="decimal"/>
      <w:lvlText w:val="%4."/>
      <w:lvlJc w:val="left"/>
      <w:pPr>
        <w:ind w:left="2880" w:hanging="360"/>
      </w:pPr>
    </w:lvl>
    <w:lvl w:ilvl="4" w:tplc="23CA67F8">
      <w:start w:val="1"/>
      <w:numFmt w:val="lowerLetter"/>
      <w:lvlText w:val="%5."/>
      <w:lvlJc w:val="left"/>
      <w:pPr>
        <w:ind w:left="3600" w:hanging="360"/>
      </w:pPr>
    </w:lvl>
    <w:lvl w:ilvl="5" w:tplc="246801CC">
      <w:start w:val="1"/>
      <w:numFmt w:val="lowerRoman"/>
      <w:lvlText w:val="%6."/>
      <w:lvlJc w:val="right"/>
      <w:pPr>
        <w:ind w:left="4320" w:hanging="180"/>
      </w:pPr>
    </w:lvl>
    <w:lvl w:ilvl="6" w:tplc="3EDC132A">
      <w:start w:val="1"/>
      <w:numFmt w:val="decimal"/>
      <w:lvlText w:val="%7."/>
      <w:lvlJc w:val="left"/>
      <w:pPr>
        <w:ind w:left="5040" w:hanging="360"/>
      </w:pPr>
    </w:lvl>
    <w:lvl w:ilvl="7" w:tplc="876CD324">
      <w:start w:val="1"/>
      <w:numFmt w:val="lowerLetter"/>
      <w:lvlText w:val="%8."/>
      <w:lvlJc w:val="left"/>
      <w:pPr>
        <w:ind w:left="5760" w:hanging="360"/>
      </w:pPr>
    </w:lvl>
    <w:lvl w:ilvl="8" w:tplc="A3A0B95A">
      <w:start w:val="1"/>
      <w:numFmt w:val="lowerRoman"/>
      <w:lvlText w:val="%9."/>
      <w:lvlJc w:val="right"/>
      <w:pPr>
        <w:ind w:left="6480" w:hanging="180"/>
      </w:pPr>
    </w:lvl>
  </w:abstractNum>
  <w:abstractNum w:abstractNumId="6" w15:restartNumberingAfterBreak="0">
    <w:nsid w:val="27152D6A"/>
    <w:multiLevelType w:val="hybridMultilevel"/>
    <w:tmpl w:val="DDB88FCA"/>
    <w:lvl w:ilvl="0" w:tplc="CAC2FD64">
      <w:start w:val="1"/>
      <w:numFmt w:val="decimal"/>
      <w:lvlText w:val="%1."/>
      <w:lvlJc w:val="left"/>
      <w:pPr>
        <w:ind w:left="720" w:hanging="360"/>
      </w:pPr>
    </w:lvl>
    <w:lvl w:ilvl="1" w:tplc="699E4FBC">
      <w:start w:val="1"/>
      <w:numFmt w:val="lowerLetter"/>
      <w:lvlText w:val="%2."/>
      <w:lvlJc w:val="left"/>
      <w:pPr>
        <w:ind w:left="1440" w:hanging="360"/>
      </w:pPr>
    </w:lvl>
    <w:lvl w:ilvl="2" w:tplc="6214F6AE">
      <w:start w:val="1"/>
      <w:numFmt w:val="lowerRoman"/>
      <w:lvlText w:val="%3."/>
      <w:lvlJc w:val="right"/>
      <w:pPr>
        <w:ind w:left="2160" w:hanging="180"/>
      </w:pPr>
    </w:lvl>
    <w:lvl w:ilvl="3" w:tplc="3DA0A7B4">
      <w:start w:val="1"/>
      <w:numFmt w:val="decimal"/>
      <w:lvlText w:val="%4."/>
      <w:lvlJc w:val="left"/>
      <w:pPr>
        <w:ind w:left="2880" w:hanging="360"/>
      </w:pPr>
    </w:lvl>
    <w:lvl w:ilvl="4" w:tplc="3FFE85F0">
      <w:start w:val="1"/>
      <w:numFmt w:val="lowerLetter"/>
      <w:lvlText w:val="%5."/>
      <w:lvlJc w:val="left"/>
      <w:pPr>
        <w:ind w:left="3600" w:hanging="360"/>
      </w:pPr>
    </w:lvl>
    <w:lvl w:ilvl="5" w:tplc="A684B4CC">
      <w:start w:val="1"/>
      <w:numFmt w:val="lowerRoman"/>
      <w:lvlText w:val="%6."/>
      <w:lvlJc w:val="right"/>
      <w:pPr>
        <w:ind w:left="4320" w:hanging="180"/>
      </w:pPr>
    </w:lvl>
    <w:lvl w:ilvl="6" w:tplc="7786AC18">
      <w:start w:val="1"/>
      <w:numFmt w:val="decimal"/>
      <w:lvlText w:val="%7."/>
      <w:lvlJc w:val="left"/>
      <w:pPr>
        <w:ind w:left="5040" w:hanging="360"/>
      </w:pPr>
    </w:lvl>
    <w:lvl w:ilvl="7" w:tplc="86BE956A">
      <w:start w:val="1"/>
      <w:numFmt w:val="lowerLetter"/>
      <w:lvlText w:val="%8."/>
      <w:lvlJc w:val="left"/>
      <w:pPr>
        <w:ind w:left="5760" w:hanging="360"/>
      </w:pPr>
    </w:lvl>
    <w:lvl w:ilvl="8" w:tplc="A036BB14">
      <w:start w:val="1"/>
      <w:numFmt w:val="lowerRoman"/>
      <w:lvlText w:val="%9."/>
      <w:lvlJc w:val="right"/>
      <w:pPr>
        <w:ind w:left="6480" w:hanging="180"/>
      </w:pPr>
    </w:lvl>
  </w:abstractNum>
  <w:abstractNum w:abstractNumId="7"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9"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4495A80"/>
    <w:multiLevelType w:val="hybridMultilevel"/>
    <w:tmpl w:val="1D1CFA8A"/>
    <w:lvl w:ilvl="0" w:tplc="1D0233C0">
      <w:start w:val="1"/>
      <w:numFmt w:val="decimal"/>
      <w:lvlText w:val="%1."/>
      <w:lvlJc w:val="left"/>
      <w:pPr>
        <w:ind w:left="1080" w:hanging="360"/>
      </w:pPr>
    </w:lvl>
    <w:lvl w:ilvl="1" w:tplc="D8DE800A">
      <w:start w:val="1"/>
      <w:numFmt w:val="lowerLetter"/>
      <w:lvlText w:val="%2."/>
      <w:lvlJc w:val="left"/>
      <w:pPr>
        <w:ind w:left="1800" w:hanging="360"/>
      </w:pPr>
    </w:lvl>
    <w:lvl w:ilvl="2" w:tplc="77046BEC">
      <w:start w:val="1"/>
      <w:numFmt w:val="lowerRoman"/>
      <w:lvlText w:val="%3."/>
      <w:lvlJc w:val="right"/>
      <w:pPr>
        <w:ind w:left="2520" w:hanging="180"/>
      </w:pPr>
    </w:lvl>
    <w:lvl w:ilvl="3" w:tplc="D3283ADE">
      <w:start w:val="1"/>
      <w:numFmt w:val="decimal"/>
      <w:lvlText w:val="%4."/>
      <w:lvlJc w:val="left"/>
      <w:pPr>
        <w:ind w:left="3240" w:hanging="360"/>
      </w:pPr>
    </w:lvl>
    <w:lvl w:ilvl="4" w:tplc="C0784D18">
      <w:start w:val="1"/>
      <w:numFmt w:val="lowerLetter"/>
      <w:lvlText w:val="%5."/>
      <w:lvlJc w:val="left"/>
      <w:pPr>
        <w:ind w:left="3960" w:hanging="360"/>
      </w:pPr>
    </w:lvl>
    <w:lvl w:ilvl="5" w:tplc="253E1574">
      <w:start w:val="1"/>
      <w:numFmt w:val="lowerRoman"/>
      <w:lvlText w:val="%6."/>
      <w:lvlJc w:val="right"/>
      <w:pPr>
        <w:ind w:left="4680" w:hanging="180"/>
      </w:pPr>
    </w:lvl>
    <w:lvl w:ilvl="6" w:tplc="7AD24174">
      <w:start w:val="1"/>
      <w:numFmt w:val="decimal"/>
      <w:lvlText w:val="%7."/>
      <w:lvlJc w:val="left"/>
      <w:pPr>
        <w:ind w:left="5400" w:hanging="360"/>
      </w:pPr>
    </w:lvl>
    <w:lvl w:ilvl="7" w:tplc="53820F68">
      <w:start w:val="1"/>
      <w:numFmt w:val="lowerLetter"/>
      <w:lvlText w:val="%8."/>
      <w:lvlJc w:val="left"/>
      <w:pPr>
        <w:ind w:left="6120" w:hanging="360"/>
      </w:pPr>
    </w:lvl>
    <w:lvl w:ilvl="8" w:tplc="817632FA">
      <w:start w:val="1"/>
      <w:numFmt w:val="lowerRoman"/>
      <w:lvlText w:val="%9."/>
      <w:lvlJc w:val="right"/>
      <w:pPr>
        <w:ind w:left="6840" w:hanging="180"/>
      </w:pPr>
    </w:lvl>
  </w:abstractNum>
  <w:abstractNum w:abstractNumId="12"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3F7BD8"/>
    <w:multiLevelType w:val="multilevel"/>
    <w:tmpl w:val="7D6C06B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5CDA70E4"/>
    <w:multiLevelType w:val="hybridMultilevel"/>
    <w:tmpl w:val="34D2D29E"/>
    <w:lvl w:ilvl="0" w:tplc="A9247702">
      <w:start w:val="1"/>
      <w:numFmt w:val="decimal"/>
      <w:lvlText w:val="%1."/>
      <w:lvlJc w:val="left"/>
      <w:pPr>
        <w:ind w:left="720" w:hanging="360"/>
      </w:pPr>
    </w:lvl>
    <w:lvl w:ilvl="1" w:tplc="EAECE90A">
      <w:start w:val="1"/>
      <w:numFmt w:val="lowerLetter"/>
      <w:lvlText w:val="%2."/>
      <w:lvlJc w:val="left"/>
      <w:pPr>
        <w:ind w:left="1440" w:hanging="360"/>
      </w:pPr>
    </w:lvl>
    <w:lvl w:ilvl="2" w:tplc="BE2ADFB2">
      <w:start w:val="1"/>
      <w:numFmt w:val="lowerRoman"/>
      <w:lvlText w:val="%3."/>
      <w:lvlJc w:val="right"/>
      <w:pPr>
        <w:ind w:left="2160" w:hanging="180"/>
      </w:pPr>
    </w:lvl>
    <w:lvl w:ilvl="3" w:tplc="4FE8CBC4">
      <w:start w:val="1"/>
      <w:numFmt w:val="decimal"/>
      <w:lvlText w:val="%4."/>
      <w:lvlJc w:val="left"/>
      <w:pPr>
        <w:ind w:left="2880" w:hanging="360"/>
      </w:pPr>
    </w:lvl>
    <w:lvl w:ilvl="4" w:tplc="AF04E328">
      <w:start w:val="1"/>
      <w:numFmt w:val="lowerLetter"/>
      <w:lvlText w:val="%5."/>
      <w:lvlJc w:val="left"/>
      <w:pPr>
        <w:ind w:left="3600" w:hanging="360"/>
      </w:pPr>
    </w:lvl>
    <w:lvl w:ilvl="5" w:tplc="1060B4BE">
      <w:start w:val="1"/>
      <w:numFmt w:val="lowerRoman"/>
      <w:lvlText w:val="%6."/>
      <w:lvlJc w:val="right"/>
      <w:pPr>
        <w:ind w:left="4320" w:hanging="180"/>
      </w:pPr>
    </w:lvl>
    <w:lvl w:ilvl="6" w:tplc="658066B4">
      <w:start w:val="1"/>
      <w:numFmt w:val="decimal"/>
      <w:lvlText w:val="%7."/>
      <w:lvlJc w:val="left"/>
      <w:pPr>
        <w:ind w:left="5040" w:hanging="360"/>
      </w:pPr>
    </w:lvl>
    <w:lvl w:ilvl="7" w:tplc="654A43CE">
      <w:start w:val="1"/>
      <w:numFmt w:val="lowerLetter"/>
      <w:lvlText w:val="%8."/>
      <w:lvlJc w:val="left"/>
      <w:pPr>
        <w:ind w:left="5760" w:hanging="360"/>
      </w:pPr>
    </w:lvl>
    <w:lvl w:ilvl="8" w:tplc="C7C41FBE">
      <w:start w:val="1"/>
      <w:numFmt w:val="lowerRoman"/>
      <w:lvlText w:val="%9."/>
      <w:lvlJc w:val="right"/>
      <w:pPr>
        <w:ind w:left="6480" w:hanging="180"/>
      </w:pPr>
    </w:lvl>
  </w:abstractNum>
  <w:abstractNum w:abstractNumId="16"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89631A0"/>
    <w:multiLevelType w:val="hybridMultilevel"/>
    <w:tmpl w:val="A8DC6B36"/>
    <w:lvl w:ilvl="0" w:tplc="5262F7C4">
      <w:start w:val="1"/>
      <w:numFmt w:val="decimal"/>
      <w:lvlText w:val="%1."/>
      <w:lvlJc w:val="left"/>
      <w:pPr>
        <w:ind w:left="720" w:hanging="360"/>
      </w:pPr>
    </w:lvl>
    <w:lvl w:ilvl="1" w:tplc="B75A8AEC">
      <w:start w:val="1"/>
      <w:numFmt w:val="lowerLetter"/>
      <w:lvlText w:val="%2."/>
      <w:lvlJc w:val="left"/>
      <w:pPr>
        <w:ind w:left="1440" w:hanging="360"/>
      </w:pPr>
    </w:lvl>
    <w:lvl w:ilvl="2" w:tplc="F08A81CA">
      <w:start w:val="1"/>
      <w:numFmt w:val="lowerRoman"/>
      <w:lvlText w:val="%3."/>
      <w:lvlJc w:val="right"/>
      <w:pPr>
        <w:ind w:left="2160" w:hanging="180"/>
      </w:pPr>
    </w:lvl>
    <w:lvl w:ilvl="3" w:tplc="89EED502">
      <w:start w:val="1"/>
      <w:numFmt w:val="decimal"/>
      <w:lvlText w:val="%4."/>
      <w:lvlJc w:val="left"/>
      <w:pPr>
        <w:ind w:left="2880" w:hanging="360"/>
      </w:pPr>
    </w:lvl>
    <w:lvl w:ilvl="4" w:tplc="2E54C33C">
      <w:start w:val="1"/>
      <w:numFmt w:val="lowerLetter"/>
      <w:lvlText w:val="%5."/>
      <w:lvlJc w:val="left"/>
      <w:pPr>
        <w:ind w:left="3600" w:hanging="360"/>
      </w:pPr>
    </w:lvl>
    <w:lvl w:ilvl="5" w:tplc="5CD24F26">
      <w:start w:val="1"/>
      <w:numFmt w:val="lowerRoman"/>
      <w:lvlText w:val="%6."/>
      <w:lvlJc w:val="right"/>
      <w:pPr>
        <w:ind w:left="4320" w:hanging="180"/>
      </w:pPr>
    </w:lvl>
    <w:lvl w:ilvl="6" w:tplc="B8C053F8">
      <w:start w:val="1"/>
      <w:numFmt w:val="decimal"/>
      <w:lvlText w:val="%7."/>
      <w:lvlJc w:val="left"/>
      <w:pPr>
        <w:ind w:left="5040" w:hanging="360"/>
      </w:pPr>
    </w:lvl>
    <w:lvl w:ilvl="7" w:tplc="CE6EFE0E">
      <w:start w:val="1"/>
      <w:numFmt w:val="lowerLetter"/>
      <w:lvlText w:val="%8."/>
      <w:lvlJc w:val="left"/>
      <w:pPr>
        <w:ind w:left="5760" w:hanging="360"/>
      </w:pPr>
    </w:lvl>
    <w:lvl w:ilvl="8" w:tplc="0EA4301C">
      <w:start w:val="1"/>
      <w:numFmt w:val="lowerRoman"/>
      <w:lvlText w:val="%9."/>
      <w:lvlJc w:val="right"/>
      <w:pPr>
        <w:ind w:left="6480" w:hanging="180"/>
      </w:pPr>
    </w:lvl>
  </w:abstractNum>
  <w:abstractNum w:abstractNumId="21"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num w:numId="1" w16cid:durableId="586619419">
    <w:abstractNumId w:val="15"/>
  </w:num>
  <w:num w:numId="2" w16cid:durableId="543980491">
    <w:abstractNumId w:val="20"/>
  </w:num>
  <w:num w:numId="3" w16cid:durableId="1881701915">
    <w:abstractNumId w:val="11"/>
  </w:num>
  <w:num w:numId="4" w16cid:durableId="1252273537">
    <w:abstractNumId w:val="6"/>
  </w:num>
  <w:num w:numId="5" w16cid:durableId="106042582">
    <w:abstractNumId w:val="0"/>
  </w:num>
  <w:num w:numId="6" w16cid:durableId="1232545796">
    <w:abstractNumId w:val="5"/>
  </w:num>
  <w:num w:numId="7" w16cid:durableId="1902323677">
    <w:abstractNumId w:val="13"/>
  </w:num>
  <w:num w:numId="8" w16cid:durableId="1732264280">
    <w:abstractNumId w:val="16"/>
  </w:num>
  <w:num w:numId="9" w16cid:durableId="1477070008">
    <w:abstractNumId w:val="1"/>
  </w:num>
  <w:num w:numId="10" w16cid:durableId="1034698007">
    <w:abstractNumId w:val="8"/>
  </w:num>
  <w:num w:numId="11" w16cid:durableId="1669446">
    <w:abstractNumId w:val="2"/>
  </w:num>
  <w:num w:numId="12" w16cid:durableId="158888638">
    <w:abstractNumId w:val="9"/>
  </w:num>
  <w:num w:numId="13" w16cid:durableId="1286498925">
    <w:abstractNumId w:val="12"/>
  </w:num>
  <w:num w:numId="14" w16cid:durableId="228813102">
    <w:abstractNumId w:val="10"/>
  </w:num>
  <w:num w:numId="15" w16cid:durableId="452599825">
    <w:abstractNumId w:val="17"/>
  </w:num>
  <w:num w:numId="16" w16cid:durableId="1317683691">
    <w:abstractNumId w:val="18"/>
  </w:num>
  <w:num w:numId="17" w16cid:durableId="1673988851">
    <w:abstractNumId w:val="21"/>
  </w:num>
  <w:num w:numId="18" w16cid:durableId="899906864">
    <w:abstractNumId w:val="19"/>
  </w:num>
  <w:num w:numId="19" w16cid:durableId="1231234796">
    <w:abstractNumId w:val="4"/>
  </w:num>
  <w:num w:numId="20" w16cid:durableId="2002152751">
    <w:abstractNumId w:val="14"/>
  </w:num>
  <w:num w:numId="21" w16cid:durableId="1335112924">
    <w:abstractNumId w:val="3"/>
  </w:num>
  <w:num w:numId="22" w16cid:durableId="10618318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8C9"/>
    <w:rsid w:val="00003DE7"/>
    <w:rsid w:val="00003F50"/>
    <w:rsid w:val="000051D6"/>
    <w:rsid w:val="000103A5"/>
    <w:rsid w:val="0001211F"/>
    <w:rsid w:val="00012BB6"/>
    <w:rsid w:val="00012DE1"/>
    <w:rsid w:val="00013F09"/>
    <w:rsid w:val="0001464A"/>
    <w:rsid w:val="00015607"/>
    <w:rsid w:val="0001561E"/>
    <w:rsid w:val="000166DD"/>
    <w:rsid w:val="000166DE"/>
    <w:rsid w:val="00017BDC"/>
    <w:rsid w:val="0002040C"/>
    <w:rsid w:val="00020492"/>
    <w:rsid w:val="00020DD1"/>
    <w:rsid w:val="00021E3F"/>
    <w:rsid w:val="00023D8F"/>
    <w:rsid w:val="000258B4"/>
    <w:rsid w:val="000314D3"/>
    <w:rsid w:val="0003205F"/>
    <w:rsid w:val="00032939"/>
    <w:rsid w:val="00035043"/>
    <w:rsid w:val="000357BE"/>
    <w:rsid w:val="0003627A"/>
    <w:rsid w:val="00037304"/>
    <w:rsid w:val="00037D73"/>
    <w:rsid w:val="00040BC5"/>
    <w:rsid w:val="0004300C"/>
    <w:rsid w:val="000464F6"/>
    <w:rsid w:val="00046CCB"/>
    <w:rsid w:val="00046FFC"/>
    <w:rsid w:val="0004733C"/>
    <w:rsid w:val="00051928"/>
    <w:rsid w:val="00056C20"/>
    <w:rsid w:val="00062C1E"/>
    <w:rsid w:val="00064AFA"/>
    <w:rsid w:val="000657B8"/>
    <w:rsid w:val="00066CC7"/>
    <w:rsid w:val="0006B91C"/>
    <w:rsid w:val="0007075B"/>
    <w:rsid w:val="00071758"/>
    <w:rsid w:val="00074F02"/>
    <w:rsid w:val="00075E57"/>
    <w:rsid w:val="00077346"/>
    <w:rsid w:val="000777F0"/>
    <w:rsid w:val="000840FA"/>
    <w:rsid w:val="00085151"/>
    <w:rsid w:val="00085297"/>
    <w:rsid w:val="0009073D"/>
    <w:rsid w:val="0009074E"/>
    <w:rsid w:val="00090F4C"/>
    <w:rsid w:val="00090F71"/>
    <w:rsid w:val="00093094"/>
    <w:rsid w:val="000932C2"/>
    <w:rsid w:val="00094BAA"/>
    <w:rsid w:val="0009563E"/>
    <w:rsid w:val="00095657"/>
    <w:rsid w:val="00096449"/>
    <w:rsid w:val="00096D85"/>
    <w:rsid w:val="00096E95"/>
    <w:rsid w:val="000977F4"/>
    <w:rsid w:val="000A0128"/>
    <w:rsid w:val="000A0272"/>
    <w:rsid w:val="000A0B7F"/>
    <w:rsid w:val="000A2923"/>
    <w:rsid w:val="000A6664"/>
    <w:rsid w:val="000A6D13"/>
    <w:rsid w:val="000B17F6"/>
    <w:rsid w:val="000B2B5A"/>
    <w:rsid w:val="000B2DAF"/>
    <w:rsid w:val="000B2FBF"/>
    <w:rsid w:val="000B42F1"/>
    <w:rsid w:val="000B444C"/>
    <w:rsid w:val="000B5844"/>
    <w:rsid w:val="000B6C88"/>
    <w:rsid w:val="000B7DF5"/>
    <w:rsid w:val="000C2996"/>
    <w:rsid w:val="000C3A63"/>
    <w:rsid w:val="000C5DA3"/>
    <w:rsid w:val="000C60F6"/>
    <w:rsid w:val="000C6644"/>
    <w:rsid w:val="000C6FFA"/>
    <w:rsid w:val="000D0920"/>
    <w:rsid w:val="000D0FE4"/>
    <w:rsid w:val="000D3FC3"/>
    <w:rsid w:val="000D4903"/>
    <w:rsid w:val="000D583D"/>
    <w:rsid w:val="000D6524"/>
    <w:rsid w:val="000D6CC9"/>
    <w:rsid w:val="000E0256"/>
    <w:rsid w:val="000E02E7"/>
    <w:rsid w:val="000E05D4"/>
    <w:rsid w:val="000E12C6"/>
    <w:rsid w:val="000E1EF0"/>
    <w:rsid w:val="000E22E5"/>
    <w:rsid w:val="000E3000"/>
    <w:rsid w:val="000E327E"/>
    <w:rsid w:val="000E4C0D"/>
    <w:rsid w:val="000E554A"/>
    <w:rsid w:val="000E56D1"/>
    <w:rsid w:val="000E5874"/>
    <w:rsid w:val="000E5990"/>
    <w:rsid w:val="000E5D7E"/>
    <w:rsid w:val="000E6762"/>
    <w:rsid w:val="000F0DFE"/>
    <w:rsid w:val="000F2EB9"/>
    <w:rsid w:val="000F5C37"/>
    <w:rsid w:val="000F740A"/>
    <w:rsid w:val="000F7956"/>
    <w:rsid w:val="001002A0"/>
    <w:rsid w:val="00103185"/>
    <w:rsid w:val="001043C9"/>
    <w:rsid w:val="0010753B"/>
    <w:rsid w:val="001077EF"/>
    <w:rsid w:val="00110B68"/>
    <w:rsid w:val="00111427"/>
    <w:rsid w:val="00112F7C"/>
    <w:rsid w:val="00115864"/>
    <w:rsid w:val="00117768"/>
    <w:rsid w:val="0012015A"/>
    <w:rsid w:val="00123254"/>
    <w:rsid w:val="00123CFB"/>
    <w:rsid w:val="00126CC5"/>
    <w:rsid w:val="00130CB0"/>
    <w:rsid w:val="00130CFD"/>
    <w:rsid w:val="001312D2"/>
    <w:rsid w:val="00131304"/>
    <w:rsid w:val="0013167D"/>
    <w:rsid w:val="00134583"/>
    <w:rsid w:val="00134CCF"/>
    <w:rsid w:val="001350C2"/>
    <w:rsid w:val="001354DA"/>
    <w:rsid w:val="00136E9D"/>
    <w:rsid w:val="00136F4B"/>
    <w:rsid w:val="00141225"/>
    <w:rsid w:val="00142B14"/>
    <w:rsid w:val="00143974"/>
    <w:rsid w:val="00145104"/>
    <w:rsid w:val="00145B45"/>
    <w:rsid w:val="00145B53"/>
    <w:rsid w:val="00145CAB"/>
    <w:rsid w:val="001465C4"/>
    <w:rsid w:val="00147CEF"/>
    <w:rsid w:val="0015025C"/>
    <w:rsid w:val="00150762"/>
    <w:rsid w:val="00152DAB"/>
    <w:rsid w:val="00153159"/>
    <w:rsid w:val="00153BF8"/>
    <w:rsid w:val="001546B4"/>
    <w:rsid w:val="00154D02"/>
    <w:rsid w:val="00155522"/>
    <w:rsid w:val="001563C8"/>
    <w:rsid w:val="0015715D"/>
    <w:rsid w:val="001627D1"/>
    <w:rsid w:val="00163A9E"/>
    <w:rsid w:val="00170232"/>
    <w:rsid w:val="00171476"/>
    <w:rsid w:val="001717A4"/>
    <w:rsid w:val="001724E7"/>
    <w:rsid w:val="00172698"/>
    <w:rsid w:val="00177A08"/>
    <w:rsid w:val="00177ACC"/>
    <w:rsid w:val="001802F2"/>
    <w:rsid w:val="001805AA"/>
    <w:rsid w:val="00181E18"/>
    <w:rsid w:val="0018284C"/>
    <w:rsid w:val="00182B70"/>
    <w:rsid w:val="00184713"/>
    <w:rsid w:val="001858ED"/>
    <w:rsid w:val="001861BB"/>
    <w:rsid w:val="001870BA"/>
    <w:rsid w:val="0019163B"/>
    <w:rsid w:val="00191F5F"/>
    <w:rsid w:val="001922BD"/>
    <w:rsid w:val="00192DA7"/>
    <w:rsid w:val="00193BA0"/>
    <w:rsid w:val="0019448A"/>
    <w:rsid w:val="00195C5D"/>
    <w:rsid w:val="001977B4"/>
    <w:rsid w:val="001A0DA7"/>
    <w:rsid w:val="001A1673"/>
    <w:rsid w:val="001A27B3"/>
    <w:rsid w:val="001A3525"/>
    <w:rsid w:val="001A45AA"/>
    <w:rsid w:val="001A5BB5"/>
    <w:rsid w:val="001A6125"/>
    <w:rsid w:val="001A6D66"/>
    <w:rsid w:val="001B07AF"/>
    <w:rsid w:val="001B0816"/>
    <w:rsid w:val="001B099C"/>
    <w:rsid w:val="001B1209"/>
    <w:rsid w:val="001B5515"/>
    <w:rsid w:val="001B7529"/>
    <w:rsid w:val="001B79EC"/>
    <w:rsid w:val="001C1C4C"/>
    <w:rsid w:val="001C236B"/>
    <w:rsid w:val="001C24A0"/>
    <w:rsid w:val="001C2F47"/>
    <w:rsid w:val="001C3C78"/>
    <w:rsid w:val="001C44EB"/>
    <w:rsid w:val="001C5E00"/>
    <w:rsid w:val="001C6140"/>
    <w:rsid w:val="001D01B9"/>
    <w:rsid w:val="001D0CB3"/>
    <w:rsid w:val="001D1C41"/>
    <w:rsid w:val="001D3659"/>
    <w:rsid w:val="001D7DB8"/>
    <w:rsid w:val="001E0B73"/>
    <w:rsid w:val="001E1298"/>
    <w:rsid w:val="001E1C0C"/>
    <w:rsid w:val="001E241C"/>
    <w:rsid w:val="001E3ED5"/>
    <w:rsid w:val="001E46D5"/>
    <w:rsid w:val="001E4C49"/>
    <w:rsid w:val="001E512A"/>
    <w:rsid w:val="001E5B32"/>
    <w:rsid w:val="001E63B1"/>
    <w:rsid w:val="001E6456"/>
    <w:rsid w:val="001E6B36"/>
    <w:rsid w:val="001E6C72"/>
    <w:rsid w:val="001F14BB"/>
    <w:rsid w:val="001F247C"/>
    <w:rsid w:val="001F576D"/>
    <w:rsid w:val="001F79B1"/>
    <w:rsid w:val="001F7A78"/>
    <w:rsid w:val="00200E4D"/>
    <w:rsid w:val="0020294D"/>
    <w:rsid w:val="00202EBB"/>
    <w:rsid w:val="00203494"/>
    <w:rsid w:val="00204522"/>
    <w:rsid w:val="00204DD4"/>
    <w:rsid w:val="00205A9C"/>
    <w:rsid w:val="00206017"/>
    <w:rsid w:val="00206227"/>
    <w:rsid w:val="00206923"/>
    <w:rsid w:val="00210849"/>
    <w:rsid w:val="00211EA5"/>
    <w:rsid w:val="00213281"/>
    <w:rsid w:val="00213A14"/>
    <w:rsid w:val="0021501E"/>
    <w:rsid w:val="002169BB"/>
    <w:rsid w:val="00216D31"/>
    <w:rsid w:val="00220529"/>
    <w:rsid w:val="0022102C"/>
    <w:rsid w:val="00222677"/>
    <w:rsid w:val="0022300E"/>
    <w:rsid w:val="00223C45"/>
    <w:rsid w:val="00223F14"/>
    <w:rsid w:val="002262CE"/>
    <w:rsid w:val="002277D3"/>
    <w:rsid w:val="00232B9A"/>
    <w:rsid w:val="0023324A"/>
    <w:rsid w:val="002338AD"/>
    <w:rsid w:val="00233CD3"/>
    <w:rsid w:val="00234F09"/>
    <w:rsid w:val="00235697"/>
    <w:rsid w:val="00235AE9"/>
    <w:rsid w:val="00236B1A"/>
    <w:rsid w:val="00240EBC"/>
    <w:rsid w:val="00241C1D"/>
    <w:rsid w:val="00241DFB"/>
    <w:rsid w:val="00242F89"/>
    <w:rsid w:val="0024384C"/>
    <w:rsid w:val="00243AB1"/>
    <w:rsid w:val="00245CD6"/>
    <w:rsid w:val="002506EF"/>
    <w:rsid w:val="002508D1"/>
    <w:rsid w:val="00251F47"/>
    <w:rsid w:val="00253ABB"/>
    <w:rsid w:val="00254B73"/>
    <w:rsid w:val="00255017"/>
    <w:rsid w:val="00255ACD"/>
    <w:rsid w:val="00260015"/>
    <w:rsid w:val="002628B8"/>
    <w:rsid w:val="00262979"/>
    <w:rsid w:val="00262D4C"/>
    <w:rsid w:val="00267A98"/>
    <w:rsid w:val="00272197"/>
    <w:rsid w:val="00276D6C"/>
    <w:rsid w:val="00280EB1"/>
    <w:rsid w:val="0028254E"/>
    <w:rsid w:val="002829B1"/>
    <w:rsid w:val="00284E0C"/>
    <w:rsid w:val="00285A9C"/>
    <w:rsid w:val="00286473"/>
    <w:rsid w:val="002867D9"/>
    <w:rsid w:val="00287602"/>
    <w:rsid w:val="00292F9F"/>
    <w:rsid w:val="0029402A"/>
    <w:rsid w:val="00297B01"/>
    <w:rsid w:val="00297EF7"/>
    <w:rsid w:val="00297F7B"/>
    <w:rsid w:val="002A0EAF"/>
    <w:rsid w:val="002A23C8"/>
    <w:rsid w:val="002A34ED"/>
    <w:rsid w:val="002A3CAD"/>
    <w:rsid w:val="002A5079"/>
    <w:rsid w:val="002B0323"/>
    <w:rsid w:val="002B048C"/>
    <w:rsid w:val="002B2759"/>
    <w:rsid w:val="002B3D79"/>
    <w:rsid w:val="002B4850"/>
    <w:rsid w:val="002B48E9"/>
    <w:rsid w:val="002B5C1E"/>
    <w:rsid w:val="002C27E3"/>
    <w:rsid w:val="002C39D9"/>
    <w:rsid w:val="002C4124"/>
    <w:rsid w:val="002C43C7"/>
    <w:rsid w:val="002C5101"/>
    <w:rsid w:val="002C6E9F"/>
    <w:rsid w:val="002D289D"/>
    <w:rsid w:val="002D2FAC"/>
    <w:rsid w:val="002D3BF1"/>
    <w:rsid w:val="002D4057"/>
    <w:rsid w:val="002D5873"/>
    <w:rsid w:val="002D5B76"/>
    <w:rsid w:val="002E2784"/>
    <w:rsid w:val="002E297C"/>
    <w:rsid w:val="002E3514"/>
    <w:rsid w:val="002E4399"/>
    <w:rsid w:val="002E52D3"/>
    <w:rsid w:val="002F473A"/>
    <w:rsid w:val="002F6F7F"/>
    <w:rsid w:val="002F71A1"/>
    <w:rsid w:val="002F72F1"/>
    <w:rsid w:val="002F79AA"/>
    <w:rsid w:val="0030637C"/>
    <w:rsid w:val="00306555"/>
    <w:rsid w:val="003065C4"/>
    <w:rsid w:val="0030767E"/>
    <w:rsid w:val="00310204"/>
    <w:rsid w:val="00316A33"/>
    <w:rsid w:val="00316F4A"/>
    <w:rsid w:val="0031724F"/>
    <w:rsid w:val="00317324"/>
    <w:rsid w:val="0032005E"/>
    <w:rsid w:val="00321062"/>
    <w:rsid w:val="00321B65"/>
    <w:rsid w:val="003269BF"/>
    <w:rsid w:val="0033065C"/>
    <w:rsid w:val="00333E1A"/>
    <w:rsid w:val="0033522A"/>
    <w:rsid w:val="00337CA2"/>
    <w:rsid w:val="00340D7B"/>
    <w:rsid w:val="0034494F"/>
    <w:rsid w:val="0034674A"/>
    <w:rsid w:val="003511D6"/>
    <w:rsid w:val="003516FD"/>
    <w:rsid w:val="00352862"/>
    <w:rsid w:val="00352BC0"/>
    <w:rsid w:val="00353F45"/>
    <w:rsid w:val="00354189"/>
    <w:rsid w:val="003541F7"/>
    <w:rsid w:val="003549A9"/>
    <w:rsid w:val="00355DEC"/>
    <w:rsid w:val="00356020"/>
    <w:rsid w:val="0036076D"/>
    <w:rsid w:val="003611C8"/>
    <w:rsid w:val="0036179F"/>
    <w:rsid w:val="0036205C"/>
    <w:rsid w:val="00362071"/>
    <w:rsid w:val="00363CBF"/>
    <w:rsid w:val="00364788"/>
    <w:rsid w:val="003667DC"/>
    <w:rsid w:val="0037064F"/>
    <w:rsid w:val="00370D19"/>
    <w:rsid w:val="00372C07"/>
    <w:rsid w:val="00372DD5"/>
    <w:rsid w:val="00373E1C"/>
    <w:rsid w:val="003767AE"/>
    <w:rsid w:val="00377642"/>
    <w:rsid w:val="00377E9A"/>
    <w:rsid w:val="003809AC"/>
    <w:rsid w:val="00381D98"/>
    <w:rsid w:val="00383B0B"/>
    <w:rsid w:val="00383ECA"/>
    <w:rsid w:val="00384578"/>
    <w:rsid w:val="003847A7"/>
    <w:rsid w:val="00384893"/>
    <w:rsid w:val="0038536E"/>
    <w:rsid w:val="003865AD"/>
    <w:rsid w:val="00393A50"/>
    <w:rsid w:val="003944E1"/>
    <w:rsid w:val="003951E7"/>
    <w:rsid w:val="003955BA"/>
    <w:rsid w:val="00395A17"/>
    <w:rsid w:val="00395B25"/>
    <w:rsid w:val="00396321"/>
    <w:rsid w:val="00396339"/>
    <w:rsid w:val="003966D7"/>
    <w:rsid w:val="0039786D"/>
    <w:rsid w:val="00397F39"/>
    <w:rsid w:val="003A2A0E"/>
    <w:rsid w:val="003A336A"/>
    <w:rsid w:val="003A3BB7"/>
    <w:rsid w:val="003A554C"/>
    <w:rsid w:val="003A565A"/>
    <w:rsid w:val="003A59DA"/>
    <w:rsid w:val="003A767F"/>
    <w:rsid w:val="003B182E"/>
    <w:rsid w:val="003B18DD"/>
    <w:rsid w:val="003B25B1"/>
    <w:rsid w:val="003B2BF6"/>
    <w:rsid w:val="003B3C3D"/>
    <w:rsid w:val="003C01FF"/>
    <w:rsid w:val="003C0D72"/>
    <w:rsid w:val="003C103A"/>
    <w:rsid w:val="003C1BE4"/>
    <w:rsid w:val="003C551D"/>
    <w:rsid w:val="003C5529"/>
    <w:rsid w:val="003C65E5"/>
    <w:rsid w:val="003C7A0D"/>
    <w:rsid w:val="003D1786"/>
    <w:rsid w:val="003D2019"/>
    <w:rsid w:val="003D362D"/>
    <w:rsid w:val="003D5A94"/>
    <w:rsid w:val="003D6131"/>
    <w:rsid w:val="003D6B04"/>
    <w:rsid w:val="003E09A4"/>
    <w:rsid w:val="003E1096"/>
    <w:rsid w:val="003E12BB"/>
    <w:rsid w:val="003E1AE5"/>
    <w:rsid w:val="003E213A"/>
    <w:rsid w:val="003E4AB5"/>
    <w:rsid w:val="003E4C46"/>
    <w:rsid w:val="003E5C1A"/>
    <w:rsid w:val="003E5CEF"/>
    <w:rsid w:val="003E5D61"/>
    <w:rsid w:val="003E6387"/>
    <w:rsid w:val="003F069F"/>
    <w:rsid w:val="003F1089"/>
    <w:rsid w:val="003F244E"/>
    <w:rsid w:val="003F27C7"/>
    <w:rsid w:val="003F2E6A"/>
    <w:rsid w:val="003F5B29"/>
    <w:rsid w:val="003F790B"/>
    <w:rsid w:val="003F7D8A"/>
    <w:rsid w:val="004009D6"/>
    <w:rsid w:val="00400C93"/>
    <w:rsid w:val="00405A60"/>
    <w:rsid w:val="00406378"/>
    <w:rsid w:val="00411C24"/>
    <w:rsid w:val="00412528"/>
    <w:rsid w:val="00412E4B"/>
    <w:rsid w:val="00423300"/>
    <w:rsid w:val="004235B6"/>
    <w:rsid w:val="00423D7D"/>
    <w:rsid w:val="0042624D"/>
    <w:rsid w:val="00426560"/>
    <w:rsid w:val="00426FF7"/>
    <w:rsid w:val="00427DBE"/>
    <w:rsid w:val="004308B6"/>
    <w:rsid w:val="00430A96"/>
    <w:rsid w:val="0043287A"/>
    <w:rsid w:val="0043335D"/>
    <w:rsid w:val="0043350F"/>
    <w:rsid w:val="00434DB2"/>
    <w:rsid w:val="004350B1"/>
    <w:rsid w:val="00435ABB"/>
    <w:rsid w:val="0043767D"/>
    <w:rsid w:val="00437917"/>
    <w:rsid w:val="00441FE1"/>
    <w:rsid w:val="004424A4"/>
    <w:rsid w:val="004428A7"/>
    <w:rsid w:val="00447CDD"/>
    <w:rsid w:val="0045221C"/>
    <w:rsid w:val="004544C8"/>
    <w:rsid w:val="00454746"/>
    <w:rsid w:val="00455267"/>
    <w:rsid w:val="00460C1D"/>
    <w:rsid w:val="0046105B"/>
    <w:rsid w:val="00461CC5"/>
    <w:rsid w:val="0046287F"/>
    <w:rsid w:val="00462A26"/>
    <w:rsid w:val="00463F5E"/>
    <w:rsid w:val="00464D2A"/>
    <w:rsid w:val="004669A9"/>
    <w:rsid w:val="00475740"/>
    <w:rsid w:val="004766E0"/>
    <w:rsid w:val="004770D4"/>
    <w:rsid w:val="00480137"/>
    <w:rsid w:val="00480ECD"/>
    <w:rsid w:val="004812DB"/>
    <w:rsid w:val="00481AFF"/>
    <w:rsid w:val="004820D4"/>
    <w:rsid w:val="0048333C"/>
    <w:rsid w:val="00483B44"/>
    <w:rsid w:val="0048422B"/>
    <w:rsid w:val="004844A2"/>
    <w:rsid w:val="004864DA"/>
    <w:rsid w:val="004868BF"/>
    <w:rsid w:val="00486B7C"/>
    <w:rsid w:val="00487207"/>
    <w:rsid w:val="004930E2"/>
    <w:rsid w:val="004935D9"/>
    <w:rsid w:val="00495917"/>
    <w:rsid w:val="00495C45"/>
    <w:rsid w:val="00496E01"/>
    <w:rsid w:val="00497BE4"/>
    <w:rsid w:val="004A16D7"/>
    <w:rsid w:val="004A5B2D"/>
    <w:rsid w:val="004A5D23"/>
    <w:rsid w:val="004B01AC"/>
    <w:rsid w:val="004B0C9B"/>
    <w:rsid w:val="004B0F0C"/>
    <w:rsid w:val="004B486C"/>
    <w:rsid w:val="004B789C"/>
    <w:rsid w:val="004B7A2D"/>
    <w:rsid w:val="004C1BAF"/>
    <w:rsid w:val="004C2345"/>
    <w:rsid w:val="004C2502"/>
    <w:rsid w:val="004C266B"/>
    <w:rsid w:val="004C28C4"/>
    <w:rsid w:val="004C2B05"/>
    <w:rsid w:val="004C3A67"/>
    <w:rsid w:val="004C4772"/>
    <w:rsid w:val="004C4BAC"/>
    <w:rsid w:val="004C6ED3"/>
    <w:rsid w:val="004C7206"/>
    <w:rsid w:val="004C75DC"/>
    <w:rsid w:val="004D0566"/>
    <w:rsid w:val="004D0EE1"/>
    <w:rsid w:val="004D0F6B"/>
    <w:rsid w:val="004D10D8"/>
    <w:rsid w:val="004D1A2A"/>
    <w:rsid w:val="004D3DBA"/>
    <w:rsid w:val="004D4C75"/>
    <w:rsid w:val="004D6484"/>
    <w:rsid w:val="004D73C9"/>
    <w:rsid w:val="004D78F4"/>
    <w:rsid w:val="004E0257"/>
    <w:rsid w:val="004E0748"/>
    <w:rsid w:val="004E0C58"/>
    <w:rsid w:val="004E18F5"/>
    <w:rsid w:val="004E2073"/>
    <w:rsid w:val="004E2933"/>
    <w:rsid w:val="004E2A40"/>
    <w:rsid w:val="004E3B61"/>
    <w:rsid w:val="004E4F07"/>
    <w:rsid w:val="004E5CED"/>
    <w:rsid w:val="004E7007"/>
    <w:rsid w:val="004E78C0"/>
    <w:rsid w:val="004E7A27"/>
    <w:rsid w:val="004E7CDB"/>
    <w:rsid w:val="004F08C6"/>
    <w:rsid w:val="004F29ED"/>
    <w:rsid w:val="004F2D28"/>
    <w:rsid w:val="004F5805"/>
    <w:rsid w:val="00505A1B"/>
    <w:rsid w:val="00505B49"/>
    <w:rsid w:val="00506082"/>
    <w:rsid w:val="00507EA3"/>
    <w:rsid w:val="005105CE"/>
    <w:rsid w:val="0051149C"/>
    <w:rsid w:val="00514FCF"/>
    <w:rsid w:val="00515439"/>
    <w:rsid w:val="005158A0"/>
    <w:rsid w:val="00516025"/>
    <w:rsid w:val="00516850"/>
    <w:rsid w:val="00520471"/>
    <w:rsid w:val="00520DC5"/>
    <w:rsid w:val="00520FF8"/>
    <w:rsid w:val="0052362C"/>
    <w:rsid w:val="0052388D"/>
    <w:rsid w:val="00524581"/>
    <w:rsid w:val="00525428"/>
    <w:rsid w:val="005279B4"/>
    <w:rsid w:val="00527DC1"/>
    <w:rsid w:val="00531FD1"/>
    <w:rsid w:val="00532286"/>
    <w:rsid w:val="0053371D"/>
    <w:rsid w:val="0053372A"/>
    <w:rsid w:val="00533A2C"/>
    <w:rsid w:val="005344D8"/>
    <w:rsid w:val="00535452"/>
    <w:rsid w:val="0053587B"/>
    <w:rsid w:val="00535C3F"/>
    <w:rsid w:val="00537886"/>
    <w:rsid w:val="0054021B"/>
    <w:rsid w:val="00542186"/>
    <w:rsid w:val="00542A3C"/>
    <w:rsid w:val="00543576"/>
    <w:rsid w:val="00543803"/>
    <w:rsid w:val="00543A06"/>
    <w:rsid w:val="00543FEA"/>
    <w:rsid w:val="00547C54"/>
    <w:rsid w:val="00550842"/>
    <w:rsid w:val="00551E2E"/>
    <w:rsid w:val="005527ED"/>
    <w:rsid w:val="00554B10"/>
    <w:rsid w:val="00555B9B"/>
    <w:rsid w:val="0055743C"/>
    <w:rsid w:val="00557994"/>
    <w:rsid w:val="00557A90"/>
    <w:rsid w:val="005601B8"/>
    <w:rsid w:val="00560A87"/>
    <w:rsid w:val="00560B9B"/>
    <w:rsid w:val="00567B3F"/>
    <w:rsid w:val="00567F58"/>
    <w:rsid w:val="005712AB"/>
    <w:rsid w:val="00571329"/>
    <w:rsid w:val="00572E01"/>
    <w:rsid w:val="005737FE"/>
    <w:rsid w:val="0057396A"/>
    <w:rsid w:val="00573DA5"/>
    <w:rsid w:val="005749D0"/>
    <w:rsid w:val="00576885"/>
    <w:rsid w:val="00576FE1"/>
    <w:rsid w:val="005776BC"/>
    <w:rsid w:val="00577ECB"/>
    <w:rsid w:val="00580315"/>
    <w:rsid w:val="005805BB"/>
    <w:rsid w:val="00586DFC"/>
    <w:rsid w:val="0058735B"/>
    <w:rsid w:val="00587D29"/>
    <w:rsid w:val="0059047A"/>
    <w:rsid w:val="00590675"/>
    <w:rsid w:val="00592342"/>
    <w:rsid w:val="005926A6"/>
    <w:rsid w:val="00592E67"/>
    <w:rsid w:val="005947CC"/>
    <w:rsid w:val="00595027"/>
    <w:rsid w:val="005964AB"/>
    <w:rsid w:val="005A07DB"/>
    <w:rsid w:val="005A0CBB"/>
    <w:rsid w:val="005A4990"/>
    <w:rsid w:val="005A733C"/>
    <w:rsid w:val="005A79FE"/>
    <w:rsid w:val="005A7C69"/>
    <w:rsid w:val="005B0EE6"/>
    <w:rsid w:val="005B0FE1"/>
    <w:rsid w:val="005B154A"/>
    <w:rsid w:val="005B3EDC"/>
    <w:rsid w:val="005B3FE6"/>
    <w:rsid w:val="005B4411"/>
    <w:rsid w:val="005B6D18"/>
    <w:rsid w:val="005B754E"/>
    <w:rsid w:val="005C1981"/>
    <w:rsid w:val="005C1EE7"/>
    <w:rsid w:val="005C21D8"/>
    <w:rsid w:val="005C2A10"/>
    <w:rsid w:val="005C2FC0"/>
    <w:rsid w:val="005C3C49"/>
    <w:rsid w:val="005C5114"/>
    <w:rsid w:val="005C64D7"/>
    <w:rsid w:val="005C7516"/>
    <w:rsid w:val="005D00F1"/>
    <w:rsid w:val="005D1519"/>
    <w:rsid w:val="005D200E"/>
    <w:rsid w:val="005D2114"/>
    <w:rsid w:val="005D24D3"/>
    <w:rsid w:val="005D2813"/>
    <w:rsid w:val="005D4D9B"/>
    <w:rsid w:val="005D50A4"/>
    <w:rsid w:val="005D684B"/>
    <w:rsid w:val="005D6EAF"/>
    <w:rsid w:val="005D7A2B"/>
    <w:rsid w:val="005E04D2"/>
    <w:rsid w:val="005E16EA"/>
    <w:rsid w:val="005E1B21"/>
    <w:rsid w:val="005E1F7B"/>
    <w:rsid w:val="005E22A3"/>
    <w:rsid w:val="005E345F"/>
    <w:rsid w:val="005E64D4"/>
    <w:rsid w:val="005E6650"/>
    <w:rsid w:val="005E6BBE"/>
    <w:rsid w:val="005E6CFA"/>
    <w:rsid w:val="005E7824"/>
    <w:rsid w:val="005F1889"/>
    <w:rsid w:val="005F2127"/>
    <w:rsid w:val="005F47F6"/>
    <w:rsid w:val="005F5866"/>
    <w:rsid w:val="005F7167"/>
    <w:rsid w:val="005F76FD"/>
    <w:rsid w:val="00601685"/>
    <w:rsid w:val="00601D4B"/>
    <w:rsid w:val="00602308"/>
    <w:rsid w:val="00605192"/>
    <w:rsid w:val="00606561"/>
    <w:rsid w:val="00614199"/>
    <w:rsid w:val="006143FE"/>
    <w:rsid w:val="0061569F"/>
    <w:rsid w:val="00615FAE"/>
    <w:rsid w:val="00616226"/>
    <w:rsid w:val="00616593"/>
    <w:rsid w:val="00616E93"/>
    <w:rsid w:val="0061711B"/>
    <w:rsid w:val="00617314"/>
    <w:rsid w:val="00617354"/>
    <w:rsid w:val="0062011E"/>
    <w:rsid w:val="00622ACB"/>
    <w:rsid w:val="00623FFA"/>
    <w:rsid w:val="00624E3E"/>
    <w:rsid w:val="006250D5"/>
    <w:rsid w:val="00625289"/>
    <w:rsid w:val="00625B9E"/>
    <w:rsid w:val="00626182"/>
    <w:rsid w:val="006264C8"/>
    <w:rsid w:val="006265E9"/>
    <w:rsid w:val="00627A57"/>
    <w:rsid w:val="00631BBF"/>
    <w:rsid w:val="00632877"/>
    <w:rsid w:val="00633421"/>
    <w:rsid w:val="00633AB3"/>
    <w:rsid w:val="00634579"/>
    <w:rsid w:val="00634F8A"/>
    <w:rsid w:val="006377A6"/>
    <w:rsid w:val="006425F5"/>
    <w:rsid w:val="00642D31"/>
    <w:rsid w:val="00643401"/>
    <w:rsid w:val="0064359B"/>
    <w:rsid w:val="00644C71"/>
    <w:rsid w:val="00645288"/>
    <w:rsid w:val="006464DC"/>
    <w:rsid w:val="00646560"/>
    <w:rsid w:val="006465EE"/>
    <w:rsid w:val="006476B3"/>
    <w:rsid w:val="00647E7A"/>
    <w:rsid w:val="006505C8"/>
    <w:rsid w:val="006513B7"/>
    <w:rsid w:val="006514A4"/>
    <w:rsid w:val="006522DC"/>
    <w:rsid w:val="00654465"/>
    <w:rsid w:val="00655AC1"/>
    <w:rsid w:val="00655B29"/>
    <w:rsid w:val="00661A46"/>
    <w:rsid w:val="00661DA8"/>
    <w:rsid w:val="0066235A"/>
    <w:rsid w:val="0066434D"/>
    <w:rsid w:val="00664586"/>
    <w:rsid w:val="00665894"/>
    <w:rsid w:val="006675BF"/>
    <w:rsid w:val="00667859"/>
    <w:rsid w:val="00667998"/>
    <w:rsid w:val="00670F8F"/>
    <w:rsid w:val="00671346"/>
    <w:rsid w:val="00673BB1"/>
    <w:rsid w:val="00674046"/>
    <w:rsid w:val="006740CD"/>
    <w:rsid w:val="00675132"/>
    <w:rsid w:val="006774CA"/>
    <w:rsid w:val="00677973"/>
    <w:rsid w:val="00677F30"/>
    <w:rsid w:val="00681F48"/>
    <w:rsid w:val="00682BF9"/>
    <w:rsid w:val="0069102B"/>
    <w:rsid w:val="00692FEA"/>
    <w:rsid w:val="0069458C"/>
    <w:rsid w:val="006948A6"/>
    <w:rsid w:val="00696885"/>
    <w:rsid w:val="006A018B"/>
    <w:rsid w:val="006A3F6D"/>
    <w:rsid w:val="006A4C36"/>
    <w:rsid w:val="006B00CD"/>
    <w:rsid w:val="006B1C03"/>
    <w:rsid w:val="006B1E32"/>
    <w:rsid w:val="006B33CE"/>
    <w:rsid w:val="006B4FDF"/>
    <w:rsid w:val="006B62A5"/>
    <w:rsid w:val="006B71A3"/>
    <w:rsid w:val="006C2031"/>
    <w:rsid w:val="006C6972"/>
    <w:rsid w:val="006C7660"/>
    <w:rsid w:val="006C7F1F"/>
    <w:rsid w:val="006D0D95"/>
    <w:rsid w:val="006D13B2"/>
    <w:rsid w:val="006D1F07"/>
    <w:rsid w:val="006D2579"/>
    <w:rsid w:val="006D4271"/>
    <w:rsid w:val="006D5573"/>
    <w:rsid w:val="006D76C4"/>
    <w:rsid w:val="006D7DC8"/>
    <w:rsid w:val="006E0673"/>
    <w:rsid w:val="006E2EF9"/>
    <w:rsid w:val="006E3F3F"/>
    <w:rsid w:val="006E4751"/>
    <w:rsid w:val="006E4D2B"/>
    <w:rsid w:val="006E63EF"/>
    <w:rsid w:val="006F21D1"/>
    <w:rsid w:val="006F2F5D"/>
    <w:rsid w:val="006F4669"/>
    <w:rsid w:val="006F6CF5"/>
    <w:rsid w:val="006F738E"/>
    <w:rsid w:val="007005C3"/>
    <w:rsid w:val="007008B8"/>
    <w:rsid w:val="00702A37"/>
    <w:rsid w:val="00703A96"/>
    <w:rsid w:val="00703E68"/>
    <w:rsid w:val="0070430C"/>
    <w:rsid w:val="00704EB7"/>
    <w:rsid w:val="00705ABA"/>
    <w:rsid w:val="00706E04"/>
    <w:rsid w:val="00712000"/>
    <w:rsid w:val="007133C2"/>
    <w:rsid w:val="007136C5"/>
    <w:rsid w:val="00713A3E"/>
    <w:rsid w:val="00716042"/>
    <w:rsid w:val="00720775"/>
    <w:rsid w:val="007217C1"/>
    <w:rsid w:val="007235EB"/>
    <w:rsid w:val="00725379"/>
    <w:rsid w:val="00725AD9"/>
    <w:rsid w:val="00727389"/>
    <w:rsid w:val="00730890"/>
    <w:rsid w:val="00737765"/>
    <w:rsid w:val="0074001E"/>
    <w:rsid w:val="00741B28"/>
    <w:rsid w:val="007428C6"/>
    <w:rsid w:val="007434EA"/>
    <w:rsid w:val="00745C82"/>
    <w:rsid w:val="00745E76"/>
    <w:rsid w:val="00745FB7"/>
    <w:rsid w:val="00746F93"/>
    <w:rsid w:val="00750868"/>
    <w:rsid w:val="00751210"/>
    <w:rsid w:val="00752716"/>
    <w:rsid w:val="00752719"/>
    <w:rsid w:val="00753781"/>
    <w:rsid w:val="00754B06"/>
    <w:rsid w:val="00754BE6"/>
    <w:rsid w:val="0075786E"/>
    <w:rsid w:val="00757FBD"/>
    <w:rsid w:val="0076059E"/>
    <w:rsid w:val="0076196E"/>
    <w:rsid w:val="007623AE"/>
    <w:rsid w:val="007626AE"/>
    <w:rsid w:val="007631EC"/>
    <w:rsid w:val="00764B31"/>
    <w:rsid w:val="00765D9A"/>
    <w:rsid w:val="00773E5B"/>
    <w:rsid w:val="00775CD3"/>
    <w:rsid w:val="007768C0"/>
    <w:rsid w:val="00780DEC"/>
    <w:rsid w:val="007822E9"/>
    <w:rsid w:val="00782F14"/>
    <w:rsid w:val="007852FA"/>
    <w:rsid w:val="007856A2"/>
    <w:rsid w:val="00785A54"/>
    <w:rsid w:val="00787091"/>
    <w:rsid w:val="00793064"/>
    <w:rsid w:val="00793EF0"/>
    <w:rsid w:val="0079699D"/>
    <w:rsid w:val="007A0885"/>
    <w:rsid w:val="007A1019"/>
    <w:rsid w:val="007A114E"/>
    <w:rsid w:val="007A1A4F"/>
    <w:rsid w:val="007A23E4"/>
    <w:rsid w:val="007A617D"/>
    <w:rsid w:val="007A637A"/>
    <w:rsid w:val="007A66CD"/>
    <w:rsid w:val="007B0431"/>
    <w:rsid w:val="007B04DC"/>
    <w:rsid w:val="007B17F2"/>
    <w:rsid w:val="007B3243"/>
    <w:rsid w:val="007B442D"/>
    <w:rsid w:val="007B4F20"/>
    <w:rsid w:val="007B4FA8"/>
    <w:rsid w:val="007B59BD"/>
    <w:rsid w:val="007B66A8"/>
    <w:rsid w:val="007B68AE"/>
    <w:rsid w:val="007B7785"/>
    <w:rsid w:val="007C3178"/>
    <w:rsid w:val="007C3767"/>
    <w:rsid w:val="007C64DB"/>
    <w:rsid w:val="007C7383"/>
    <w:rsid w:val="007D0275"/>
    <w:rsid w:val="007D04F4"/>
    <w:rsid w:val="007D283E"/>
    <w:rsid w:val="007D3484"/>
    <w:rsid w:val="007D37F5"/>
    <w:rsid w:val="007D416B"/>
    <w:rsid w:val="007D4CCE"/>
    <w:rsid w:val="007D507D"/>
    <w:rsid w:val="007D54D4"/>
    <w:rsid w:val="007E05C8"/>
    <w:rsid w:val="007E0D2F"/>
    <w:rsid w:val="007E4341"/>
    <w:rsid w:val="007E50EB"/>
    <w:rsid w:val="007F03BC"/>
    <w:rsid w:val="007F0CA8"/>
    <w:rsid w:val="007F136A"/>
    <w:rsid w:val="007F598E"/>
    <w:rsid w:val="007F5E2C"/>
    <w:rsid w:val="007F6AE1"/>
    <w:rsid w:val="007F73E6"/>
    <w:rsid w:val="007F7ED0"/>
    <w:rsid w:val="00800E69"/>
    <w:rsid w:val="00803CAF"/>
    <w:rsid w:val="00804DD0"/>
    <w:rsid w:val="00805182"/>
    <w:rsid w:val="00805558"/>
    <w:rsid w:val="00805DD6"/>
    <w:rsid w:val="008076D2"/>
    <w:rsid w:val="00813602"/>
    <w:rsid w:val="0081391A"/>
    <w:rsid w:val="0081404F"/>
    <w:rsid w:val="00814B51"/>
    <w:rsid w:val="008202BA"/>
    <w:rsid w:val="00820D13"/>
    <w:rsid w:val="00821680"/>
    <w:rsid w:val="00823125"/>
    <w:rsid w:val="00824273"/>
    <w:rsid w:val="00825056"/>
    <w:rsid w:val="00826151"/>
    <w:rsid w:val="0083073A"/>
    <w:rsid w:val="00830925"/>
    <w:rsid w:val="00830938"/>
    <w:rsid w:val="00830A7D"/>
    <w:rsid w:val="0083145D"/>
    <w:rsid w:val="00831F68"/>
    <w:rsid w:val="00833302"/>
    <w:rsid w:val="008349F8"/>
    <w:rsid w:val="00834E11"/>
    <w:rsid w:val="008353B1"/>
    <w:rsid w:val="00837AE1"/>
    <w:rsid w:val="00843E2F"/>
    <w:rsid w:val="0084432A"/>
    <w:rsid w:val="00844B4A"/>
    <w:rsid w:val="00845D58"/>
    <w:rsid w:val="008501C5"/>
    <w:rsid w:val="00850EDF"/>
    <w:rsid w:val="00851CFF"/>
    <w:rsid w:val="00852EA9"/>
    <w:rsid w:val="008551CC"/>
    <w:rsid w:val="008553AC"/>
    <w:rsid w:val="00855473"/>
    <w:rsid w:val="00855761"/>
    <w:rsid w:val="0085781E"/>
    <w:rsid w:val="00860D52"/>
    <w:rsid w:val="00861F09"/>
    <w:rsid w:val="00862C24"/>
    <w:rsid w:val="008636A3"/>
    <w:rsid w:val="0086387E"/>
    <w:rsid w:val="008641AF"/>
    <w:rsid w:val="00865060"/>
    <w:rsid w:val="008656B3"/>
    <w:rsid w:val="00865D35"/>
    <w:rsid w:val="0086668C"/>
    <w:rsid w:val="00866AC0"/>
    <w:rsid w:val="00870124"/>
    <w:rsid w:val="008715B8"/>
    <w:rsid w:val="00871679"/>
    <w:rsid w:val="008726AD"/>
    <w:rsid w:val="0087308D"/>
    <w:rsid w:val="00876B33"/>
    <w:rsid w:val="008772A2"/>
    <w:rsid w:val="008801E5"/>
    <w:rsid w:val="008813ED"/>
    <w:rsid w:val="0088579C"/>
    <w:rsid w:val="00885D02"/>
    <w:rsid w:val="008867D0"/>
    <w:rsid w:val="008900CA"/>
    <w:rsid w:val="008900E9"/>
    <w:rsid w:val="008905AC"/>
    <w:rsid w:val="008929B5"/>
    <w:rsid w:val="00892A0E"/>
    <w:rsid w:val="00892CF9"/>
    <w:rsid w:val="00893CAE"/>
    <w:rsid w:val="00893FC2"/>
    <w:rsid w:val="008945FB"/>
    <w:rsid w:val="0089566E"/>
    <w:rsid w:val="00896557"/>
    <w:rsid w:val="008A0583"/>
    <w:rsid w:val="008A1440"/>
    <w:rsid w:val="008A1CF1"/>
    <w:rsid w:val="008A25EC"/>
    <w:rsid w:val="008A3FA3"/>
    <w:rsid w:val="008A48CC"/>
    <w:rsid w:val="008A5030"/>
    <w:rsid w:val="008A57D0"/>
    <w:rsid w:val="008B0264"/>
    <w:rsid w:val="008B0874"/>
    <w:rsid w:val="008B247B"/>
    <w:rsid w:val="008B3644"/>
    <w:rsid w:val="008B55F5"/>
    <w:rsid w:val="008B708C"/>
    <w:rsid w:val="008C09D3"/>
    <w:rsid w:val="008C37C0"/>
    <w:rsid w:val="008C4516"/>
    <w:rsid w:val="008C4F9A"/>
    <w:rsid w:val="008C5D63"/>
    <w:rsid w:val="008C7144"/>
    <w:rsid w:val="008C7F00"/>
    <w:rsid w:val="008D11DE"/>
    <w:rsid w:val="008D1558"/>
    <w:rsid w:val="008D418D"/>
    <w:rsid w:val="008D41CB"/>
    <w:rsid w:val="008D5572"/>
    <w:rsid w:val="008D69BB"/>
    <w:rsid w:val="008D74DD"/>
    <w:rsid w:val="008D7E0E"/>
    <w:rsid w:val="008E0B31"/>
    <w:rsid w:val="008E0FD8"/>
    <w:rsid w:val="008E174E"/>
    <w:rsid w:val="008F0908"/>
    <w:rsid w:val="008F3EA0"/>
    <w:rsid w:val="008F4566"/>
    <w:rsid w:val="008F4845"/>
    <w:rsid w:val="008F4D43"/>
    <w:rsid w:val="008F56D5"/>
    <w:rsid w:val="00900153"/>
    <w:rsid w:val="009002B0"/>
    <w:rsid w:val="00901DAF"/>
    <w:rsid w:val="00902B8D"/>
    <w:rsid w:val="00904283"/>
    <w:rsid w:val="00905646"/>
    <w:rsid w:val="0090650E"/>
    <w:rsid w:val="009069D9"/>
    <w:rsid w:val="0091645A"/>
    <w:rsid w:val="009168EF"/>
    <w:rsid w:val="00916BA8"/>
    <w:rsid w:val="0092112A"/>
    <w:rsid w:val="0092267A"/>
    <w:rsid w:val="00922857"/>
    <w:rsid w:val="00923A6B"/>
    <w:rsid w:val="00925E45"/>
    <w:rsid w:val="00926579"/>
    <w:rsid w:val="009265BD"/>
    <w:rsid w:val="009265F6"/>
    <w:rsid w:val="009271FD"/>
    <w:rsid w:val="00927AC7"/>
    <w:rsid w:val="0093228C"/>
    <w:rsid w:val="0093414D"/>
    <w:rsid w:val="009367B0"/>
    <w:rsid w:val="00936EA7"/>
    <w:rsid w:val="009376D8"/>
    <w:rsid w:val="0094099E"/>
    <w:rsid w:val="00941B49"/>
    <w:rsid w:val="00942479"/>
    <w:rsid w:val="00942741"/>
    <w:rsid w:val="009437DB"/>
    <w:rsid w:val="00945F07"/>
    <w:rsid w:val="00946CCE"/>
    <w:rsid w:val="00947643"/>
    <w:rsid w:val="00950979"/>
    <w:rsid w:val="00951160"/>
    <w:rsid w:val="00951A07"/>
    <w:rsid w:val="0095274A"/>
    <w:rsid w:val="009539CA"/>
    <w:rsid w:val="00954AE9"/>
    <w:rsid w:val="00956E42"/>
    <w:rsid w:val="00957CE4"/>
    <w:rsid w:val="0096083C"/>
    <w:rsid w:val="00960CBE"/>
    <w:rsid w:val="00963DF1"/>
    <w:rsid w:val="0096465E"/>
    <w:rsid w:val="00967F40"/>
    <w:rsid w:val="00975224"/>
    <w:rsid w:val="00975594"/>
    <w:rsid w:val="009755EF"/>
    <w:rsid w:val="00976834"/>
    <w:rsid w:val="00976AB7"/>
    <w:rsid w:val="00977A89"/>
    <w:rsid w:val="00981B18"/>
    <w:rsid w:val="009832C3"/>
    <w:rsid w:val="00984012"/>
    <w:rsid w:val="00986184"/>
    <w:rsid w:val="00986CD6"/>
    <w:rsid w:val="0099050F"/>
    <w:rsid w:val="00990B60"/>
    <w:rsid w:val="00991827"/>
    <w:rsid w:val="0099263A"/>
    <w:rsid w:val="0099369D"/>
    <w:rsid w:val="009965A5"/>
    <w:rsid w:val="00996BDD"/>
    <w:rsid w:val="00997AC1"/>
    <w:rsid w:val="00997ED8"/>
    <w:rsid w:val="009A2D9D"/>
    <w:rsid w:val="009A35F4"/>
    <w:rsid w:val="009A4768"/>
    <w:rsid w:val="009A5245"/>
    <w:rsid w:val="009A6B49"/>
    <w:rsid w:val="009A75D0"/>
    <w:rsid w:val="009A7637"/>
    <w:rsid w:val="009B03E1"/>
    <w:rsid w:val="009B0A43"/>
    <w:rsid w:val="009B36D6"/>
    <w:rsid w:val="009B65EE"/>
    <w:rsid w:val="009B6AC9"/>
    <w:rsid w:val="009C0721"/>
    <w:rsid w:val="009C2728"/>
    <w:rsid w:val="009C3699"/>
    <w:rsid w:val="009C5095"/>
    <w:rsid w:val="009C6235"/>
    <w:rsid w:val="009C6A15"/>
    <w:rsid w:val="009D0CCA"/>
    <w:rsid w:val="009D0F09"/>
    <w:rsid w:val="009D152C"/>
    <w:rsid w:val="009D36BD"/>
    <w:rsid w:val="009D4023"/>
    <w:rsid w:val="009D40EE"/>
    <w:rsid w:val="009D4DDC"/>
    <w:rsid w:val="009D57C7"/>
    <w:rsid w:val="009D660D"/>
    <w:rsid w:val="009D669E"/>
    <w:rsid w:val="009D7D46"/>
    <w:rsid w:val="009E0039"/>
    <w:rsid w:val="009E13F3"/>
    <w:rsid w:val="009E2597"/>
    <w:rsid w:val="009E3980"/>
    <w:rsid w:val="009E5943"/>
    <w:rsid w:val="009E637A"/>
    <w:rsid w:val="009F1277"/>
    <w:rsid w:val="009F1D2E"/>
    <w:rsid w:val="009F1D93"/>
    <w:rsid w:val="009F3484"/>
    <w:rsid w:val="009F375E"/>
    <w:rsid w:val="009F4DCE"/>
    <w:rsid w:val="009F57D4"/>
    <w:rsid w:val="009F5986"/>
    <w:rsid w:val="009F5EF2"/>
    <w:rsid w:val="009F6BBD"/>
    <w:rsid w:val="00A00CAE"/>
    <w:rsid w:val="00A037FD"/>
    <w:rsid w:val="00A05E90"/>
    <w:rsid w:val="00A06860"/>
    <w:rsid w:val="00A06916"/>
    <w:rsid w:val="00A06D75"/>
    <w:rsid w:val="00A07397"/>
    <w:rsid w:val="00A117AF"/>
    <w:rsid w:val="00A1261F"/>
    <w:rsid w:val="00A128A3"/>
    <w:rsid w:val="00A131D8"/>
    <w:rsid w:val="00A13F77"/>
    <w:rsid w:val="00A140B8"/>
    <w:rsid w:val="00A15901"/>
    <w:rsid w:val="00A16589"/>
    <w:rsid w:val="00A201CD"/>
    <w:rsid w:val="00A20CAF"/>
    <w:rsid w:val="00A21E10"/>
    <w:rsid w:val="00A226F7"/>
    <w:rsid w:val="00A25A9D"/>
    <w:rsid w:val="00A3014A"/>
    <w:rsid w:val="00A30749"/>
    <w:rsid w:val="00A31312"/>
    <w:rsid w:val="00A318F9"/>
    <w:rsid w:val="00A322F9"/>
    <w:rsid w:val="00A32BD1"/>
    <w:rsid w:val="00A33140"/>
    <w:rsid w:val="00A3321B"/>
    <w:rsid w:val="00A33332"/>
    <w:rsid w:val="00A35127"/>
    <w:rsid w:val="00A35E15"/>
    <w:rsid w:val="00A410AE"/>
    <w:rsid w:val="00A4276A"/>
    <w:rsid w:val="00A43979"/>
    <w:rsid w:val="00A43DBE"/>
    <w:rsid w:val="00A43F35"/>
    <w:rsid w:val="00A44F0E"/>
    <w:rsid w:val="00A458CD"/>
    <w:rsid w:val="00A45DE4"/>
    <w:rsid w:val="00A45E87"/>
    <w:rsid w:val="00A469A0"/>
    <w:rsid w:val="00A46B51"/>
    <w:rsid w:val="00A4715E"/>
    <w:rsid w:val="00A47338"/>
    <w:rsid w:val="00A476E3"/>
    <w:rsid w:val="00A47C08"/>
    <w:rsid w:val="00A53075"/>
    <w:rsid w:val="00A5334E"/>
    <w:rsid w:val="00A55CF8"/>
    <w:rsid w:val="00A56923"/>
    <w:rsid w:val="00A56E90"/>
    <w:rsid w:val="00A60497"/>
    <w:rsid w:val="00A6063D"/>
    <w:rsid w:val="00A60AA6"/>
    <w:rsid w:val="00A611BF"/>
    <w:rsid w:val="00A6129F"/>
    <w:rsid w:val="00A61C39"/>
    <w:rsid w:val="00A62A57"/>
    <w:rsid w:val="00A64984"/>
    <w:rsid w:val="00A64CA1"/>
    <w:rsid w:val="00A70A49"/>
    <w:rsid w:val="00A73547"/>
    <w:rsid w:val="00A75ED8"/>
    <w:rsid w:val="00A76F61"/>
    <w:rsid w:val="00A805FD"/>
    <w:rsid w:val="00A8098F"/>
    <w:rsid w:val="00A8221A"/>
    <w:rsid w:val="00A8254D"/>
    <w:rsid w:val="00A844CE"/>
    <w:rsid w:val="00A84EC7"/>
    <w:rsid w:val="00A85D01"/>
    <w:rsid w:val="00A8689B"/>
    <w:rsid w:val="00A86C1D"/>
    <w:rsid w:val="00A87876"/>
    <w:rsid w:val="00A87FBA"/>
    <w:rsid w:val="00A903FC"/>
    <w:rsid w:val="00A90874"/>
    <w:rsid w:val="00A91280"/>
    <w:rsid w:val="00A92D3C"/>
    <w:rsid w:val="00A93B77"/>
    <w:rsid w:val="00A952A1"/>
    <w:rsid w:val="00A96C0D"/>
    <w:rsid w:val="00A96D04"/>
    <w:rsid w:val="00A97430"/>
    <w:rsid w:val="00A9782D"/>
    <w:rsid w:val="00AA02B4"/>
    <w:rsid w:val="00AA0414"/>
    <w:rsid w:val="00AA2966"/>
    <w:rsid w:val="00AA3DE9"/>
    <w:rsid w:val="00AA3E46"/>
    <w:rsid w:val="00AA3EF4"/>
    <w:rsid w:val="00AA4197"/>
    <w:rsid w:val="00AA59B9"/>
    <w:rsid w:val="00AA5C09"/>
    <w:rsid w:val="00AB1D28"/>
    <w:rsid w:val="00AB4702"/>
    <w:rsid w:val="00AB533A"/>
    <w:rsid w:val="00AB55AF"/>
    <w:rsid w:val="00AB7241"/>
    <w:rsid w:val="00AB7CAE"/>
    <w:rsid w:val="00AC0136"/>
    <w:rsid w:val="00AC0D14"/>
    <w:rsid w:val="00AC1CC6"/>
    <w:rsid w:val="00AC2815"/>
    <w:rsid w:val="00AC373D"/>
    <w:rsid w:val="00AC5454"/>
    <w:rsid w:val="00AC5742"/>
    <w:rsid w:val="00AC5AAB"/>
    <w:rsid w:val="00AC7E4F"/>
    <w:rsid w:val="00AD0589"/>
    <w:rsid w:val="00AD3072"/>
    <w:rsid w:val="00AD37DD"/>
    <w:rsid w:val="00AD3FE0"/>
    <w:rsid w:val="00AD42CE"/>
    <w:rsid w:val="00AD75AE"/>
    <w:rsid w:val="00AE04E8"/>
    <w:rsid w:val="00AE0E9A"/>
    <w:rsid w:val="00AE3976"/>
    <w:rsid w:val="00AE3B63"/>
    <w:rsid w:val="00AE417B"/>
    <w:rsid w:val="00AE5A08"/>
    <w:rsid w:val="00AE6379"/>
    <w:rsid w:val="00AF0EB3"/>
    <w:rsid w:val="00AF197B"/>
    <w:rsid w:val="00AF391C"/>
    <w:rsid w:val="00AF44B5"/>
    <w:rsid w:val="00AF4C0C"/>
    <w:rsid w:val="00AF4E73"/>
    <w:rsid w:val="00AF5095"/>
    <w:rsid w:val="00AF6890"/>
    <w:rsid w:val="00B0072A"/>
    <w:rsid w:val="00B00BBC"/>
    <w:rsid w:val="00B01352"/>
    <w:rsid w:val="00B05118"/>
    <w:rsid w:val="00B055C6"/>
    <w:rsid w:val="00B0677E"/>
    <w:rsid w:val="00B07E4A"/>
    <w:rsid w:val="00B10560"/>
    <w:rsid w:val="00B1129F"/>
    <w:rsid w:val="00B137DB"/>
    <w:rsid w:val="00B157AC"/>
    <w:rsid w:val="00B1726F"/>
    <w:rsid w:val="00B20121"/>
    <w:rsid w:val="00B2053D"/>
    <w:rsid w:val="00B21009"/>
    <w:rsid w:val="00B22487"/>
    <w:rsid w:val="00B22DA6"/>
    <w:rsid w:val="00B23647"/>
    <w:rsid w:val="00B23B1D"/>
    <w:rsid w:val="00B245CA"/>
    <w:rsid w:val="00B24CC7"/>
    <w:rsid w:val="00B25B67"/>
    <w:rsid w:val="00B25BDA"/>
    <w:rsid w:val="00B25F3B"/>
    <w:rsid w:val="00B306F7"/>
    <w:rsid w:val="00B312C6"/>
    <w:rsid w:val="00B31999"/>
    <w:rsid w:val="00B328F0"/>
    <w:rsid w:val="00B32AAB"/>
    <w:rsid w:val="00B32DE9"/>
    <w:rsid w:val="00B33133"/>
    <w:rsid w:val="00B33A5E"/>
    <w:rsid w:val="00B33ACA"/>
    <w:rsid w:val="00B347D3"/>
    <w:rsid w:val="00B34ED8"/>
    <w:rsid w:val="00B35C66"/>
    <w:rsid w:val="00B37B86"/>
    <w:rsid w:val="00B404E8"/>
    <w:rsid w:val="00B41038"/>
    <w:rsid w:val="00B4398B"/>
    <w:rsid w:val="00B4422A"/>
    <w:rsid w:val="00B44A48"/>
    <w:rsid w:val="00B47433"/>
    <w:rsid w:val="00B50965"/>
    <w:rsid w:val="00B526DD"/>
    <w:rsid w:val="00B52FE3"/>
    <w:rsid w:val="00B55084"/>
    <w:rsid w:val="00B553AF"/>
    <w:rsid w:val="00B55950"/>
    <w:rsid w:val="00B5683A"/>
    <w:rsid w:val="00B57E76"/>
    <w:rsid w:val="00B60490"/>
    <w:rsid w:val="00B62174"/>
    <w:rsid w:val="00B6224C"/>
    <w:rsid w:val="00B62476"/>
    <w:rsid w:val="00B64C54"/>
    <w:rsid w:val="00B654AA"/>
    <w:rsid w:val="00B72557"/>
    <w:rsid w:val="00B73AD3"/>
    <w:rsid w:val="00B73F93"/>
    <w:rsid w:val="00B740EF"/>
    <w:rsid w:val="00B7421E"/>
    <w:rsid w:val="00B765E5"/>
    <w:rsid w:val="00B76B8F"/>
    <w:rsid w:val="00B77FD9"/>
    <w:rsid w:val="00B802DF"/>
    <w:rsid w:val="00B82222"/>
    <w:rsid w:val="00B858C7"/>
    <w:rsid w:val="00B861BD"/>
    <w:rsid w:val="00B91AAC"/>
    <w:rsid w:val="00B97C48"/>
    <w:rsid w:val="00BA0E6F"/>
    <w:rsid w:val="00BA5033"/>
    <w:rsid w:val="00BA5940"/>
    <w:rsid w:val="00BA7A71"/>
    <w:rsid w:val="00BB1D30"/>
    <w:rsid w:val="00BB22E2"/>
    <w:rsid w:val="00BB2B1C"/>
    <w:rsid w:val="00BB37FC"/>
    <w:rsid w:val="00BB3DCD"/>
    <w:rsid w:val="00BC102B"/>
    <w:rsid w:val="00BC1A76"/>
    <w:rsid w:val="00BC1D1F"/>
    <w:rsid w:val="00BC1EF4"/>
    <w:rsid w:val="00BC1F16"/>
    <w:rsid w:val="00BC2B5B"/>
    <w:rsid w:val="00BC450F"/>
    <w:rsid w:val="00BC5781"/>
    <w:rsid w:val="00BC589F"/>
    <w:rsid w:val="00BD0081"/>
    <w:rsid w:val="00BD24DA"/>
    <w:rsid w:val="00BD3E4B"/>
    <w:rsid w:val="00BD4AD2"/>
    <w:rsid w:val="00BD71B7"/>
    <w:rsid w:val="00BE18B7"/>
    <w:rsid w:val="00BE317C"/>
    <w:rsid w:val="00BE334E"/>
    <w:rsid w:val="00BE3ED8"/>
    <w:rsid w:val="00BE444E"/>
    <w:rsid w:val="00BE7306"/>
    <w:rsid w:val="00BF36A0"/>
    <w:rsid w:val="00BF467E"/>
    <w:rsid w:val="00BF53A4"/>
    <w:rsid w:val="00BF5D0E"/>
    <w:rsid w:val="00BF72FB"/>
    <w:rsid w:val="00C0038A"/>
    <w:rsid w:val="00C00D8C"/>
    <w:rsid w:val="00C00E42"/>
    <w:rsid w:val="00C011DD"/>
    <w:rsid w:val="00C0168D"/>
    <w:rsid w:val="00C01CA1"/>
    <w:rsid w:val="00C02EAA"/>
    <w:rsid w:val="00C03257"/>
    <w:rsid w:val="00C057B6"/>
    <w:rsid w:val="00C077CA"/>
    <w:rsid w:val="00C14A1E"/>
    <w:rsid w:val="00C161BC"/>
    <w:rsid w:val="00C16D2A"/>
    <w:rsid w:val="00C16E89"/>
    <w:rsid w:val="00C16FEA"/>
    <w:rsid w:val="00C172AD"/>
    <w:rsid w:val="00C17D4A"/>
    <w:rsid w:val="00C21A94"/>
    <w:rsid w:val="00C22083"/>
    <w:rsid w:val="00C231E9"/>
    <w:rsid w:val="00C236DC"/>
    <w:rsid w:val="00C244B5"/>
    <w:rsid w:val="00C24B56"/>
    <w:rsid w:val="00C26297"/>
    <w:rsid w:val="00C27230"/>
    <w:rsid w:val="00C27522"/>
    <w:rsid w:val="00C30E88"/>
    <w:rsid w:val="00C3260B"/>
    <w:rsid w:val="00C32976"/>
    <w:rsid w:val="00C33275"/>
    <w:rsid w:val="00C33F52"/>
    <w:rsid w:val="00C35CB2"/>
    <w:rsid w:val="00C35D5E"/>
    <w:rsid w:val="00C436D1"/>
    <w:rsid w:val="00C43956"/>
    <w:rsid w:val="00C43A26"/>
    <w:rsid w:val="00C4502D"/>
    <w:rsid w:val="00C465AA"/>
    <w:rsid w:val="00C50090"/>
    <w:rsid w:val="00C50ED2"/>
    <w:rsid w:val="00C51232"/>
    <w:rsid w:val="00C52134"/>
    <w:rsid w:val="00C5231E"/>
    <w:rsid w:val="00C52757"/>
    <w:rsid w:val="00C52E4E"/>
    <w:rsid w:val="00C5357C"/>
    <w:rsid w:val="00C53D9C"/>
    <w:rsid w:val="00C53F43"/>
    <w:rsid w:val="00C54211"/>
    <w:rsid w:val="00C54ED8"/>
    <w:rsid w:val="00C55507"/>
    <w:rsid w:val="00C573DA"/>
    <w:rsid w:val="00C579D4"/>
    <w:rsid w:val="00C60DCA"/>
    <w:rsid w:val="00C618A8"/>
    <w:rsid w:val="00C64AAE"/>
    <w:rsid w:val="00C66427"/>
    <w:rsid w:val="00C67C43"/>
    <w:rsid w:val="00C70E37"/>
    <w:rsid w:val="00C7163A"/>
    <w:rsid w:val="00C739E9"/>
    <w:rsid w:val="00C73E2E"/>
    <w:rsid w:val="00C74A86"/>
    <w:rsid w:val="00C74FBF"/>
    <w:rsid w:val="00C74FC1"/>
    <w:rsid w:val="00C81EDA"/>
    <w:rsid w:val="00C83835"/>
    <w:rsid w:val="00C84754"/>
    <w:rsid w:val="00C84A42"/>
    <w:rsid w:val="00C84ADD"/>
    <w:rsid w:val="00C84BBC"/>
    <w:rsid w:val="00C901FE"/>
    <w:rsid w:val="00C91E8A"/>
    <w:rsid w:val="00C9364B"/>
    <w:rsid w:val="00C961DC"/>
    <w:rsid w:val="00CA139E"/>
    <w:rsid w:val="00CA140F"/>
    <w:rsid w:val="00CA228D"/>
    <w:rsid w:val="00CA22EC"/>
    <w:rsid w:val="00CA25B6"/>
    <w:rsid w:val="00CA3E4C"/>
    <w:rsid w:val="00CA7D8F"/>
    <w:rsid w:val="00CA7E5D"/>
    <w:rsid w:val="00CB0584"/>
    <w:rsid w:val="00CB0F27"/>
    <w:rsid w:val="00CB1F85"/>
    <w:rsid w:val="00CB217C"/>
    <w:rsid w:val="00CB39EA"/>
    <w:rsid w:val="00CB4BC6"/>
    <w:rsid w:val="00CB5F51"/>
    <w:rsid w:val="00CB7443"/>
    <w:rsid w:val="00CB78EB"/>
    <w:rsid w:val="00CC1E61"/>
    <w:rsid w:val="00CC27A2"/>
    <w:rsid w:val="00CC4C8E"/>
    <w:rsid w:val="00CC55B4"/>
    <w:rsid w:val="00CC5BE2"/>
    <w:rsid w:val="00CC73C6"/>
    <w:rsid w:val="00CD3190"/>
    <w:rsid w:val="00CD33E0"/>
    <w:rsid w:val="00CD3EFC"/>
    <w:rsid w:val="00CD61B9"/>
    <w:rsid w:val="00CD755C"/>
    <w:rsid w:val="00CE2AA1"/>
    <w:rsid w:val="00CE4B57"/>
    <w:rsid w:val="00CE583A"/>
    <w:rsid w:val="00CE6616"/>
    <w:rsid w:val="00CE6795"/>
    <w:rsid w:val="00CE76F8"/>
    <w:rsid w:val="00CE7B84"/>
    <w:rsid w:val="00CF13EC"/>
    <w:rsid w:val="00CF415C"/>
    <w:rsid w:val="00CF4B0D"/>
    <w:rsid w:val="00D002FD"/>
    <w:rsid w:val="00D013EB"/>
    <w:rsid w:val="00D026C9"/>
    <w:rsid w:val="00D031A0"/>
    <w:rsid w:val="00D03BAC"/>
    <w:rsid w:val="00D03FC3"/>
    <w:rsid w:val="00D05238"/>
    <w:rsid w:val="00D05A02"/>
    <w:rsid w:val="00D05A45"/>
    <w:rsid w:val="00D0658A"/>
    <w:rsid w:val="00D065EA"/>
    <w:rsid w:val="00D075E1"/>
    <w:rsid w:val="00D11B1E"/>
    <w:rsid w:val="00D1312E"/>
    <w:rsid w:val="00D140ED"/>
    <w:rsid w:val="00D14A18"/>
    <w:rsid w:val="00D15F16"/>
    <w:rsid w:val="00D16D38"/>
    <w:rsid w:val="00D176F9"/>
    <w:rsid w:val="00D17938"/>
    <w:rsid w:val="00D17D9C"/>
    <w:rsid w:val="00D2012F"/>
    <w:rsid w:val="00D2088F"/>
    <w:rsid w:val="00D20AF4"/>
    <w:rsid w:val="00D220F3"/>
    <w:rsid w:val="00D23330"/>
    <w:rsid w:val="00D23F8A"/>
    <w:rsid w:val="00D24632"/>
    <w:rsid w:val="00D25D85"/>
    <w:rsid w:val="00D266A6"/>
    <w:rsid w:val="00D329CA"/>
    <w:rsid w:val="00D3335D"/>
    <w:rsid w:val="00D340F3"/>
    <w:rsid w:val="00D341EC"/>
    <w:rsid w:val="00D3627C"/>
    <w:rsid w:val="00D3699F"/>
    <w:rsid w:val="00D414AB"/>
    <w:rsid w:val="00D42760"/>
    <w:rsid w:val="00D42F08"/>
    <w:rsid w:val="00D439F5"/>
    <w:rsid w:val="00D44B07"/>
    <w:rsid w:val="00D464A3"/>
    <w:rsid w:val="00D46DB2"/>
    <w:rsid w:val="00D4796E"/>
    <w:rsid w:val="00D50CF5"/>
    <w:rsid w:val="00D53AC9"/>
    <w:rsid w:val="00D55A1B"/>
    <w:rsid w:val="00D607F1"/>
    <w:rsid w:val="00D61D2C"/>
    <w:rsid w:val="00D62A60"/>
    <w:rsid w:val="00D63802"/>
    <w:rsid w:val="00D6394A"/>
    <w:rsid w:val="00D660B8"/>
    <w:rsid w:val="00D665F2"/>
    <w:rsid w:val="00D674E5"/>
    <w:rsid w:val="00D67C05"/>
    <w:rsid w:val="00D70BE6"/>
    <w:rsid w:val="00D720B5"/>
    <w:rsid w:val="00D72CA1"/>
    <w:rsid w:val="00D7375B"/>
    <w:rsid w:val="00D74AD2"/>
    <w:rsid w:val="00D74C4F"/>
    <w:rsid w:val="00D763BA"/>
    <w:rsid w:val="00D802F6"/>
    <w:rsid w:val="00D8061F"/>
    <w:rsid w:val="00D811DA"/>
    <w:rsid w:val="00D834BD"/>
    <w:rsid w:val="00D84277"/>
    <w:rsid w:val="00D845AC"/>
    <w:rsid w:val="00D84A63"/>
    <w:rsid w:val="00D84AF8"/>
    <w:rsid w:val="00D87347"/>
    <w:rsid w:val="00D87BC4"/>
    <w:rsid w:val="00D91227"/>
    <w:rsid w:val="00D91A3F"/>
    <w:rsid w:val="00D92D80"/>
    <w:rsid w:val="00D93D08"/>
    <w:rsid w:val="00DA06CF"/>
    <w:rsid w:val="00DA20A4"/>
    <w:rsid w:val="00DA2E09"/>
    <w:rsid w:val="00DA4831"/>
    <w:rsid w:val="00DA4969"/>
    <w:rsid w:val="00DA4E23"/>
    <w:rsid w:val="00DA6834"/>
    <w:rsid w:val="00DA7E0E"/>
    <w:rsid w:val="00DB0AF2"/>
    <w:rsid w:val="00DB1499"/>
    <w:rsid w:val="00DB1A24"/>
    <w:rsid w:val="00DB29E8"/>
    <w:rsid w:val="00DB2C03"/>
    <w:rsid w:val="00DB2E11"/>
    <w:rsid w:val="00DB3215"/>
    <w:rsid w:val="00DB3ACA"/>
    <w:rsid w:val="00DB6687"/>
    <w:rsid w:val="00DB71A3"/>
    <w:rsid w:val="00DC039B"/>
    <w:rsid w:val="00DC0FC7"/>
    <w:rsid w:val="00DC1297"/>
    <w:rsid w:val="00DC3D05"/>
    <w:rsid w:val="00DC4302"/>
    <w:rsid w:val="00DC4E8B"/>
    <w:rsid w:val="00DC554E"/>
    <w:rsid w:val="00DC5E93"/>
    <w:rsid w:val="00DD1769"/>
    <w:rsid w:val="00DD1926"/>
    <w:rsid w:val="00DD192D"/>
    <w:rsid w:val="00DD1B3E"/>
    <w:rsid w:val="00DD246C"/>
    <w:rsid w:val="00DD48BF"/>
    <w:rsid w:val="00DD4B42"/>
    <w:rsid w:val="00DD5457"/>
    <w:rsid w:val="00DD7EE6"/>
    <w:rsid w:val="00DE014D"/>
    <w:rsid w:val="00DE07D3"/>
    <w:rsid w:val="00DE4B24"/>
    <w:rsid w:val="00DE5834"/>
    <w:rsid w:val="00DE59EB"/>
    <w:rsid w:val="00DE6B46"/>
    <w:rsid w:val="00DE72E9"/>
    <w:rsid w:val="00DF29DE"/>
    <w:rsid w:val="00DF2CD8"/>
    <w:rsid w:val="00DF2F63"/>
    <w:rsid w:val="00DF34D8"/>
    <w:rsid w:val="00DF35D2"/>
    <w:rsid w:val="00DF4413"/>
    <w:rsid w:val="00DF4914"/>
    <w:rsid w:val="00DF5A8E"/>
    <w:rsid w:val="00DF6AAA"/>
    <w:rsid w:val="00DF7F18"/>
    <w:rsid w:val="00E011B0"/>
    <w:rsid w:val="00E02D50"/>
    <w:rsid w:val="00E051D5"/>
    <w:rsid w:val="00E07BE8"/>
    <w:rsid w:val="00E07C26"/>
    <w:rsid w:val="00E10F01"/>
    <w:rsid w:val="00E14900"/>
    <w:rsid w:val="00E15048"/>
    <w:rsid w:val="00E15435"/>
    <w:rsid w:val="00E200EF"/>
    <w:rsid w:val="00E20AD3"/>
    <w:rsid w:val="00E225C7"/>
    <w:rsid w:val="00E22DC9"/>
    <w:rsid w:val="00E2519E"/>
    <w:rsid w:val="00E255D2"/>
    <w:rsid w:val="00E259AD"/>
    <w:rsid w:val="00E25C19"/>
    <w:rsid w:val="00E25C87"/>
    <w:rsid w:val="00E26C0A"/>
    <w:rsid w:val="00E277E5"/>
    <w:rsid w:val="00E2792C"/>
    <w:rsid w:val="00E31E21"/>
    <w:rsid w:val="00E32848"/>
    <w:rsid w:val="00E3299C"/>
    <w:rsid w:val="00E3645A"/>
    <w:rsid w:val="00E3710C"/>
    <w:rsid w:val="00E416EA"/>
    <w:rsid w:val="00E41D41"/>
    <w:rsid w:val="00E420BB"/>
    <w:rsid w:val="00E429F0"/>
    <w:rsid w:val="00E43659"/>
    <w:rsid w:val="00E4507D"/>
    <w:rsid w:val="00E451D4"/>
    <w:rsid w:val="00E45206"/>
    <w:rsid w:val="00E45ACE"/>
    <w:rsid w:val="00E46D4D"/>
    <w:rsid w:val="00E46E31"/>
    <w:rsid w:val="00E50B12"/>
    <w:rsid w:val="00E5287C"/>
    <w:rsid w:val="00E5296C"/>
    <w:rsid w:val="00E54BB4"/>
    <w:rsid w:val="00E574A1"/>
    <w:rsid w:val="00E63B4F"/>
    <w:rsid w:val="00E647F5"/>
    <w:rsid w:val="00E64A01"/>
    <w:rsid w:val="00E64C1A"/>
    <w:rsid w:val="00E66829"/>
    <w:rsid w:val="00E70999"/>
    <w:rsid w:val="00E70DD6"/>
    <w:rsid w:val="00E721F0"/>
    <w:rsid w:val="00E724E7"/>
    <w:rsid w:val="00E725B9"/>
    <w:rsid w:val="00E73BDB"/>
    <w:rsid w:val="00E73E28"/>
    <w:rsid w:val="00E74FE1"/>
    <w:rsid w:val="00E752EF"/>
    <w:rsid w:val="00E75FBB"/>
    <w:rsid w:val="00E7634F"/>
    <w:rsid w:val="00E7651E"/>
    <w:rsid w:val="00E77206"/>
    <w:rsid w:val="00E7736E"/>
    <w:rsid w:val="00E779C9"/>
    <w:rsid w:val="00E81781"/>
    <w:rsid w:val="00E817CA"/>
    <w:rsid w:val="00E81EAF"/>
    <w:rsid w:val="00E8320E"/>
    <w:rsid w:val="00E850AD"/>
    <w:rsid w:val="00E86BB3"/>
    <w:rsid w:val="00E87367"/>
    <w:rsid w:val="00E87E9E"/>
    <w:rsid w:val="00E91BE2"/>
    <w:rsid w:val="00E922BC"/>
    <w:rsid w:val="00E930CE"/>
    <w:rsid w:val="00E93747"/>
    <w:rsid w:val="00E94C20"/>
    <w:rsid w:val="00E96FC7"/>
    <w:rsid w:val="00EA10F9"/>
    <w:rsid w:val="00EA2192"/>
    <w:rsid w:val="00EA30B1"/>
    <w:rsid w:val="00EA342F"/>
    <w:rsid w:val="00EA34F0"/>
    <w:rsid w:val="00EA35A0"/>
    <w:rsid w:val="00EA5304"/>
    <w:rsid w:val="00EA57E8"/>
    <w:rsid w:val="00EA63E4"/>
    <w:rsid w:val="00EA6FC2"/>
    <w:rsid w:val="00EA7420"/>
    <w:rsid w:val="00EB02BE"/>
    <w:rsid w:val="00EB0407"/>
    <w:rsid w:val="00EB28B3"/>
    <w:rsid w:val="00EB2AD2"/>
    <w:rsid w:val="00EB7E7A"/>
    <w:rsid w:val="00EC17B5"/>
    <w:rsid w:val="00EC22E5"/>
    <w:rsid w:val="00EC22FB"/>
    <w:rsid w:val="00EC26A3"/>
    <w:rsid w:val="00EC314B"/>
    <w:rsid w:val="00EC330F"/>
    <w:rsid w:val="00EC62DA"/>
    <w:rsid w:val="00EC7AAA"/>
    <w:rsid w:val="00ED03CE"/>
    <w:rsid w:val="00ED2D91"/>
    <w:rsid w:val="00EE2485"/>
    <w:rsid w:val="00EE313C"/>
    <w:rsid w:val="00EE33D5"/>
    <w:rsid w:val="00EE3EAF"/>
    <w:rsid w:val="00EE4B2B"/>
    <w:rsid w:val="00EE5586"/>
    <w:rsid w:val="00EE5BBE"/>
    <w:rsid w:val="00EE7B12"/>
    <w:rsid w:val="00EF0AD8"/>
    <w:rsid w:val="00EF5365"/>
    <w:rsid w:val="00EF638B"/>
    <w:rsid w:val="00EFF875"/>
    <w:rsid w:val="00F01DEB"/>
    <w:rsid w:val="00F05742"/>
    <w:rsid w:val="00F06C29"/>
    <w:rsid w:val="00F06EF7"/>
    <w:rsid w:val="00F0774D"/>
    <w:rsid w:val="00F10FEF"/>
    <w:rsid w:val="00F11A37"/>
    <w:rsid w:val="00F135EE"/>
    <w:rsid w:val="00F16D43"/>
    <w:rsid w:val="00F17FB0"/>
    <w:rsid w:val="00F2648C"/>
    <w:rsid w:val="00F27CDF"/>
    <w:rsid w:val="00F3019A"/>
    <w:rsid w:val="00F31592"/>
    <w:rsid w:val="00F32177"/>
    <w:rsid w:val="00F344AC"/>
    <w:rsid w:val="00F3631B"/>
    <w:rsid w:val="00F36483"/>
    <w:rsid w:val="00F3674B"/>
    <w:rsid w:val="00F41800"/>
    <w:rsid w:val="00F42678"/>
    <w:rsid w:val="00F42EA3"/>
    <w:rsid w:val="00F43DCE"/>
    <w:rsid w:val="00F46381"/>
    <w:rsid w:val="00F51F4E"/>
    <w:rsid w:val="00F523A4"/>
    <w:rsid w:val="00F52522"/>
    <w:rsid w:val="00F53277"/>
    <w:rsid w:val="00F548DC"/>
    <w:rsid w:val="00F56EBB"/>
    <w:rsid w:val="00F57748"/>
    <w:rsid w:val="00F57D00"/>
    <w:rsid w:val="00F613E9"/>
    <w:rsid w:val="00F61649"/>
    <w:rsid w:val="00F61BFB"/>
    <w:rsid w:val="00F63F1F"/>
    <w:rsid w:val="00F66D19"/>
    <w:rsid w:val="00F67977"/>
    <w:rsid w:val="00F71F8F"/>
    <w:rsid w:val="00F721AC"/>
    <w:rsid w:val="00F7309F"/>
    <w:rsid w:val="00F773FC"/>
    <w:rsid w:val="00F77540"/>
    <w:rsid w:val="00F77B0E"/>
    <w:rsid w:val="00F77D3A"/>
    <w:rsid w:val="00F82355"/>
    <w:rsid w:val="00F856E8"/>
    <w:rsid w:val="00F85B32"/>
    <w:rsid w:val="00F878CC"/>
    <w:rsid w:val="00F87F37"/>
    <w:rsid w:val="00F91AA7"/>
    <w:rsid w:val="00F9344D"/>
    <w:rsid w:val="00F93D9C"/>
    <w:rsid w:val="00F94538"/>
    <w:rsid w:val="00F95918"/>
    <w:rsid w:val="00F95BB9"/>
    <w:rsid w:val="00F964C2"/>
    <w:rsid w:val="00F96875"/>
    <w:rsid w:val="00F96A19"/>
    <w:rsid w:val="00FA100B"/>
    <w:rsid w:val="00FA1508"/>
    <w:rsid w:val="00FA2772"/>
    <w:rsid w:val="00FA289E"/>
    <w:rsid w:val="00FA2D68"/>
    <w:rsid w:val="00FA4919"/>
    <w:rsid w:val="00FA6244"/>
    <w:rsid w:val="00FA6B3D"/>
    <w:rsid w:val="00FA73B6"/>
    <w:rsid w:val="00FA769D"/>
    <w:rsid w:val="00FB335A"/>
    <w:rsid w:val="00FB4477"/>
    <w:rsid w:val="00FB4B23"/>
    <w:rsid w:val="00FB6724"/>
    <w:rsid w:val="00FB6887"/>
    <w:rsid w:val="00FB72E1"/>
    <w:rsid w:val="00FC1054"/>
    <w:rsid w:val="00FC31E4"/>
    <w:rsid w:val="00FC3FA0"/>
    <w:rsid w:val="00FC4F07"/>
    <w:rsid w:val="00FC57C3"/>
    <w:rsid w:val="00FC71BA"/>
    <w:rsid w:val="00FD10BB"/>
    <w:rsid w:val="00FD165D"/>
    <w:rsid w:val="00FD1CC9"/>
    <w:rsid w:val="00FD2029"/>
    <w:rsid w:val="00FD26EF"/>
    <w:rsid w:val="00FD4052"/>
    <w:rsid w:val="00FD4D68"/>
    <w:rsid w:val="00FD59BC"/>
    <w:rsid w:val="00FD61D7"/>
    <w:rsid w:val="00FE09F1"/>
    <w:rsid w:val="00FE105A"/>
    <w:rsid w:val="00FE1452"/>
    <w:rsid w:val="00FE221C"/>
    <w:rsid w:val="00FE2E03"/>
    <w:rsid w:val="00FE3405"/>
    <w:rsid w:val="00FE44EC"/>
    <w:rsid w:val="00FE4523"/>
    <w:rsid w:val="00FE4632"/>
    <w:rsid w:val="00FE52B1"/>
    <w:rsid w:val="00FE55E1"/>
    <w:rsid w:val="00FE5C5F"/>
    <w:rsid w:val="00FE66A5"/>
    <w:rsid w:val="00FF017B"/>
    <w:rsid w:val="00FF07DD"/>
    <w:rsid w:val="00FF1D41"/>
    <w:rsid w:val="00FF627A"/>
    <w:rsid w:val="00FF67CC"/>
    <w:rsid w:val="01747D6A"/>
    <w:rsid w:val="01960351"/>
    <w:rsid w:val="01C919EF"/>
    <w:rsid w:val="01F2218C"/>
    <w:rsid w:val="01FBA552"/>
    <w:rsid w:val="02A9456D"/>
    <w:rsid w:val="0301CA98"/>
    <w:rsid w:val="032D6EC0"/>
    <w:rsid w:val="0385C47E"/>
    <w:rsid w:val="03A9A320"/>
    <w:rsid w:val="03B64F42"/>
    <w:rsid w:val="03E38EC8"/>
    <w:rsid w:val="04B0C98F"/>
    <w:rsid w:val="04D0F217"/>
    <w:rsid w:val="04E419AE"/>
    <w:rsid w:val="0503BCA8"/>
    <w:rsid w:val="05E0B7C7"/>
    <w:rsid w:val="06F81BEB"/>
    <w:rsid w:val="071CCC31"/>
    <w:rsid w:val="0786B1E2"/>
    <w:rsid w:val="080098C5"/>
    <w:rsid w:val="0802BA40"/>
    <w:rsid w:val="0836B299"/>
    <w:rsid w:val="095DA062"/>
    <w:rsid w:val="0998FAD7"/>
    <w:rsid w:val="099EA02D"/>
    <w:rsid w:val="09C93FD4"/>
    <w:rsid w:val="0A08E753"/>
    <w:rsid w:val="0A1952E8"/>
    <w:rsid w:val="0A3D9DA6"/>
    <w:rsid w:val="0AC09647"/>
    <w:rsid w:val="0B170035"/>
    <w:rsid w:val="0B5597A2"/>
    <w:rsid w:val="0B7B830F"/>
    <w:rsid w:val="0BBFCCE1"/>
    <w:rsid w:val="0BE5BA57"/>
    <w:rsid w:val="0C0A9B12"/>
    <w:rsid w:val="0C6BF460"/>
    <w:rsid w:val="0C8A7953"/>
    <w:rsid w:val="0CD47980"/>
    <w:rsid w:val="0CE59056"/>
    <w:rsid w:val="0CF8B04D"/>
    <w:rsid w:val="0D195047"/>
    <w:rsid w:val="0E1D6B0F"/>
    <w:rsid w:val="0E37BB4B"/>
    <w:rsid w:val="0E821C23"/>
    <w:rsid w:val="0E9D73E0"/>
    <w:rsid w:val="0ED48343"/>
    <w:rsid w:val="0EE07168"/>
    <w:rsid w:val="0EFD9633"/>
    <w:rsid w:val="0F3EFBAA"/>
    <w:rsid w:val="0F76C58A"/>
    <w:rsid w:val="0F95AF09"/>
    <w:rsid w:val="107ABACC"/>
    <w:rsid w:val="10B375B1"/>
    <w:rsid w:val="115366E1"/>
    <w:rsid w:val="11F1D624"/>
    <w:rsid w:val="12561BAC"/>
    <w:rsid w:val="1271B3AB"/>
    <w:rsid w:val="12874F98"/>
    <w:rsid w:val="12CC33BE"/>
    <w:rsid w:val="130CD01F"/>
    <w:rsid w:val="13813A5F"/>
    <w:rsid w:val="139096ED"/>
    <w:rsid w:val="13BB8D17"/>
    <w:rsid w:val="13C19256"/>
    <w:rsid w:val="13C6A49E"/>
    <w:rsid w:val="13DF4A12"/>
    <w:rsid w:val="1426E603"/>
    <w:rsid w:val="14312513"/>
    <w:rsid w:val="1432DD81"/>
    <w:rsid w:val="14CAE245"/>
    <w:rsid w:val="14EA06FB"/>
    <w:rsid w:val="154BAF67"/>
    <w:rsid w:val="155832B7"/>
    <w:rsid w:val="15ECD9A5"/>
    <w:rsid w:val="161494F0"/>
    <w:rsid w:val="162046AF"/>
    <w:rsid w:val="1683E911"/>
    <w:rsid w:val="174115D4"/>
    <w:rsid w:val="1776066B"/>
    <w:rsid w:val="1796D117"/>
    <w:rsid w:val="17D7CA3D"/>
    <w:rsid w:val="186A716E"/>
    <w:rsid w:val="1874575D"/>
    <w:rsid w:val="191B50A2"/>
    <w:rsid w:val="194DABFC"/>
    <w:rsid w:val="197E45CD"/>
    <w:rsid w:val="19B166D7"/>
    <w:rsid w:val="1A4F154C"/>
    <w:rsid w:val="1AD1131C"/>
    <w:rsid w:val="1AD3D68E"/>
    <w:rsid w:val="1B4D84D4"/>
    <w:rsid w:val="1B4D9BFF"/>
    <w:rsid w:val="1B5CE345"/>
    <w:rsid w:val="1BDFE7CC"/>
    <w:rsid w:val="1C8E4C4D"/>
    <w:rsid w:val="1DA2FCAE"/>
    <w:rsid w:val="1E260702"/>
    <w:rsid w:val="1E27839F"/>
    <w:rsid w:val="1E33CF52"/>
    <w:rsid w:val="1E733A4F"/>
    <w:rsid w:val="1ED0A4CD"/>
    <w:rsid w:val="1F1F74C3"/>
    <w:rsid w:val="1F55D3FC"/>
    <w:rsid w:val="1FF32D6E"/>
    <w:rsid w:val="1FF78B00"/>
    <w:rsid w:val="2011A1E1"/>
    <w:rsid w:val="207FAD8E"/>
    <w:rsid w:val="2100AB0F"/>
    <w:rsid w:val="2135EA42"/>
    <w:rsid w:val="216D2D1C"/>
    <w:rsid w:val="2188D1E8"/>
    <w:rsid w:val="21C6E07D"/>
    <w:rsid w:val="22567863"/>
    <w:rsid w:val="22CBC0CE"/>
    <w:rsid w:val="235EBA36"/>
    <w:rsid w:val="236B7D12"/>
    <w:rsid w:val="2401AA99"/>
    <w:rsid w:val="247DFC66"/>
    <w:rsid w:val="247E5D0E"/>
    <w:rsid w:val="2548FF84"/>
    <w:rsid w:val="25988454"/>
    <w:rsid w:val="25ADB984"/>
    <w:rsid w:val="26025DC7"/>
    <w:rsid w:val="2766A696"/>
    <w:rsid w:val="277ED04A"/>
    <w:rsid w:val="27A16CB9"/>
    <w:rsid w:val="27AF97AF"/>
    <w:rsid w:val="28A57894"/>
    <w:rsid w:val="298A8028"/>
    <w:rsid w:val="299324F2"/>
    <w:rsid w:val="29A03E3A"/>
    <w:rsid w:val="29D09EB7"/>
    <w:rsid w:val="29F8CEB4"/>
    <w:rsid w:val="2A07A0D4"/>
    <w:rsid w:val="2A97B5D3"/>
    <w:rsid w:val="2AC407BF"/>
    <w:rsid w:val="2B547521"/>
    <w:rsid w:val="2B8341A3"/>
    <w:rsid w:val="2BE7352F"/>
    <w:rsid w:val="2C21F1DA"/>
    <w:rsid w:val="2C279566"/>
    <w:rsid w:val="2C2B6ACE"/>
    <w:rsid w:val="2C6DBADD"/>
    <w:rsid w:val="2CEFF28B"/>
    <w:rsid w:val="2D62B73C"/>
    <w:rsid w:val="2D988A25"/>
    <w:rsid w:val="2DEF2FBF"/>
    <w:rsid w:val="2DF46F6C"/>
    <w:rsid w:val="2E0AFD5D"/>
    <w:rsid w:val="2E4EEB0D"/>
    <w:rsid w:val="2EC0F0D2"/>
    <w:rsid w:val="2F74BA8E"/>
    <w:rsid w:val="305CD90D"/>
    <w:rsid w:val="3080F754"/>
    <w:rsid w:val="308F3D88"/>
    <w:rsid w:val="30BDAFE3"/>
    <w:rsid w:val="30C7709E"/>
    <w:rsid w:val="313411D3"/>
    <w:rsid w:val="320BD0FE"/>
    <w:rsid w:val="32834E14"/>
    <w:rsid w:val="32EAA521"/>
    <w:rsid w:val="33384273"/>
    <w:rsid w:val="33733848"/>
    <w:rsid w:val="3396DC94"/>
    <w:rsid w:val="339FAA2C"/>
    <w:rsid w:val="33AB6F69"/>
    <w:rsid w:val="33C2A135"/>
    <w:rsid w:val="33FF0CEB"/>
    <w:rsid w:val="3463C727"/>
    <w:rsid w:val="34F4B71B"/>
    <w:rsid w:val="34FE12A8"/>
    <w:rsid w:val="3573D069"/>
    <w:rsid w:val="35D9F637"/>
    <w:rsid w:val="36028E5B"/>
    <w:rsid w:val="36CC29C2"/>
    <w:rsid w:val="371648B3"/>
    <w:rsid w:val="375A2E41"/>
    <w:rsid w:val="38401267"/>
    <w:rsid w:val="386BCF62"/>
    <w:rsid w:val="38B03E44"/>
    <w:rsid w:val="390389A7"/>
    <w:rsid w:val="39BC2A07"/>
    <w:rsid w:val="3A82E4AF"/>
    <w:rsid w:val="3ABD1EDD"/>
    <w:rsid w:val="3B379337"/>
    <w:rsid w:val="3B5AC7C0"/>
    <w:rsid w:val="3B6CCFE0"/>
    <w:rsid w:val="3B92E1AB"/>
    <w:rsid w:val="3BEFADD0"/>
    <w:rsid w:val="3BFBA3A8"/>
    <w:rsid w:val="3CA73E40"/>
    <w:rsid w:val="3CB51946"/>
    <w:rsid w:val="3CC2C9FB"/>
    <w:rsid w:val="3D15A7EF"/>
    <w:rsid w:val="3D2019C1"/>
    <w:rsid w:val="3DBED761"/>
    <w:rsid w:val="3DD521B0"/>
    <w:rsid w:val="3DF357F5"/>
    <w:rsid w:val="3E058E9B"/>
    <w:rsid w:val="3E09CFFF"/>
    <w:rsid w:val="3E2A7466"/>
    <w:rsid w:val="3E6334F4"/>
    <w:rsid w:val="3E806C2C"/>
    <w:rsid w:val="3F29E157"/>
    <w:rsid w:val="3FC1030B"/>
    <w:rsid w:val="401B6116"/>
    <w:rsid w:val="40B2F2FE"/>
    <w:rsid w:val="40DB46DB"/>
    <w:rsid w:val="40F47840"/>
    <w:rsid w:val="4101DA60"/>
    <w:rsid w:val="411795A8"/>
    <w:rsid w:val="423972A6"/>
    <w:rsid w:val="429239CF"/>
    <w:rsid w:val="42C47B33"/>
    <w:rsid w:val="42DB399B"/>
    <w:rsid w:val="42FE1B07"/>
    <w:rsid w:val="4322E073"/>
    <w:rsid w:val="43279E59"/>
    <w:rsid w:val="4341FFCE"/>
    <w:rsid w:val="43EBE7AA"/>
    <w:rsid w:val="4433C79C"/>
    <w:rsid w:val="4464E9EE"/>
    <w:rsid w:val="44A2A499"/>
    <w:rsid w:val="44D49B58"/>
    <w:rsid w:val="44E2251D"/>
    <w:rsid w:val="45243745"/>
    <w:rsid w:val="464D5629"/>
    <w:rsid w:val="46AB74BB"/>
    <w:rsid w:val="46AF7E0E"/>
    <w:rsid w:val="46C2CB94"/>
    <w:rsid w:val="47080098"/>
    <w:rsid w:val="4727EBC4"/>
    <w:rsid w:val="473CAD4A"/>
    <w:rsid w:val="473EABA5"/>
    <w:rsid w:val="479CEC74"/>
    <w:rsid w:val="47AB12B5"/>
    <w:rsid w:val="47D68F5A"/>
    <w:rsid w:val="47E544A2"/>
    <w:rsid w:val="480726D6"/>
    <w:rsid w:val="4857A9CA"/>
    <w:rsid w:val="48FB283E"/>
    <w:rsid w:val="494DC167"/>
    <w:rsid w:val="49B97312"/>
    <w:rsid w:val="4A4360B9"/>
    <w:rsid w:val="4A651446"/>
    <w:rsid w:val="4A82FCA3"/>
    <w:rsid w:val="4B30F2EB"/>
    <w:rsid w:val="4BC5C754"/>
    <w:rsid w:val="4C31EE6D"/>
    <w:rsid w:val="4CE4DD6F"/>
    <w:rsid w:val="4D3035A9"/>
    <w:rsid w:val="4D673E96"/>
    <w:rsid w:val="4D7D4935"/>
    <w:rsid w:val="4DFC4C97"/>
    <w:rsid w:val="4ED46828"/>
    <w:rsid w:val="4F860EAB"/>
    <w:rsid w:val="4FE4CFC2"/>
    <w:rsid w:val="5020131A"/>
    <w:rsid w:val="5051EB89"/>
    <w:rsid w:val="508DC46E"/>
    <w:rsid w:val="518BB2E7"/>
    <w:rsid w:val="51ACBB87"/>
    <w:rsid w:val="51AF9A46"/>
    <w:rsid w:val="5203DE69"/>
    <w:rsid w:val="526962F9"/>
    <w:rsid w:val="528886CD"/>
    <w:rsid w:val="52B31ACA"/>
    <w:rsid w:val="532C40D7"/>
    <w:rsid w:val="535E375D"/>
    <w:rsid w:val="545E1B77"/>
    <w:rsid w:val="553F8979"/>
    <w:rsid w:val="5571EDBD"/>
    <w:rsid w:val="55887ACD"/>
    <w:rsid w:val="564AD3BF"/>
    <w:rsid w:val="564F8B9C"/>
    <w:rsid w:val="56505E6C"/>
    <w:rsid w:val="565A7C7C"/>
    <w:rsid w:val="56D95691"/>
    <w:rsid w:val="573BA7BF"/>
    <w:rsid w:val="57B205C5"/>
    <w:rsid w:val="57ED99A3"/>
    <w:rsid w:val="58DDA5E9"/>
    <w:rsid w:val="59F08EA1"/>
    <w:rsid w:val="5A3B7AD6"/>
    <w:rsid w:val="5AB9D2C7"/>
    <w:rsid w:val="5AEC2B57"/>
    <w:rsid w:val="5B27CF5A"/>
    <w:rsid w:val="5B34B978"/>
    <w:rsid w:val="5BCE30B8"/>
    <w:rsid w:val="5BF8B2AE"/>
    <w:rsid w:val="5C1C5BF5"/>
    <w:rsid w:val="5CBE1E01"/>
    <w:rsid w:val="5CD0A7A5"/>
    <w:rsid w:val="5D06FA0B"/>
    <w:rsid w:val="5D6CF3AA"/>
    <w:rsid w:val="5DA7FADD"/>
    <w:rsid w:val="5DAC6807"/>
    <w:rsid w:val="5DBE5A76"/>
    <w:rsid w:val="5DCCC73E"/>
    <w:rsid w:val="5E68BC79"/>
    <w:rsid w:val="5EA8DE37"/>
    <w:rsid w:val="5F247860"/>
    <w:rsid w:val="5F5FD4FA"/>
    <w:rsid w:val="5F8928C3"/>
    <w:rsid w:val="5F8EB1BA"/>
    <w:rsid w:val="5F9B57EA"/>
    <w:rsid w:val="5FB4CD4E"/>
    <w:rsid w:val="6025E77B"/>
    <w:rsid w:val="6073B720"/>
    <w:rsid w:val="60FBC931"/>
    <w:rsid w:val="610DE067"/>
    <w:rsid w:val="61287F62"/>
    <w:rsid w:val="61BFF752"/>
    <w:rsid w:val="61F726A8"/>
    <w:rsid w:val="61F73FB1"/>
    <w:rsid w:val="626BBB40"/>
    <w:rsid w:val="62F6AA0E"/>
    <w:rsid w:val="6443C445"/>
    <w:rsid w:val="6450E8B4"/>
    <w:rsid w:val="64BCC213"/>
    <w:rsid w:val="655FE91B"/>
    <w:rsid w:val="657F3B4D"/>
    <w:rsid w:val="65AE35AC"/>
    <w:rsid w:val="6631CD6D"/>
    <w:rsid w:val="663A170F"/>
    <w:rsid w:val="6658D30F"/>
    <w:rsid w:val="66FEE00B"/>
    <w:rsid w:val="67269DC1"/>
    <w:rsid w:val="6746972F"/>
    <w:rsid w:val="6820715E"/>
    <w:rsid w:val="68232C82"/>
    <w:rsid w:val="684332EB"/>
    <w:rsid w:val="687237BE"/>
    <w:rsid w:val="68833DF0"/>
    <w:rsid w:val="68DD056F"/>
    <w:rsid w:val="69B196CC"/>
    <w:rsid w:val="6B093782"/>
    <w:rsid w:val="6B2E7BB7"/>
    <w:rsid w:val="6B4EDEEC"/>
    <w:rsid w:val="6B54E168"/>
    <w:rsid w:val="6B60E1E0"/>
    <w:rsid w:val="6B6B4C4B"/>
    <w:rsid w:val="6BB4622B"/>
    <w:rsid w:val="6BC03C9A"/>
    <w:rsid w:val="6BC2A6EB"/>
    <w:rsid w:val="6C18F3BC"/>
    <w:rsid w:val="6C4A984C"/>
    <w:rsid w:val="6C5697CE"/>
    <w:rsid w:val="6D672F01"/>
    <w:rsid w:val="6D74794F"/>
    <w:rsid w:val="6D7F0F59"/>
    <w:rsid w:val="6DFEAB1D"/>
    <w:rsid w:val="6E741A6F"/>
    <w:rsid w:val="6EC4025A"/>
    <w:rsid w:val="6F6BE6B6"/>
    <w:rsid w:val="6FD85027"/>
    <w:rsid w:val="7020BB8C"/>
    <w:rsid w:val="704992F8"/>
    <w:rsid w:val="710EAC62"/>
    <w:rsid w:val="71279C5B"/>
    <w:rsid w:val="7184208B"/>
    <w:rsid w:val="71D9F30D"/>
    <w:rsid w:val="72167DA8"/>
    <w:rsid w:val="722BC346"/>
    <w:rsid w:val="72E17048"/>
    <w:rsid w:val="730B0C2D"/>
    <w:rsid w:val="73521D00"/>
    <w:rsid w:val="73C2BCA9"/>
    <w:rsid w:val="73DB28F8"/>
    <w:rsid w:val="740D54F7"/>
    <w:rsid w:val="7456C76B"/>
    <w:rsid w:val="74C69694"/>
    <w:rsid w:val="75295DBC"/>
    <w:rsid w:val="756386D5"/>
    <w:rsid w:val="757062D1"/>
    <w:rsid w:val="758F14AE"/>
    <w:rsid w:val="75B73D84"/>
    <w:rsid w:val="75E8036E"/>
    <w:rsid w:val="762C34E1"/>
    <w:rsid w:val="7634AC59"/>
    <w:rsid w:val="764A49FB"/>
    <w:rsid w:val="766CE33E"/>
    <w:rsid w:val="7681D713"/>
    <w:rsid w:val="7687F85E"/>
    <w:rsid w:val="77E1590E"/>
    <w:rsid w:val="77E6F6A2"/>
    <w:rsid w:val="7833F408"/>
    <w:rsid w:val="78384130"/>
    <w:rsid w:val="7853AD94"/>
    <w:rsid w:val="785F5C6C"/>
    <w:rsid w:val="7863FB81"/>
    <w:rsid w:val="78B9EA95"/>
    <w:rsid w:val="78C9AF2F"/>
    <w:rsid w:val="78DAF942"/>
    <w:rsid w:val="78F8F15A"/>
    <w:rsid w:val="792D6D7C"/>
    <w:rsid w:val="7968FE7B"/>
    <w:rsid w:val="796F38A2"/>
    <w:rsid w:val="7973EB77"/>
    <w:rsid w:val="797B91FA"/>
    <w:rsid w:val="798180C8"/>
    <w:rsid w:val="7A089FB5"/>
    <w:rsid w:val="7A1A9B5B"/>
    <w:rsid w:val="7A5EC2E3"/>
    <w:rsid w:val="7A87634C"/>
    <w:rsid w:val="7B3978DA"/>
    <w:rsid w:val="7BC47ABC"/>
    <w:rsid w:val="7BDE973B"/>
    <w:rsid w:val="7C3E5CF5"/>
    <w:rsid w:val="7C505D24"/>
    <w:rsid w:val="7C5414BE"/>
    <w:rsid w:val="7C9B3736"/>
    <w:rsid w:val="7D775068"/>
    <w:rsid w:val="7E077FC8"/>
    <w:rsid w:val="7EF7AF21"/>
    <w:rsid w:val="7F15C769"/>
    <w:rsid w:val="7F3751A5"/>
    <w:rsid w:val="7F5F2A12"/>
    <w:rsid w:val="7F676C95"/>
    <w:rsid w:val="7FA5E174"/>
    <w:rsid w:val="7FD01C2D"/>
    <w:rsid w:val="7FDA0CE7"/>
    <w:rsid w:val="7FE61986"/>
    <w:rsid w:val="7FFF033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B9863240-F0F6-457C-A104-2D7E4199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0657B8"/>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1C44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4061">
      <w:bodyDiv w:val="1"/>
      <w:marLeft w:val="0"/>
      <w:marRight w:val="0"/>
      <w:marTop w:val="0"/>
      <w:marBottom w:val="0"/>
      <w:divBdr>
        <w:top w:val="none" w:sz="0" w:space="0" w:color="auto"/>
        <w:left w:val="none" w:sz="0" w:space="0" w:color="auto"/>
        <w:bottom w:val="none" w:sz="0" w:space="0" w:color="auto"/>
        <w:right w:val="none" w:sz="0" w:space="0" w:color="auto"/>
      </w:divBdr>
    </w:div>
    <w:div w:id="68383989">
      <w:bodyDiv w:val="1"/>
      <w:marLeft w:val="0"/>
      <w:marRight w:val="0"/>
      <w:marTop w:val="0"/>
      <w:marBottom w:val="0"/>
      <w:divBdr>
        <w:top w:val="none" w:sz="0" w:space="0" w:color="auto"/>
        <w:left w:val="none" w:sz="0" w:space="0" w:color="auto"/>
        <w:bottom w:val="none" w:sz="0" w:space="0" w:color="auto"/>
        <w:right w:val="none" w:sz="0" w:space="0" w:color="auto"/>
      </w:divBdr>
    </w:div>
    <w:div w:id="78329895">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40998065">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3533592">
      <w:bodyDiv w:val="1"/>
      <w:marLeft w:val="0"/>
      <w:marRight w:val="0"/>
      <w:marTop w:val="0"/>
      <w:marBottom w:val="0"/>
      <w:divBdr>
        <w:top w:val="none" w:sz="0" w:space="0" w:color="auto"/>
        <w:left w:val="none" w:sz="0" w:space="0" w:color="auto"/>
        <w:bottom w:val="none" w:sz="0" w:space="0" w:color="auto"/>
        <w:right w:val="none" w:sz="0" w:space="0" w:color="auto"/>
      </w:divBdr>
    </w:div>
    <w:div w:id="332728928">
      <w:bodyDiv w:val="1"/>
      <w:marLeft w:val="0"/>
      <w:marRight w:val="0"/>
      <w:marTop w:val="0"/>
      <w:marBottom w:val="0"/>
      <w:divBdr>
        <w:top w:val="none" w:sz="0" w:space="0" w:color="auto"/>
        <w:left w:val="none" w:sz="0" w:space="0" w:color="auto"/>
        <w:bottom w:val="none" w:sz="0" w:space="0" w:color="auto"/>
        <w:right w:val="none" w:sz="0" w:space="0" w:color="auto"/>
      </w:divBdr>
    </w:div>
    <w:div w:id="361394596">
      <w:bodyDiv w:val="1"/>
      <w:marLeft w:val="0"/>
      <w:marRight w:val="0"/>
      <w:marTop w:val="0"/>
      <w:marBottom w:val="0"/>
      <w:divBdr>
        <w:top w:val="none" w:sz="0" w:space="0" w:color="auto"/>
        <w:left w:val="none" w:sz="0" w:space="0" w:color="auto"/>
        <w:bottom w:val="none" w:sz="0" w:space="0" w:color="auto"/>
        <w:right w:val="none" w:sz="0" w:space="0" w:color="auto"/>
      </w:divBdr>
    </w:div>
    <w:div w:id="42981665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6804777">
      <w:bodyDiv w:val="1"/>
      <w:marLeft w:val="0"/>
      <w:marRight w:val="0"/>
      <w:marTop w:val="0"/>
      <w:marBottom w:val="0"/>
      <w:divBdr>
        <w:top w:val="none" w:sz="0" w:space="0" w:color="auto"/>
        <w:left w:val="none" w:sz="0" w:space="0" w:color="auto"/>
        <w:bottom w:val="none" w:sz="0" w:space="0" w:color="auto"/>
        <w:right w:val="none" w:sz="0" w:space="0" w:color="auto"/>
      </w:divBdr>
    </w:div>
    <w:div w:id="501824985">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21306415">
      <w:bodyDiv w:val="1"/>
      <w:marLeft w:val="0"/>
      <w:marRight w:val="0"/>
      <w:marTop w:val="0"/>
      <w:marBottom w:val="0"/>
      <w:divBdr>
        <w:top w:val="none" w:sz="0" w:space="0" w:color="auto"/>
        <w:left w:val="none" w:sz="0" w:space="0" w:color="auto"/>
        <w:bottom w:val="none" w:sz="0" w:space="0" w:color="auto"/>
        <w:right w:val="none" w:sz="0" w:space="0" w:color="auto"/>
      </w:divBdr>
    </w:div>
    <w:div w:id="622267562">
      <w:bodyDiv w:val="1"/>
      <w:marLeft w:val="0"/>
      <w:marRight w:val="0"/>
      <w:marTop w:val="0"/>
      <w:marBottom w:val="0"/>
      <w:divBdr>
        <w:top w:val="none" w:sz="0" w:space="0" w:color="auto"/>
        <w:left w:val="none" w:sz="0" w:space="0" w:color="auto"/>
        <w:bottom w:val="none" w:sz="0" w:space="0" w:color="auto"/>
        <w:right w:val="none" w:sz="0" w:space="0" w:color="auto"/>
      </w:divBdr>
    </w:div>
    <w:div w:id="624386775">
      <w:bodyDiv w:val="1"/>
      <w:marLeft w:val="0"/>
      <w:marRight w:val="0"/>
      <w:marTop w:val="0"/>
      <w:marBottom w:val="0"/>
      <w:divBdr>
        <w:top w:val="none" w:sz="0" w:space="0" w:color="auto"/>
        <w:left w:val="none" w:sz="0" w:space="0" w:color="auto"/>
        <w:bottom w:val="none" w:sz="0" w:space="0" w:color="auto"/>
        <w:right w:val="none" w:sz="0" w:space="0" w:color="auto"/>
      </w:divBdr>
    </w:div>
    <w:div w:id="637689433">
      <w:bodyDiv w:val="1"/>
      <w:marLeft w:val="0"/>
      <w:marRight w:val="0"/>
      <w:marTop w:val="0"/>
      <w:marBottom w:val="0"/>
      <w:divBdr>
        <w:top w:val="none" w:sz="0" w:space="0" w:color="auto"/>
        <w:left w:val="none" w:sz="0" w:space="0" w:color="auto"/>
        <w:bottom w:val="none" w:sz="0" w:space="0" w:color="auto"/>
        <w:right w:val="none" w:sz="0" w:space="0" w:color="auto"/>
      </w:divBdr>
    </w:div>
    <w:div w:id="672875296">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10111659">
      <w:bodyDiv w:val="1"/>
      <w:marLeft w:val="0"/>
      <w:marRight w:val="0"/>
      <w:marTop w:val="0"/>
      <w:marBottom w:val="0"/>
      <w:divBdr>
        <w:top w:val="none" w:sz="0" w:space="0" w:color="auto"/>
        <w:left w:val="none" w:sz="0" w:space="0" w:color="auto"/>
        <w:bottom w:val="none" w:sz="0" w:space="0" w:color="auto"/>
        <w:right w:val="none" w:sz="0" w:space="0" w:color="auto"/>
      </w:divBdr>
    </w:div>
    <w:div w:id="753430827">
      <w:bodyDiv w:val="1"/>
      <w:marLeft w:val="0"/>
      <w:marRight w:val="0"/>
      <w:marTop w:val="0"/>
      <w:marBottom w:val="0"/>
      <w:divBdr>
        <w:top w:val="none" w:sz="0" w:space="0" w:color="auto"/>
        <w:left w:val="none" w:sz="0" w:space="0" w:color="auto"/>
        <w:bottom w:val="none" w:sz="0" w:space="0" w:color="auto"/>
        <w:right w:val="none" w:sz="0" w:space="0" w:color="auto"/>
      </w:divBdr>
    </w:div>
    <w:div w:id="756245740">
      <w:bodyDiv w:val="1"/>
      <w:marLeft w:val="0"/>
      <w:marRight w:val="0"/>
      <w:marTop w:val="0"/>
      <w:marBottom w:val="0"/>
      <w:divBdr>
        <w:top w:val="none" w:sz="0" w:space="0" w:color="auto"/>
        <w:left w:val="none" w:sz="0" w:space="0" w:color="auto"/>
        <w:bottom w:val="none" w:sz="0" w:space="0" w:color="auto"/>
        <w:right w:val="none" w:sz="0" w:space="0" w:color="auto"/>
      </w:divBdr>
    </w:div>
    <w:div w:id="83114447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884678296">
      <w:bodyDiv w:val="1"/>
      <w:marLeft w:val="0"/>
      <w:marRight w:val="0"/>
      <w:marTop w:val="0"/>
      <w:marBottom w:val="0"/>
      <w:divBdr>
        <w:top w:val="none" w:sz="0" w:space="0" w:color="auto"/>
        <w:left w:val="none" w:sz="0" w:space="0" w:color="auto"/>
        <w:bottom w:val="none" w:sz="0" w:space="0" w:color="auto"/>
        <w:right w:val="none" w:sz="0" w:space="0" w:color="auto"/>
      </w:divBdr>
    </w:div>
    <w:div w:id="905993247">
      <w:bodyDiv w:val="1"/>
      <w:marLeft w:val="0"/>
      <w:marRight w:val="0"/>
      <w:marTop w:val="0"/>
      <w:marBottom w:val="0"/>
      <w:divBdr>
        <w:top w:val="none" w:sz="0" w:space="0" w:color="auto"/>
        <w:left w:val="none" w:sz="0" w:space="0" w:color="auto"/>
        <w:bottom w:val="none" w:sz="0" w:space="0" w:color="auto"/>
        <w:right w:val="none" w:sz="0" w:space="0" w:color="auto"/>
      </w:divBdr>
    </w:div>
    <w:div w:id="948702720">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996112874">
      <w:bodyDiv w:val="1"/>
      <w:marLeft w:val="0"/>
      <w:marRight w:val="0"/>
      <w:marTop w:val="0"/>
      <w:marBottom w:val="0"/>
      <w:divBdr>
        <w:top w:val="none" w:sz="0" w:space="0" w:color="auto"/>
        <w:left w:val="none" w:sz="0" w:space="0" w:color="auto"/>
        <w:bottom w:val="none" w:sz="0" w:space="0" w:color="auto"/>
        <w:right w:val="none" w:sz="0" w:space="0" w:color="auto"/>
      </w:divBdr>
    </w:div>
    <w:div w:id="1076778427">
      <w:bodyDiv w:val="1"/>
      <w:marLeft w:val="0"/>
      <w:marRight w:val="0"/>
      <w:marTop w:val="0"/>
      <w:marBottom w:val="0"/>
      <w:divBdr>
        <w:top w:val="none" w:sz="0" w:space="0" w:color="auto"/>
        <w:left w:val="none" w:sz="0" w:space="0" w:color="auto"/>
        <w:bottom w:val="none" w:sz="0" w:space="0" w:color="auto"/>
        <w:right w:val="none" w:sz="0" w:space="0" w:color="auto"/>
      </w:divBdr>
    </w:div>
    <w:div w:id="1118720963">
      <w:bodyDiv w:val="1"/>
      <w:marLeft w:val="0"/>
      <w:marRight w:val="0"/>
      <w:marTop w:val="0"/>
      <w:marBottom w:val="0"/>
      <w:divBdr>
        <w:top w:val="none" w:sz="0" w:space="0" w:color="auto"/>
        <w:left w:val="none" w:sz="0" w:space="0" w:color="auto"/>
        <w:bottom w:val="none" w:sz="0" w:space="0" w:color="auto"/>
        <w:right w:val="none" w:sz="0" w:space="0" w:color="auto"/>
      </w:divBdr>
    </w:div>
    <w:div w:id="1296839655">
      <w:bodyDiv w:val="1"/>
      <w:marLeft w:val="0"/>
      <w:marRight w:val="0"/>
      <w:marTop w:val="0"/>
      <w:marBottom w:val="0"/>
      <w:divBdr>
        <w:top w:val="none" w:sz="0" w:space="0" w:color="auto"/>
        <w:left w:val="none" w:sz="0" w:space="0" w:color="auto"/>
        <w:bottom w:val="none" w:sz="0" w:space="0" w:color="auto"/>
        <w:right w:val="none" w:sz="0" w:space="0" w:color="auto"/>
      </w:divBdr>
    </w:div>
    <w:div w:id="1335844270">
      <w:bodyDiv w:val="1"/>
      <w:marLeft w:val="0"/>
      <w:marRight w:val="0"/>
      <w:marTop w:val="0"/>
      <w:marBottom w:val="0"/>
      <w:divBdr>
        <w:top w:val="none" w:sz="0" w:space="0" w:color="auto"/>
        <w:left w:val="none" w:sz="0" w:space="0" w:color="auto"/>
        <w:bottom w:val="none" w:sz="0" w:space="0" w:color="auto"/>
        <w:right w:val="none" w:sz="0" w:space="0" w:color="auto"/>
      </w:divBdr>
    </w:div>
    <w:div w:id="1522012084">
      <w:bodyDiv w:val="1"/>
      <w:marLeft w:val="0"/>
      <w:marRight w:val="0"/>
      <w:marTop w:val="0"/>
      <w:marBottom w:val="0"/>
      <w:divBdr>
        <w:top w:val="none" w:sz="0" w:space="0" w:color="auto"/>
        <w:left w:val="none" w:sz="0" w:space="0" w:color="auto"/>
        <w:bottom w:val="none" w:sz="0" w:space="0" w:color="auto"/>
        <w:right w:val="none" w:sz="0" w:space="0" w:color="auto"/>
      </w:divBdr>
    </w:div>
    <w:div w:id="1577324418">
      <w:bodyDiv w:val="1"/>
      <w:marLeft w:val="0"/>
      <w:marRight w:val="0"/>
      <w:marTop w:val="0"/>
      <w:marBottom w:val="0"/>
      <w:divBdr>
        <w:top w:val="none" w:sz="0" w:space="0" w:color="auto"/>
        <w:left w:val="none" w:sz="0" w:space="0" w:color="auto"/>
        <w:bottom w:val="none" w:sz="0" w:space="0" w:color="auto"/>
        <w:right w:val="none" w:sz="0" w:space="0" w:color="auto"/>
      </w:divBdr>
    </w:div>
    <w:div w:id="1602955785">
      <w:bodyDiv w:val="1"/>
      <w:marLeft w:val="0"/>
      <w:marRight w:val="0"/>
      <w:marTop w:val="0"/>
      <w:marBottom w:val="0"/>
      <w:divBdr>
        <w:top w:val="none" w:sz="0" w:space="0" w:color="auto"/>
        <w:left w:val="none" w:sz="0" w:space="0" w:color="auto"/>
        <w:bottom w:val="none" w:sz="0" w:space="0" w:color="auto"/>
        <w:right w:val="none" w:sz="0" w:space="0" w:color="auto"/>
      </w:divBdr>
    </w:div>
    <w:div w:id="1687832174">
      <w:bodyDiv w:val="1"/>
      <w:marLeft w:val="0"/>
      <w:marRight w:val="0"/>
      <w:marTop w:val="0"/>
      <w:marBottom w:val="0"/>
      <w:divBdr>
        <w:top w:val="none" w:sz="0" w:space="0" w:color="auto"/>
        <w:left w:val="none" w:sz="0" w:space="0" w:color="auto"/>
        <w:bottom w:val="none" w:sz="0" w:space="0" w:color="auto"/>
        <w:right w:val="none" w:sz="0" w:space="0" w:color="auto"/>
      </w:divBdr>
    </w:div>
    <w:div w:id="1703625646">
      <w:bodyDiv w:val="1"/>
      <w:marLeft w:val="0"/>
      <w:marRight w:val="0"/>
      <w:marTop w:val="0"/>
      <w:marBottom w:val="0"/>
      <w:divBdr>
        <w:top w:val="none" w:sz="0" w:space="0" w:color="auto"/>
        <w:left w:val="none" w:sz="0" w:space="0" w:color="auto"/>
        <w:bottom w:val="none" w:sz="0" w:space="0" w:color="auto"/>
        <w:right w:val="none" w:sz="0" w:space="0" w:color="auto"/>
      </w:divBdr>
    </w:div>
    <w:div w:id="1711417071">
      <w:bodyDiv w:val="1"/>
      <w:marLeft w:val="0"/>
      <w:marRight w:val="0"/>
      <w:marTop w:val="0"/>
      <w:marBottom w:val="0"/>
      <w:divBdr>
        <w:top w:val="none" w:sz="0" w:space="0" w:color="auto"/>
        <w:left w:val="none" w:sz="0" w:space="0" w:color="auto"/>
        <w:bottom w:val="none" w:sz="0" w:space="0" w:color="auto"/>
        <w:right w:val="none" w:sz="0" w:space="0" w:color="auto"/>
      </w:divBdr>
    </w:div>
    <w:div w:id="171202967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0519692">
      <w:bodyDiv w:val="1"/>
      <w:marLeft w:val="0"/>
      <w:marRight w:val="0"/>
      <w:marTop w:val="0"/>
      <w:marBottom w:val="0"/>
      <w:divBdr>
        <w:top w:val="none" w:sz="0" w:space="0" w:color="auto"/>
        <w:left w:val="none" w:sz="0" w:space="0" w:color="auto"/>
        <w:bottom w:val="none" w:sz="0" w:space="0" w:color="auto"/>
        <w:right w:val="none" w:sz="0" w:space="0" w:color="auto"/>
      </w:divBdr>
    </w:div>
    <w:div w:id="1743983151">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04082436">
      <w:bodyDiv w:val="1"/>
      <w:marLeft w:val="0"/>
      <w:marRight w:val="0"/>
      <w:marTop w:val="0"/>
      <w:marBottom w:val="0"/>
      <w:divBdr>
        <w:top w:val="none" w:sz="0" w:space="0" w:color="auto"/>
        <w:left w:val="none" w:sz="0" w:space="0" w:color="auto"/>
        <w:bottom w:val="none" w:sz="0" w:space="0" w:color="auto"/>
        <w:right w:val="none" w:sz="0" w:space="0" w:color="auto"/>
      </w:divBdr>
    </w:div>
    <w:div w:id="1810170334">
      <w:bodyDiv w:val="1"/>
      <w:marLeft w:val="0"/>
      <w:marRight w:val="0"/>
      <w:marTop w:val="0"/>
      <w:marBottom w:val="0"/>
      <w:divBdr>
        <w:top w:val="none" w:sz="0" w:space="0" w:color="auto"/>
        <w:left w:val="none" w:sz="0" w:space="0" w:color="auto"/>
        <w:bottom w:val="none" w:sz="0" w:space="0" w:color="auto"/>
        <w:right w:val="none" w:sz="0" w:space="0" w:color="auto"/>
      </w:divBdr>
    </w:div>
    <w:div w:id="1813937738">
      <w:bodyDiv w:val="1"/>
      <w:marLeft w:val="0"/>
      <w:marRight w:val="0"/>
      <w:marTop w:val="0"/>
      <w:marBottom w:val="0"/>
      <w:divBdr>
        <w:top w:val="none" w:sz="0" w:space="0" w:color="auto"/>
        <w:left w:val="none" w:sz="0" w:space="0" w:color="auto"/>
        <w:bottom w:val="none" w:sz="0" w:space="0" w:color="auto"/>
        <w:right w:val="none" w:sz="0" w:space="0" w:color="auto"/>
      </w:divBdr>
    </w:div>
    <w:div w:id="1868331054">
      <w:bodyDiv w:val="1"/>
      <w:marLeft w:val="0"/>
      <w:marRight w:val="0"/>
      <w:marTop w:val="0"/>
      <w:marBottom w:val="0"/>
      <w:divBdr>
        <w:top w:val="none" w:sz="0" w:space="0" w:color="auto"/>
        <w:left w:val="none" w:sz="0" w:space="0" w:color="auto"/>
        <w:bottom w:val="none" w:sz="0" w:space="0" w:color="auto"/>
        <w:right w:val="none" w:sz="0" w:space="0" w:color="auto"/>
      </w:divBdr>
    </w:div>
    <w:div w:id="1883398731">
      <w:bodyDiv w:val="1"/>
      <w:marLeft w:val="0"/>
      <w:marRight w:val="0"/>
      <w:marTop w:val="0"/>
      <w:marBottom w:val="0"/>
      <w:divBdr>
        <w:top w:val="none" w:sz="0" w:space="0" w:color="auto"/>
        <w:left w:val="none" w:sz="0" w:space="0" w:color="auto"/>
        <w:bottom w:val="none" w:sz="0" w:space="0" w:color="auto"/>
        <w:right w:val="none" w:sz="0" w:space="0" w:color="auto"/>
      </w:divBdr>
    </w:div>
    <w:div w:id="1913271493">
      <w:bodyDiv w:val="1"/>
      <w:marLeft w:val="0"/>
      <w:marRight w:val="0"/>
      <w:marTop w:val="0"/>
      <w:marBottom w:val="0"/>
      <w:divBdr>
        <w:top w:val="none" w:sz="0" w:space="0" w:color="auto"/>
        <w:left w:val="none" w:sz="0" w:space="0" w:color="auto"/>
        <w:bottom w:val="none" w:sz="0" w:space="0" w:color="auto"/>
        <w:right w:val="none" w:sz="0" w:space="0" w:color="auto"/>
      </w:divBdr>
    </w:div>
    <w:div w:id="1923441494">
      <w:bodyDiv w:val="1"/>
      <w:marLeft w:val="0"/>
      <w:marRight w:val="0"/>
      <w:marTop w:val="0"/>
      <w:marBottom w:val="0"/>
      <w:divBdr>
        <w:top w:val="none" w:sz="0" w:space="0" w:color="auto"/>
        <w:left w:val="none" w:sz="0" w:space="0" w:color="auto"/>
        <w:bottom w:val="none" w:sz="0" w:space="0" w:color="auto"/>
        <w:right w:val="none" w:sz="0" w:space="0" w:color="auto"/>
      </w:divBdr>
    </w:div>
    <w:div w:id="1923832975">
      <w:bodyDiv w:val="1"/>
      <w:marLeft w:val="0"/>
      <w:marRight w:val="0"/>
      <w:marTop w:val="0"/>
      <w:marBottom w:val="0"/>
      <w:divBdr>
        <w:top w:val="none" w:sz="0" w:space="0" w:color="auto"/>
        <w:left w:val="none" w:sz="0" w:space="0" w:color="auto"/>
        <w:bottom w:val="none" w:sz="0" w:space="0" w:color="auto"/>
        <w:right w:val="none" w:sz="0" w:space="0" w:color="auto"/>
      </w:divBdr>
    </w:div>
    <w:div w:id="2077778209">
      <w:bodyDiv w:val="1"/>
      <w:marLeft w:val="0"/>
      <w:marRight w:val="0"/>
      <w:marTop w:val="0"/>
      <w:marBottom w:val="0"/>
      <w:divBdr>
        <w:top w:val="none" w:sz="0" w:space="0" w:color="auto"/>
        <w:left w:val="none" w:sz="0" w:space="0" w:color="auto"/>
        <w:bottom w:val="none" w:sz="0" w:space="0" w:color="auto"/>
        <w:right w:val="none" w:sz="0" w:space="0" w:color="auto"/>
      </w:divBdr>
    </w:div>
    <w:div w:id="208063835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7144368">
      <w:bodyDiv w:val="1"/>
      <w:marLeft w:val="0"/>
      <w:marRight w:val="0"/>
      <w:marTop w:val="0"/>
      <w:marBottom w:val="0"/>
      <w:divBdr>
        <w:top w:val="none" w:sz="0" w:space="0" w:color="auto"/>
        <w:left w:val="none" w:sz="0" w:space="0" w:color="auto"/>
        <w:bottom w:val="none" w:sz="0" w:space="0" w:color="auto"/>
        <w:right w:val="none" w:sz="0" w:space="0" w:color="auto"/>
      </w:divBdr>
    </w:div>
    <w:div w:id="2095928047">
      <w:bodyDiv w:val="1"/>
      <w:marLeft w:val="0"/>
      <w:marRight w:val="0"/>
      <w:marTop w:val="0"/>
      <w:marBottom w:val="0"/>
      <w:divBdr>
        <w:top w:val="none" w:sz="0" w:space="0" w:color="auto"/>
        <w:left w:val="none" w:sz="0" w:space="0" w:color="auto"/>
        <w:bottom w:val="none" w:sz="0" w:space="0" w:color="auto"/>
        <w:right w:val="none" w:sz="0" w:space="0" w:color="auto"/>
      </w:divBdr>
    </w:div>
    <w:div w:id="2110812418">
      <w:bodyDiv w:val="1"/>
      <w:marLeft w:val="0"/>
      <w:marRight w:val="0"/>
      <w:marTop w:val="0"/>
      <w:marBottom w:val="0"/>
      <w:divBdr>
        <w:top w:val="none" w:sz="0" w:space="0" w:color="auto"/>
        <w:left w:val="none" w:sz="0" w:space="0" w:color="auto"/>
        <w:bottom w:val="none" w:sz="0" w:space="0" w:color="auto"/>
        <w:right w:val="none" w:sz="0" w:space="0" w:color="auto"/>
      </w:divBdr>
    </w:div>
    <w:div w:id="214395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3138F8D3-9392-4573-B7CF-7AC5A9E13A74}">
  <ds:schemaRefs>
    <ds:schemaRef ds:uri="http://schemas.openxmlformats.org/officeDocument/2006/bibliography"/>
  </ds:schemaRefs>
</ds:datastoreItem>
</file>

<file path=customXml/itemProps3.xml><?xml version="1.0" encoding="utf-8"?>
<ds:datastoreItem xmlns:ds="http://schemas.openxmlformats.org/officeDocument/2006/customXml" ds:itemID="{FF189BF6-04B3-4A26-BB96-18493EB16CC8}">
  <ds:schemaRefs>
    <ds:schemaRef ds:uri="http://schemas.openxmlformats.org/officeDocument/2006/bibliography"/>
  </ds:schemaRefs>
</ds:datastoreItem>
</file>

<file path=customXml/itemProps4.xml><?xml version="1.0" encoding="utf-8"?>
<ds:datastoreItem xmlns:ds="http://schemas.openxmlformats.org/officeDocument/2006/customXml" ds:itemID="{32F4477E-6D80-4877-AAB5-CE2DF970210E}">
  <ds:schemaRefs>
    <ds:schemaRef ds:uri="http://schemas.openxmlformats.org/officeDocument/2006/bibliography"/>
  </ds:schemaRefs>
</ds:datastoreItem>
</file>

<file path=customXml/itemProps5.xml><?xml version="1.0" encoding="utf-8"?>
<ds:datastoreItem xmlns:ds="http://schemas.openxmlformats.org/officeDocument/2006/customXml" ds:itemID="{18ABC16F-7142-471F-931F-7E1C74A19642}">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14931</Words>
  <Characters>8512</Characters>
  <Application>Microsoft Office Word</Application>
  <DocSecurity>0</DocSecurity>
  <Lines>70</Lines>
  <Paragraphs>46</Paragraphs>
  <ScaleCrop>false</ScaleCrop>
  <Company>AB Lietuvos energija</Company>
  <LinksUpToDate>false</LinksUpToDate>
  <CharactersWithSpaces>23397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Deivydas Žiemelis</cp:lastModifiedBy>
  <cp:revision>126</cp:revision>
  <cp:lastPrinted>2015-02-05T10:55:00Z</cp:lastPrinted>
  <dcterms:created xsi:type="dcterms:W3CDTF">2021-03-01T13:20:00Z</dcterms:created>
  <dcterms:modified xsi:type="dcterms:W3CDTF">2025-07-09T10:03:00Z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2019-09-06T06:51:57.4107375Z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f59f75c8-1db5-46f7-930e-af9a949c79f1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Monika.Puidoke@le.lt</vt:lpwstr>
  </property>
  <property fmtid="{D5CDD505-2E9C-101B-9397-08002B2CF9AE}" pid="14" name="MSIP_Label_190751af-2442-49a7-b7b9-9f0bcce858c9_SetDate">
    <vt:lpwstr>2019-09-06T06:51:57.4107375Z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f59f75c8-1db5-46f7-930e-af9a949c79f1</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